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EC94" w14:textId="284E0DAC" w:rsidR="00FE4684" w:rsidRDefault="00FE4684" w:rsidP="005A4AB0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ru-RU" w:bidi="ar-SA"/>
        </w:rPr>
        <w:drawing>
          <wp:inline distT="0" distB="0" distL="0" distR="0" wp14:anchorId="02EE31E1" wp14:editId="3544B7DB">
            <wp:extent cx="438150" cy="457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E6CBB" w14:textId="77777777" w:rsidR="00FE4684" w:rsidRDefault="00FE4684" w:rsidP="005A4AB0">
      <w:pPr>
        <w:jc w:val="center"/>
        <w:rPr>
          <w:rFonts w:cs="Times New Roman"/>
          <w:sz w:val="22"/>
          <w:szCs w:val="22"/>
        </w:rPr>
      </w:pPr>
    </w:p>
    <w:p w14:paraId="06CEAFA5" w14:textId="77777777" w:rsidR="005A4AB0" w:rsidRPr="00023D1F" w:rsidRDefault="005A4AB0" w:rsidP="005A4AB0">
      <w:pPr>
        <w:jc w:val="center"/>
        <w:rPr>
          <w:rFonts w:cs="Times New Roman"/>
          <w:sz w:val="22"/>
          <w:szCs w:val="22"/>
        </w:rPr>
      </w:pPr>
      <w:r w:rsidRPr="00023D1F">
        <w:rPr>
          <w:rFonts w:cs="Times New Roman"/>
          <w:sz w:val="22"/>
          <w:szCs w:val="22"/>
        </w:rPr>
        <w:t xml:space="preserve">САНКТ-ПЕТЕРБУРГСКОЕ </w:t>
      </w:r>
    </w:p>
    <w:p w14:paraId="42350836" w14:textId="77777777" w:rsidR="005A4AB0" w:rsidRPr="00023D1F" w:rsidRDefault="005A4AB0" w:rsidP="005A4AB0">
      <w:pPr>
        <w:jc w:val="center"/>
        <w:rPr>
          <w:rFonts w:cs="Times New Roman"/>
          <w:sz w:val="22"/>
          <w:szCs w:val="22"/>
        </w:rPr>
      </w:pPr>
      <w:r w:rsidRPr="00023D1F">
        <w:rPr>
          <w:rFonts w:cs="Times New Roman"/>
          <w:sz w:val="22"/>
          <w:szCs w:val="22"/>
        </w:rPr>
        <w:t>ГОСУДАРСТВЕННОЕ БЮДЖЕТНОЕ УЧРЕЖДЕНИЕ</w:t>
      </w:r>
    </w:p>
    <w:p w14:paraId="0788CD19" w14:textId="77777777" w:rsidR="005A4AB0" w:rsidRPr="00023D1F" w:rsidRDefault="005A4AB0" w:rsidP="005A4AB0">
      <w:pPr>
        <w:jc w:val="center"/>
        <w:rPr>
          <w:rFonts w:cs="Times New Roman"/>
          <w:sz w:val="22"/>
          <w:szCs w:val="22"/>
        </w:rPr>
      </w:pPr>
      <w:r w:rsidRPr="00023D1F">
        <w:rPr>
          <w:rFonts w:cs="Times New Roman"/>
          <w:sz w:val="22"/>
          <w:szCs w:val="22"/>
        </w:rPr>
        <w:t xml:space="preserve">ДОПОЛНИТЕЛЬНОГО ОБРАЗОВАНИЯ </w:t>
      </w:r>
    </w:p>
    <w:p w14:paraId="2630E484" w14:textId="77777777" w:rsidR="005A4AB0" w:rsidRPr="00023D1F" w:rsidRDefault="005A4AB0" w:rsidP="005A4AB0">
      <w:pPr>
        <w:jc w:val="center"/>
        <w:rPr>
          <w:rFonts w:cs="Times New Roman"/>
          <w:sz w:val="22"/>
          <w:szCs w:val="22"/>
        </w:rPr>
      </w:pPr>
      <w:r w:rsidRPr="00023D1F">
        <w:rPr>
          <w:rFonts w:cs="Times New Roman"/>
          <w:sz w:val="22"/>
          <w:szCs w:val="22"/>
        </w:rPr>
        <w:t>«САНКТ-ПЕТЕРБУРГСКАЯ ДЕТСКАЯ ШКОЛА ИСКУССТВ</w:t>
      </w:r>
    </w:p>
    <w:p w14:paraId="3CBB6AC7" w14:textId="77777777" w:rsidR="005A4AB0" w:rsidRPr="00023D1F" w:rsidRDefault="005A4AB0" w:rsidP="005A4AB0">
      <w:pPr>
        <w:jc w:val="center"/>
        <w:rPr>
          <w:rFonts w:cs="Times New Roman"/>
          <w:sz w:val="22"/>
          <w:szCs w:val="22"/>
        </w:rPr>
      </w:pPr>
      <w:r w:rsidRPr="00023D1F">
        <w:rPr>
          <w:rFonts w:cs="Times New Roman"/>
          <w:sz w:val="22"/>
          <w:szCs w:val="22"/>
        </w:rPr>
        <w:t xml:space="preserve"> ИМЕНИ Е.А. МРАВИНСКОГО»</w:t>
      </w:r>
    </w:p>
    <w:p w14:paraId="7CFC316D" w14:textId="77777777" w:rsidR="005A4AB0" w:rsidRDefault="005A4AB0" w:rsidP="005A4AB0">
      <w:pPr>
        <w:jc w:val="center"/>
        <w:rPr>
          <w:rFonts w:cs="Times New Roman"/>
        </w:rPr>
      </w:pPr>
    </w:p>
    <w:p w14:paraId="72011A55" w14:textId="77777777" w:rsidR="005A4AB0" w:rsidRDefault="005A4AB0" w:rsidP="005A4AB0">
      <w:pPr>
        <w:jc w:val="center"/>
        <w:rPr>
          <w:rFonts w:cs="Times New Roman"/>
          <w:b/>
          <w:bCs/>
        </w:rPr>
      </w:pPr>
    </w:p>
    <w:p w14:paraId="2F5C12E9" w14:textId="77777777" w:rsidR="005A4AB0" w:rsidRDefault="005A4AB0" w:rsidP="005A4AB0">
      <w:pPr>
        <w:jc w:val="center"/>
        <w:rPr>
          <w:rFonts w:cs="Times New Roman"/>
          <w:b/>
          <w:bCs/>
        </w:rPr>
      </w:pPr>
    </w:p>
    <w:p w14:paraId="73792F12" w14:textId="77777777" w:rsidR="00895364" w:rsidRDefault="005A4AB0" w:rsidP="005A4A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ДОПОЛНИТЕЛЬНАЯ </w:t>
      </w:r>
    </w:p>
    <w:p w14:paraId="7A4E3B00" w14:textId="0B0FC871" w:rsidR="005A4AB0" w:rsidRDefault="005A4AB0" w:rsidP="005A4A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ПРЕДПРОФЕССИОНАЛЬНАЯ</w:t>
      </w:r>
      <w:r w:rsidR="00895364">
        <w:rPr>
          <w:rFonts w:cs="Times New Roman"/>
          <w:b/>
          <w:bCs/>
        </w:rPr>
        <w:t xml:space="preserve"> ОБЩЕОБРАЗОВАТЕЛЬНАЯ </w:t>
      </w:r>
    </w:p>
    <w:p w14:paraId="263A5E58" w14:textId="77777777" w:rsidR="005A4AB0" w:rsidRDefault="005A4AB0" w:rsidP="005A4A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ПРОГРАММА В ОБЛАСТИ</w:t>
      </w:r>
    </w:p>
    <w:p w14:paraId="28422CD0" w14:textId="77777777" w:rsidR="005A4AB0" w:rsidRDefault="005A4AB0" w:rsidP="005A4A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МУЗЫКАЛЬНОГО ИСКУССТВА </w:t>
      </w:r>
    </w:p>
    <w:p w14:paraId="7789571D" w14:textId="77777777" w:rsidR="00895364" w:rsidRDefault="00895364" w:rsidP="005A4AB0">
      <w:pPr>
        <w:jc w:val="center"/>
        <w:rPr>
          <w:rFonts w:cs="Times New Roman"/>
          <w:b/>
          <w:bCs/>
        </w:rPr>
      </w:pPr>
    </w:p>
    <w:p w14:paraId="0DBDEF0C" w14:textId="77777777" w:rsidR="005A4AB0" w:rsidRDefault="005A4AB0" w:rsidP="005A4A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«ФОРТЕПИАНО»</w:t>
      </w:r>
    </w:p>
    <w:p w14:paraId="4A885DC6" w14:textId="77777777" w:rsidR="005A4AB0" w:rsidRDefault="005A4AB0" w:rsidP="005A4AB0">
      <w:pPr>
        <w:jc w:val="center"/>
        <w:rPr>
          <w:rFonts w:cs="Times New Roman"/>
          <w:b/>
          <w:bCs/>
        </w:rPr>
      </w:pPr>
    </w:p>
    <w:p w14:paraId="6C825A88" w14:textId="77777777" w:rsidR="005A4AB0" w:rsidRDefault="005A4AB0" w:rsidP="005A4AB0">
      <w:pPr>
        <w:jc w:val="center"/>
        <w:rPr>
          <w:rFonts w:cs="Times New Roman"/>
          <w:b/>
          <w:bCs/>
        </w:rPr>
      </w:pPr>
    </w:p>
    <w:p w14:paraId="5FD7F8EF" w14:textId="77777777" w:rsidR="005A4AB0" w:rsidRDefault="005A4AB0" w:rsidP="005A4AB0">
      <w:pPr>
        <w:jc w:val="center"/>
        <w:rPr>
          <w:rFonts w:cs="Times New Roman"/>
          <w:b/>
          <w:bCs/>
        </w:rPr>
      </w:pPr>
    </w:p>
    <w:p w14:paraId="7B75C775" w14:textId="77777777" w:rsidR="005A4AB0" w:rsidRDefault="005A4AB0" w:rsidP="005A4AB0">
      <w:pPr>
        <w:jc w:val="center"/>
        <w:rPr>
          <w:rFonts w:cs="Times New Roman"/>
          <w:b/>
          <w:bCs/>
        </w:rPr>
      </w:pPr>
    </w:p>
    <w:p w14:paraId="7071BD26" w14:textId="77777777" w:rsidR="005A4AB0" w:rsidRDefault="005A4AB0" w:rsidP="005A4AB0">
      <w:pPr>
        <w:jc w:val="center"/>
        <w:rPr>
          <w:rFonts w:cs="Times New Roman"/>
          <w:b/>
          <w:bCs/>
        </w:rPr>
      </w:pPr>
      <w:r>
        <w:rPr>
          <w:rFonts w:cs="Times New Roman"/>
        </w:rPr>
        <w:t>Предметная область:</w:t>
      </w:r>
    </w:p>
    <w:p w14:paraId="56725F80" w14:textId="77777777" w:rsidR="005A4AB0" w:rsidRDefault="005A4AB0" w:rsidP="005A4AB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ПО.01 МУЗЫКАЛЬНОЕ ИСПОЛНИТЕЛЬСТВО</w:t>
      </w:r>
    </w:p>
    <w:p w14:paraId="7CC6A5B6" w14:textId="77777777" w:rsidR="005A4AB0" w:rsidRDefault="005A4AB0" w:rsidP="005A4AB0">
      <w:pPr>
        <w:jc w:val="center"/>
        <w:rPr>
          <w:rFonts w:cs="Times New Roman"/>
          <w:b/>
          <w:bCs/>
        </w:rPr>
      </w:pPr>
    </w:p>
    <w:p w14:paraId="6BD02CC1" w14:textId="77777777" w:rsidR="005A4AB0" w:rsidRDefault="005A4AB0" w:rsidP="005A4AB0">
      <w:pPr>
        <w:jc w:val="center"/>
        <w:rPr>
          <w:rFonts w:cs="Times New Roman"/>
          <w:b/>
          <w:bCs/>
        </w:rPr>
      </w:pPr>
    </w:p>
    <w:p w14:paraId="2C51C8D9" w14:textId="77777777" w:rsidR="005A4AB0" w:rsidRDefault="005A4AB0" w:rsidP="005A4AB0">
      <w:pPr>
        <w:jc w:val="center"/>
        <w:rPr>
          <w:rFonts w:cs="Times New Roman"/>
          <w:b/>
          <w:bCs/>
        </w:rPr>
      </w:pPr>
    </w:p>
    <w:p w14:paraId="5892F37D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1893E744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7D1BE1E8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Программа по учебному предмету </w:t>
      </w:r>
    </w:p>
    <w:p w14:paraId="31B6890D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ПО.01.УП.01.СПЕЦИАЛЬНОСТЬ И ЧТЕНИЕ С ЛИСТА</w:t>
      </w:r>
    </w:p>
    <w:p w14:paraId="42B496A8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25048A31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3A364781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4F61E133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74763CF4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53DB3CCE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1CFCD433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2A656C90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1002A775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50DEF07F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13BD0C6F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5692BF10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56B8A041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03E8B67B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11AD507F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40F5DA60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32C75E3B" w14:textId="77777777" w:rsidR="005A4AB0" w:rsidRDefault="005A4AB0" w:rsidP="005A4AB0">
      <w:pPr>
        <w:jc w:val="center"/>
        <w:rPr>
          <w:rFonts w:cs="Times New Roman"/>
          <w:b/>
          <w:bCs/>
          <w:sz w:val="28"/>
          <w:szCs w:val="28"/>
        </w:rPr>
      </w:pPr>
    </w:p>
    <w:p w14:paraId="2576D09B" w14:textId="77777777" w:rsidR="005A4AB0" w:rsidRDefault="005A4AB0" w:rsidP="005A4AB0">
      <w:pPr>
        <w:jc w:val="center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Санкт-Петербург </w:t>
      </w:r>
    </w:p>
    <w:p w14:paraId="5A2D959C" w14:textId="60D6C98A" w:rsidR="005A4AB0" w:rsidRDefault="005A4AB0" w:rsidP="005A4AB0">
      <w:pPr>
        <w:jc w:val="center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2020 </w:t>
      </w:r>
    </w:p>
    <w:p w14:paraId="03A720B8" w14:textId="77777777" w:rsidR="00F7778C" w:rsidRDefault="00F7778C" w:rsidP="0011269B">
      <w:pPr>
        <w:jc w:val="center"/>
        <w:rPr>
          <w:rFonts w:eastAsia="TTE4t00" w:cs="Times New Roman"/>
          <w:b/>
          <w:bCs/>
          <w:sz w:val="28"/>
          <w:szCs w:val="28"/>
        </w:rPr>
        <w:sectPr w:rsidR="00F7778C" w:rsidSect="006907B5">
          <w:headerReference w:type="even" r:id="rId9"/>
          <w:footerReference w:type="even" r:id="rId10"/>
          <w:footerReference w:type="default" r:id="rId11"/>
          <w:pgSz w:w="11905" w:h="16837"/>
          <w:pgMar w:top="1134" w:right="850" w:bottom="1134" w:left="1701" w:header="0" w:footer="227" w:gutter="0"/>
          <w:pgNumType w:start="1"/>
          <w:cols w:space="720"/>
          <w:noEndnote/>
          <w:docGrid w:linePitch="360"/>
        </w:sectPr>
      </w:pPr>
    </w:p>
    <w:p w14:paraId="115047FC" w14:textId="5539703C" w:rsidR="00F7778C" w:rsidRDefault="00F7778C" w:rsidP="0011269B">
      <w:pPr>
        <w:jc w:val="center"/>
        <w:rPr>
          <w:rFonts w:eastAsia="TTE4t00" w:cs="Times New Roman"/>
          <w:b/>
          <w:bCs/>
          <w:sz w:val="28"/>
          <w:szCs w:val="28"/>
        </w:rPr>
        <w:sectPr w:rsidR="00F7778C" w:rsidSect="006907B5">
          <w:pgSz w:w="11905" w:h="16837"/>
          <w:pgMar w:top="1134" w:right="850" w:bottom="1134" w:left="1701" w:header="0" w:footer="227" w:gutter="0"/>
          <w:pgNumType w:start="1"/>
          <w:cols w:space="720"/>
          <w:noEndnote/>
          <w:docGrid w:linePitch="360"/>
        </w:sectPr>
      </w:pPr>
      <w:bookmarkStart w:id="0" w:name="_GoBack"/>
      <w:r>
        <w:rPr>
          <w:rFonts w:eastAsia="TTE4t00" w:cs="Times New Roman"/>
          <w:b/>
          <w:bCs/>
          <w:noProof/>
          <w:sz w:val="28"/>
          <w:szCs w:val="28"/>
          <w:lang w:eastAsia="ru-RU" w:bidi="ar-SA"/>
        </w:rPr>
        <w:lastRenderedPageBreak/>
        <w:drawing>
          <wp:anchor distT="0" distB="0" distL="114300" distR="114300" simplePos="0" relativeHeight="251658240" behindDoc="0" locked="0" layoutInCell="1" allowOverlap="1" wp14:anchorId="102AF5B5" wp14:editId="12080318">
            <wp:simplePos x="0" y="0"/>
            <wp:positionH relativeFrom="column">
              <wp:posOffset>-575310</wp:posOffset>
            </wp:positionH>
            <wp:positionV relativeFrom="paragraph">
              <wp:posOffset>-405765</wp:posOffset>
            </wp:positionV>
            <wp:extent cx="7171193" cy="9858375"/>
            <wp:effectExtent l="0" t="0" r="0" b="0"/>
            <wp:wrapNone/>
            <wp:docPr id="2" name="Рисунок 2" descr="d:\.Users\17 каб. ПК\Desktop\ДПП программы  скорректированные\Ф-но\спец -утверж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.Users\17 каб. ПК\Desktop\ДПП программы  скорректированные\Ф-но\спец -утвержд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33" cy="985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389CF1B" w14:textId="3D9ED4A3" w:rsidR="0011269B" w:rsidRDefault="0011269B" w:rsidP="0011269B">
      <w:pPr>
        <w:jc w:val="center"/>
        <w:rPr>
          <w:rFonts w:eastAsia="TTE4t00" w:cs="Times New Roman"/>
          <w:b/>
          <w:bCs/>
          <w:sz w:val="28"/>
          <w:szCs w:val="28"/>
        </w:rPr>
      </w:pPr>
      <w:r>
        <w:rPr>
          <w:rFonts w:eastAsia="TTE4t00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14:paraId="78DB0AA2" w14:textId="77777777" w:rsidR="0011269B" w:rsidRDefault="0011269B" w:rsidP="0011269B">
      <w:pPr>
        <w:jc w:val="center"/>
        <w:rPr>
          <w:rFonts w:eastAsia="TTE4t00" w:cs="Times New Roman"/>
          <w:b/>
          <w:bCs/>
          <w:sz w:val="28"/>
          <w:szCs w:val="28"/>
        </w:rPr>
      </w:pPr>
    </w:p>
    <w:p w14:paraId="0633E22A" w14:textId="77777777" w:rsidR="0011269B" w:rsidRDefault="0011269B" w:rsidP="0011269B">
      <w:pPr>
        <w:jc w:val="center"/>
        <w:rPr>
          <w:rFonts w:eastAsia="TTE4t00" w:cs="Times New Roman"/>
          <w:b/>
          <w:bCs/>
          <w:sz w:val="28"/>
          <w:szCs w:val="28"/>
        </w:rPr>
      </w:pPr>
    </w:p>
    <w:p w14:paraId="0F781BBC" w14:textId="4A2116B4" w:rsidR="0011269B" w:rsidRDefault="0011269B" w:rsidP="0011269B">
      <w:pPr>
        <w:rPr>
          <w:rFonts w:eastAsia="TTE4t00" w:cs="Times New Roman"/>
          <w:i/>
          <w:iCs/>
          <w:sz w:val="26"/>
          <w:szCs w:val="26"/>
        </w:rPr>
      </w:pPr>
      <w:r>
        <w:rPr>
          <w:rFonts w:eastAsia="TTE4t00" w:cs="Times New Roman"/>
          <w:b/>
          <w:bCs/>
          <w:sz w:val="28"/>
          <w:szCs w:val="28"/>
          <w:lang w:val="en-US"/>
        </w:rPr>
        <w:t>I</w:t>
      </w:r>
      <w:r w:rsidRPr="00A44431">
        <w:rPr>
          <w:rFonts w:eastAsia="TTE4t00" w:cs="Times New Roman"/>
          <w:b/>
          <w:bCs/>
          <w:sz w:val="28"/>
          <w:szCs w:val="28"/>
        </w:rPr>
        <w:t xml:space="preserve">. </w:t>
      </w:r>
      <w:r>
        <w:rPr>
          <w:rFonts w:eastAsia="TTE4t00" w:cs="Times New Roman"/>
          <w:b/>
          <w:bCs/>
          <w:sz w:val="28"/>
          <w:szCs w:val="28"/>
        </w:rPr>
        <w:t xml:space="preserve">Пояснительная записка </w:t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 w:rsidRPr="00245A11">
        <w:rPr>
          <w:rFonts w:eastAsia="TTE4t00" w:cs="Times New Roman"/>
          <w:bCs/>
          <w:sz w:val="28"/>
          <w:szCs w:val="28"/>
        </w:rPr>
        <w:t xml:space="preserve"> </w:t>
      </w:r>
    </w:p>
    <w:p w14:paraId="0DCCB0CD" w14:textId="77777777" w:rsidR="0011269B" w:rsidRDefault="0011269B" w:rsidP="0011269B">
      <w:pPr>
        <w:rPr>
          <w:rFonts w:eastAsia="TTE4t00" w:cs="Times New Roman"/>
          <w:i/>
          <w:iCs/>
          <w:sz w:val="26"/>
          <w:szCs w:val="26"/>
        </w:rPr>
      </w:pPr>
      <w:r>
        <w:rPr>
          <w:rFonts w:eastAsia="TTE4t00" w:cs="Times New Roman"/>
          <w:i/>
          <w:iCs/>
          <w:sz w:val="26"/>
          <w:szCs w:val="26"/>
        </w:rPr>
        <w:tab/>
        <w:t>-Характеристика учебного предмета, его место и роль в образовательном процессе;</w:t>
      </w:r>
    </w:p>
    <w:p w14:paraId="00A7501D" w14:textId="77777777" w:rsidR="0011269B" w:rsidRDefault="0011269B" w:rsidP="0011269B">
      <w:pPr>
        <w:rPr>
          <w:rFonts w:eastAsia="TTE4t00" w:cs="Times New Roman"/>
          <w:i/>
          <w:iCs/>
          <w:sz w:val="26"/>
          <w:szCs w:val="26"/>
        </w:rPr>
      </w:pPr>
      <w:r>
        <w:rPr>
          <w:rFonts w:eastAsia="TTE4t00" w:cs="Times New Roman"/>
          <w:i/>
          <w:iCs/>
          <w:sz w:val="26"/>
          <w:szCs w:val="26"/>
        </w:rPr>
        <w:tab/>
        <w:t>-Срок реализации учебного предмета;</w:t>
      </w:r>
    </w:p>
    <w:p w14:paraId="2DB91F62" w14:textId="77777777" w:rsidR="0011269B" w:rsidRDefault="0011269B" w:rsidP="0011269B">
      <w:pPr>
        <w:rPr>
          <w:rFonts w:eastAsia="TTE4t00" w:cs="Times New Roman"/>
          <w:i/>
          <w:iCs/>
          <w:sz w:val="26"/>
          <w:szCs w:val="26"/>
        </w:rPr>
      </w:pPr>
      <w:r>
        <w:rPr>
          <w:rFonts w:eastAsia="TTE4t00" w:cs="Times New Roman"/>
          <w:i/>
          <w:iCs/>
          <w:sz w:val="26"/>
          <w:szCs w:val="26"/>
        </w:rPr>
        <w:tab/>
        <w:t xml:space="preserve">-Объем учебного времени, предусмотренный учебным планом образовательного </w:t>
      </w:r>
      <w:r>
        <w:rPr>
          <w:rFonts w:eastAsia="TTE4t00" w:cs="Times New Roman"/>
          <w:i/>
          <w:iCs/>
          <w:sz w:val="26"/>
          <w:szCs w:val="26"/>
        </w:rPr>
        <w:tab/>
        <w:t>учреждения на реализацию учебного предмета;</w:t>
      </w:r>
    </w:p>
    <w:p w14:paraId="31F5CAF2" w14:textId="77777777" w:rsidR="0011269B" w:rsidRDefault="0011269B" w:rsidP="0011269B">
      <w:pPr>
        <w:rPr>
          <w:rFonts w:eastAsia="TTE4t00" w:cs="Times New Roman"/>
          <w:i/>
          <w:iCs/>
          <w:sz w:val="26"/>
          <w:szCs w:val="26"/>
        </w:rPr>
      </w:pPr>
      <w:r>
        <w:rPr>
          <w:rFonts w:eastAsia="TTE4t00" w:cs="Times New Roman"/>
          <w:i/>
          <w:iCs/>
          <w:sz w:val="26"/>
          <w:szCs w:val="26"/>
        </w:rPr>
        <w:tab/>
        <w:t>-Форма проведения учебных аудиторных занятий;</w:t>
      </w:r>
    </w:p>
    <w:p w14:paraId="3D776AD0" w14:textId="77777777" w:rsidR="0011269B" w:rsidRDefault="0011269B" w:rsidP="0011269B">
      <w:pPr>
        <w:rPr>
          <w:rFonts w:eastAsia="TTE4t00" w:cs="Times New Roman"/>
          <w:i/>
          <w:iCs/>
          <w:sz w:val="26"/>
          <w:szCs w:val="26"/>
        </w:rPr>
      </w:pPr>
      <w:r>
        <w:rPr>
          <w:rFonts w:eastAsia="TTE4t00" w:cs="Times New Roman"/>
          <w:i/>
          <w:iCs/>
          <w:sz w:val="26"/>
          <w:szCs w:val="26"/>
        </w:rPr>
        <w:tab/>
        <w:t xml:space="preserve">-Цели </w:t>
      </w:r>
      <w:r>
        <w:rPr>
          <w:rFonts w:eastAsia="TTE4t00" w:cs="Times New Roman"/>
          <w:i/>
          <w:iCs/>
          <w:sz w:val="26"/>
          <w:szCs w:val="26"/>
        </w:rPr>
        <w:tab/>
        <w:t>и задачи учебного предмета;</w:t>
      </w:r>
    </w:p>
    <w:p w14:paraId="294974EF" w14:textId="77777777" w:rsidR="0011269B" w:rsidRDefault="0011269B" w:rsidP="0011269B">
      <w:pPr>
        <w:rPr>
          <w:rFonts w:eastAsia="TTE4t00" w:cs="Times New Roman"/>
          <w:i/>
          <w:iCs/>
          <w:sz w:val="26"/>
          <w:szCs w:val="26"/>
        </w:rPr>
      </w:pPr>
      <w:r>
        <w:rPr>
          <w:rFonts w:eastAsia="TTE4t00" w:cs="Times New Roman"/>
          <w:i/>
          <w:iCs/>
          <w:sz w:val="26"/>
          <w:szCs w:val="26"/>
        </w:rPr>
        <w:tab/>
        <w:t>-Обоснование структуры программы учебного предмета;</w:t>
      </w:r>
    </w:p>
    <w:p w14:paraId="0217BC03" w14:textId="77777777" w:rsidR="0011269B" w:rsidRDefault="0011269B" w:rsidP="0011269B">
      <w:pPr>
        <w:rPr>
          <w:rFonts w:eastAsia="TTE4t00" w:cs="Times New Roman"/>
          <w:i/>
          <w:iCs/>
          <w:sz w:val="26"/>
          <w:szCs w:val="26"/>
        </w:rPr>
      </w:pPr>
      <w:r>
        <w:rPr>
          <w:rFonts w:eastAsia="TTE4t00" w:cs="Times New Roman"/>
          <w:i/>
          <w:iCs/>
          <w:sz w:val="26"/>
          <w:szCs w:val="26"/>
        </w:rPr>
        <w:tab/>
        <w:t>-Методы обучения;</w:t>
      </w:r>
    </w:p>
    <w:p w14:paraId="639461A1" w14:textId="77777777" w:rsidR="0011269B" w:rsidRDefault="0011269B" w:rsidP="0011269B">
      <w:pPr>
        <w:rPr>
          <w:rFonts w:cs="Times New Roman"/>
        </w:rPr>
      </w:pPr>
      <w:r>
        <w:rPr>
          <w:rFonts w:eastAsia="TTE4t00" w:cs="Times New Roman"/>
          <w:i/>
          <w:iCs/>
          <w:sz w:val="26"/>
          <w:szCs w:val="26"/>
        </w:rPr>
        <w:tab/>
        <w:t>-Описание материально-технических условий реализации учебного предмета;</w:t>
      </w:r>
    </w:p>
    <w:p w14:paraId="4E725394" w14:textId="77777777" w:rsidR="0011269B" w:rsidRDefault="0011269B" w:rsidP="0011269B">
      <w:pPr>
        <w:rPr>
          <w:rFonts w:cs="Times New Roman"/>
        </w:rPr>
      </w:pPr>
    </w:p>
    <w:p w14:paraId="12FD2970" w14:textId="77777777" w:rsidR="0011269B" w:rsidRDefault="0011269B" w:rsidP="0011269B">
      <w:pPr>
        <w:rPr>
          <w:rFonts w:cs="Times New Roman"/>
        </w:rPr>
      </w:pPr>
    </w:p>
    <w:p w14:paraId="152B6AE8" w14:textId="7270DD11" w:rsidR="0011269B" w:rsidRPr="00245A11" w:rsidRDefault="0011269B" w:rsidP="0011269B">
      <w:pPr>
        <w:rPr>
          <w:rFonts w:eastAsia="TTE4t00" w:cs="Times New Roman"/>
          <w:bCs/>
          <w:i/>
          <w:iCs/>
          <w:sz w:val="28"/>
          <w:szCs w:val="28"/>
        </w:rPr>
      </w:pPr>
      <w:r>
        <w:rPr>
          <w:rFonts w:eastAsia="TTE4t00" w:cs="Times New Roman"/>
          <w:b/>
          <w:bCs/>
          <w:sz w:val="28"/>
          <w:szCs w:val="28"/>
          <w:lang w:val="en-US"/>
        </w:rPr>
        <w:t>II</w:t>
      </w:r>
      <w:r w:rsidRPr="00A44431">
        <w:rPr>
          <w:rFonts w:eastAsia="TTE4t00" w:cs="Times New Roman"/>
          <w:b/>
          <w:bCs/>
          <w:sz w:val="28"/>
          <w:szCs w:val="28"/>
        </w:rPr>
        <w:t xml:space="preserve">. </w:t>
      </w:r>
      <w:r>
        <w:rPr>
          <w:rFonts w:eastAsia="TTE4t00" w:cs="Times New Roman"/>
          <w:b/>
          <w:bCs/>
          <w:sz w:val="28"/>
          <w:szCs w:val="28"/>
        </w:rPr>
        <w:t xml:space="preserve">Содержание учебного предмета </w:t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</w:p>
    <w:p w14:paraId="3DB1091E" w14:textId="77777777" w:rsidR="0011269B" w:rsidRDefault="0011269B" w:rsidP="0011269B">
      <w:pPr>
        <w:rPr>
          <w:rFonts w:eastAsia="TTE4t00" w:cs="Times New Roman"/>
          <w:i/>
          <w:iCs/>
          <w:sz w:val="26"/>
          <w:szCs w:val="26"/>
        </w:rPr>
      </w:pPr>
      <w:r>
        <w:rPr>
          <w:rFonts w:eastAsia="TTE4t00" w:cs="Times New Roman"/>
          <w:b/>
          <w:bCs/>
          <w:i/>
          <w:iCs/>
          <w:sz w:val="28"/>
          <w:szCs w:val="28"/>
        </w:rPr>
        <w:tab/>
      </w:r>
      <w:r>
        <w:rPr>
          <w:rFonts w:eastAsia="TTE4t00" w:cs="Times New Roman"/>
          <w:i/>
          <w:iCs/>
          <w:sz w:val="26"/>
          <w:szCs w:val="26"/>
        </w:rPr>
        <w:t>-Сведения о затратах учебного времени;</w:t>
      </w:r>
    </w:p>
    <w:p w14:paraId="4BB79EA3" w14:textId="77777777" w:rsidR="0011269B" w:rsidRDefault="0011269B" w:rsidP="0011269B">
      <w:pPr>
        <w:rPr>
          <w:rFonts w:cs="Times New Roman"/>
        </w:rPr>
      </w:pPr>
      <w:r>
        <w:rPr>
          <w:rFonts w:eastAsia="TTE4t00" w:cs="Times New Roman"/>
          <w:i/>
          <w:iCs/>
          <w:sz w:val="26"/>
          <w:szCs w:val="26"/>
        </w:rPr>
        <w:tab/>
        <w:t>-Годовые требования по классам</w:t>
      </w:r>
    </w:p>
    <w:p w14:paraId="5E4DABC7" w14:textId="77777777" w:rsidR="0011269B" w:rsidRDefault="0011269B" w:rsidP="0011269B">
      <w:pPr>
        <w:rPr>
          <w:rFonts w:cs="Times New Roman"/>
        </w:rPr>
      </w:pPr>
    </w:p>
    <w:p w14:paraId="64C3E5F4" w14:textId="77777777" w:rsidR="0011269B" w:rsidRDefault="0011269B" w:rsidP="0011269B">
      <w:pPr>
        <w:rPr>
          <w:rFonts w:cs="Times New Roman"/>
        </w:rPr>
      </w:pPr>
    </w:p>
    <w:p w14:paraId="4A59BAB9" w14:textId="4C5BBDEC" w:rsidR="0011269B" w:rsidRDefault="0011269B" w:rsidP="0011269B">
      <w:pPr>
        <w:rPr>
          <w:rFonts w:eastAsia="TTE4t00" w:cs="Times New Roman"/>
          <w:b/>
          <w:bCs/>
          <w:sz w:val="28"/>
          <w:szCs w:val="28"/>
        </w:rPr>
      </w:pPr>
      <w:r>
        <w:rPr>
          <w:rFonts w:eastAsia="TTE4t00" w:cs="Times New Roman"/>
          <w:b/>
          <w:bCs/>
          <w:sz w:val="28"/>
          <w:szCs w:val="28"/>
          <w:lang w:val="en-US"/>
        </w:rPr>
        <w:t>III</w:t>
      </w:r>
      <w:r w:rsidRPr="00A44431">
        <w:rPr>
          <w:rFonts w:eastAsia="TTE4t00" w:cs="Times New Roman"/>
          <w:b/>
          <w:bCs/>
          <w:sz w:val="28"/>
          <w:szCs w:val="28"/>
        </w:rPr>
        <w:t xml:space="preserve">. </w:t>
      </w:r>
      <w:r>
        <w:rPr>
          <w:rFonts w:eastAsia="TTE4t00" w:cs="Times New Roman"/>
          <w:b/>
          <w:bCs/>
          <w:sz w:val="28"/>
          <w:szCs w:val="28"/>
        </w:rPr>
        <w:t>Требования к уровню подготовки обучающихся</w:t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</w:p>
    <w:p w14:paraId="6F5D396D" w14:textId="77777777" w:rsidR="0011269B" w:rsidRDefault="0011269B" w:rsidP="0011269B">
      <w:pPr>
        <w:rPr>
          <w:rFonts w:eastAsia="TTE4t00" w:cs="Times New Roman"/>
          <w:b/>
          <w:bCs/>
          <w:sz w:val="28"/>
          <w:szCs w:val="28"/>
        </w:rPr>
      </w:pPr>
      <w:r>
        <w:rPr>
          <w:rFonts w:eastAsia="TTE4t00" w:cs="Times New Roman"/>
          <w:b/>
          <w:bCs/>
          <w:sz w:val="28"/>
          <w:szCs w:val="28"/>
        </w:rPr>
        <w:tab/>
      </w:r>
    </w:p>
    <w:p w14:paraId="6670EBDA" w14:textId="77777777" w:rsidR="0011269B" w:rsidRPr="00A44431" w:rsidRDefault="0011269B" w:rsidP="0011269B">
      <w:pPr>
        <w:rPr>
          <w:rFonts w:eastAsia="TTE4t00" w:cs="Times New Roman"/>
          <w:b/>
          <w:bCs/>
          <w:sz w:val="28"/>
          <w:szCs w:val="28"/>
        </w:rPr>
      </w:pPr>
    </w:p>
    <w:p w14:paraId="151501B5" w14:textId="56C5A909" w:rsidR="0011269B" w:rsidRDefault="0011269B" w:rsidP="0011269B">
      <w:pPr>
        <w:rPr>
          <w:rFonts w:cs="Times New Roman"/>
          <w:b/>
          <w:bCs/>
        </w:rPr>
      </w:pPr>
      <w:r>
        <w:rPr>
          <w:rFonts w:eastAsia="TTE4t00" w:cs="Times New Roman"/>
          <w:b/>
          <w:bCs/>
          <w:sz w:val="28"/>
          <w:szCs w:val="28"/>
          <w:lang w:val="en-US"/>
        </w:rPr>
        <w:t>IV</w:t>
      </w:r>
      <w:r w:rsidRPr="00A44431">
        <w:rPr>
          <w:rFonts w:eastAsia="TTE4t00" w:cs="Times New Roman"/>
          <w:b/>
          <w:bCs/>
          <w:sz w:val="28"/>
          <w:szCs w:val="28"/>
        </w:rPr>
        <w:t xml:space="preserve">. </w:t>
      </w:r>
      <w:r>
        <w:rPr>
          <w:rFonts w:eastAsia="TTE4t00" w:cs="Times New Roman"/>
          <w:b/>
          <w:bCs/>
          <w:sz w:val="28"/>
          <w:szCs w:val="28"/>
        </w:rPr>
        <w:t>Формы и методы контроля, система оценок</w:t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</w:p>
    <w:p w14:paraId="61EF4BBA" w14:textId="77777777" w:rsidR="0011269B" w:rsidRDefault="0011269B" w:rsidP="0011269B">
      <w:pPr>
        <w:rPr>
          <w:rFonts w:cs="Times New Roman"/>
          <w:b/>
          <w:bCs/>
        </w:rPr>
      </w:pPr>
    </w:p>
    <w:p w14:paraId="343909A5" w14:textId="77777777" w:rsidR="0011269B" w:rsidRDefault="0011269B" w:rsidP="0011269B">
      <w:pPr>
        <w:rPr>
          <w:rFonts w:eastAsia="TTE4t00" w:cs="Times New Roman"/>
          <w:i/>
          <w:iCs/>
          <w:sz w:val="26"/>
          <w:szCs w:val="26"/>
        </w:rPr>
      </w:pPr>
      <w:r>
        <w:rPr>
          <w:rFonts w:eastAsia="TTE4t00" w:cs="Times New Roman"/>
          <w:i/>
          <w:iCs/>
          <w:sz w:val="26"/>
          <w:szCs w:val="26"/>
        </w:rPr>
        <w:tab/>
        <w:t>-Аттестация: цели, виды, форма, содержание;</w:t>
      </w:r>
    </w:p>
    <w:p w14:paraId="0B33C813" w14:textId="77777777" w:rsidR="0011269B" w:rsidRDefault="0011269B" w:rsidP="0011269B">
      <w:pPr>
        <w:rPr>
          <w:rFonts w:cs="Times New Roman"/>
        </w:rPr>
      </w:pPr>
      <w:r>
        <w:rPr>
          <w:rFonts w:eastAsia="TTE4t00" w:cs="Times New Roman"/>
          <w:i/>
          <w:iCs/>
          <w:sz w:val="26"/>
          <w:szCs w:val="26"/>
        </w:rPr>
        <w:tab/>
        <w:t>-Годовые требования по классам;</w:t>
      </w:r>
      <w:r>
        <w:rPr>
          <w:rFonts w:eastAsia="TTE4t00" w:cs="Times New Roman"/>
          <w:b/>
          <w:bCs/>
          <w:sz w:val="28"/>
          <w:szCs w:val="28"/>
        </w:rPr>
        <w:tab/>
      </w:r>
    </w:p>
    <w:p w14:paraId="5C8F3F2B" w14:textId="77777777" w:rsidR="0011269B" w:rsidRDefault="0011269B" w:rsidP="0011269B">
      <w:pPr>
        <w:rPr>
          <w:rFonts w:cs="Times New Roman"/>
        </w:rPr>
      </w:pPr>
    </w:p>
    <w:p w14:paraId="7E772C49" w14:textId="77777777" w:rsidR="0011269B" w:rsidRDefault="0011269B" w:rsidP="0011269B">
      <w:pPr>
        <w:rPr>
          <w:rFonts w:cs="Times New Roman"/>
        </w:rPr>
      </w:pPr>
    </w:p>
    <w:p w14:paraId="3CEADA4A" w14:textId="551CF165" w:rsidR="0011269B" w:rsidRDefault="0011269B" w:rsidP="0011269B">
      <w:pPr>
        <w:tabs>
          <w:tab w:val="left" w:pos="0"/>
        </w:tabs>
        <w:rPr>
          <w:rFonts w:cs="Times New Roman"/>
        </w:rPr>
      </w:pPr>
      <w:r>
        <w:rPr>
          <w:rFonts w:eastAsia="TTE4t00" w:cs="Times New Roman"/>
          <w:b/>
          <w:bCs/>
          <w:sz w:val="28"/>
          <w:szCs w:val="28"/>
          <w:lang w:val="en-US"/>
        </w:rPr>
        <w:t>V</w:t>
      </w:r>
      <w:r w:rsidRPr="00A44431">
        <w:rPr>
          <w:rFonts w:eastAsia="TTE4t00" w:cs="Times New Roman"/>
          <w:b/>
          <w:bCs/>
          <w:sz w:val="28"/>
          <w:szCs w:val="28"/>
        </w:rPr>
        <w:t xml:space="preserve">. </w:t>
      </w:r>
      <w:r>
        <w:rPr>
          <w:rFonts w:eastAsia="TTE4t00" w:cs="Times New Roman"/>
          <w:b/>
          <w:bCs/>
          <w:sz w:val="28"/>
          <w:szCs w:val="28"/>
        </w:rPr>
        <w:t>Методическое обеспечение учебного процесса</w:t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</w:p>
    <w:p w14:paraId="18C526C5" w14:textId="77777777" w:rsidR="0011269B" w:rsidRDefault="0011269B" w:rsidP="0011269B">
      <w:pPr>
        <w:rPr>
          <w:rFonts w:cs="Times New Roman"/>
        </w:rPr>
      </w:pPr>
    </w:p>
    <w:p w14:paraId="5E6D1DE5" w14:textId="77777777" w:rsidR="0011269B" w:rsidRDefault="0011269B" w:rsidP="0011269B">
      <w:pPr>
        <w:rPr>
          <w:rFonts w:eastAsia="TTE4t00" w:cs="Times New Roman"/>
          <w:i/>
          <w:iCs/>
          <w:sz w:val="26"/>
          <w:szCs w:val="26"/>
        </w:rPr>
      </w:pPr>
      <w:r>
        <w:rPr>
          <w:rFonts w:eastAsia="TTE4t00" w:cs="Times New Roman"/>
          <w:i/>
          <w:iCs/>
          <w:sz w:val="28"/>
          <w:szCs w:val="28"/>
        </w:rPr>
        <w:tab/>
        <w:t>-М</w:t>
      </w:r>
      <w:r>
        <w:rPr>
          <w:rFonts w:eastAsia="TTE4t00" w:cs="Times New Roman"/>
          <w:i/>
          <w:iCs/>
          <w:sz w:val="26"/>
          <w:szCs w:val="26"/>
        </w:rPr>
        <w:t>етодические рекомендации педагогическим работникам;</w:t>
      </w:r>
    </w:p>
    <w:p w14:paraId="1B20BB3A" w14:textId="77777777" w:rsidR="0011269B" w:rsidRDefault="0011269B" w:rsidP="0011269B">
      <w:pPr>
        <w:rPr>
          <w:rFonts w:cs="Times New Roman"/>
          <w:i/>
          <w:iCs/>
        </w:rPr>
      </w:pPr>
      <w:r>
        <w:rPr>
          <w:rFonts w:eastAsia="TTE4t00" w:cs="Times New Roman"/>
          <w:i/>
          <w:iCs/>
          <w:sz w:val="26"/>
          <w:szCs w:val="26"/>
        </w:rPr>
        <w:tab/>
        <w:t xml:space="preserve">-Рекомендации по организации самостоятельной работы </w:t>
      </w:r>
      <w:proofErr w:type="gramStart"/>
      <w:r>
        <w:rPr>
          <w:rFonts w:eastAsia="TTE4t00" w:cs="Times New Roman"/>
          <w:i/>
          <w:iCs/>
          <w:sz w:val="26"/>
          <w:szCs w:val="26"/>
        </w:rPr>
        <w:t>обучающихся</w:t>
      </w:r>
      <w:proofErr w:type="gramEnd"/>
      <w:r>
        <w:rPr>
          <w:rFonts w:eastAsia="TTE4t00" w:cs="Times New Roman"/>
          <w:i/>
          <w:iCs/>
          <w:sz w:val="26"/>
          <w:szCs w:val="26"/>
        </w:rPr>
        <w:t>;</w:t>
      </w:r>
    </w:p>
    <w:p w14:paraId="51BB5C29" w14:textId="77777777" w:rsidR="0011269B" w:rsidRDefault="0011269B" w:rsidP="0011269B">
      <w:pPr>
        <w:rPr>
          <w:rFonts w:cs="Times New Roman"/>
          <w:i/>
          <w:iCs/>
        </w:rPr>
      </w:pPr>
    </w:p>
    <w:p w14:paraId="1BCB84A9" w14:textId="77777777" w:rsidR="0011269B" w:rsidRDefault="0011269B" w:rsidP="0011269B">
      <w:pPr>
        <w:rPr>
          <w:rFonts w:cs="Times New Roman"/>
          <w:i/>
          <w:iCs/>
        </w:rPr>
      </w:pPr>
    </w:p>
    <w:p w14:paraId="69AD1338" w14:textId="5FB1DF25" w:rsidR="0011269B" w:rsidRDefault="0011269B" w:rsidP="0011269B">
      <w:pPr>
        <w:rPr>
          <w:rFonts w:cs="Times New Roman"/>
          <w:i/>
          <w:iCs/>
          <w:sz w:val="26"/>
          <w:szCs w:val="26"/>
        </w:rPr>
      </w:pPr>
      <w:r>
        <w:rPr>
          <w:rFonts w:eastAsia="TTE4t00" w:cs="Times New Roman"/>
          <w:b/>
          <w:bCs/>
          <w:sz w:val="28"/>
          <w:szCs w:val="28"/>
          <w:lang w:val="en-US"/>
        </w:rPr>
        <w:t>VI</w:t>
      </w:r>
      <w:r w:rsidRPr="00A44431">
        <w:rPr>
          <w:rFonts w:eastAsia="TTE4t00" w:cs="Times New Roman"/>
          <w:b/>
          <w:bCs/>
          <w:sz w:val="28"/>
          <w:szCs w:val="28"/>
        </w:rPr>
        <w:t xml:space="preserve">. </w:t>
      </w:r>
      <w:r>
        <w:rPr>
          <w:rFonts w:eastAsia="TTE4t00" w:cs="Times New Roman"/>
          <w:b/>
          <w:bCs/>
          <w:sz w:val="28"/>
          <w:szCs w:val="28"/>
        </w:rPr>
        <w:t>Списки необходимой нотной и методической литературы</w:t>
      </w:r>
      <w:r>
        <w:rPr>
          <w:rFonts w:eastAsia="TTE4t00" w:cs="Times New Roman"/>
          <w:b/>
          <w:bCs/>
          <w:sz w:val="28"/>
          <w:szCs w:val="28"/>
        </w:rPr>
        <w:tab/>
      </w:r>
      <w:r>
        <w:rPr>
          <w:rFonts w:eastAsia="TTE4t00" w:cs="Times New Roman"/>
          <w:b/>
          <w:bCs/>
          <w:sz w:val="28"/>
          <w:szCs w:val="28"/>
        </w:rPr>
        <w:tab/>
      </w:r>
    </w:p>
    <w:p w14:paraId="2FC744A7" w14:textId="77777777" w:rsidR="0011269B" w:rsidRDefault="0011269B" w:rsidP="0011269B">
      <w:pPr>
        <w:rPr>
          <w:rFonts w:cs="Times New Roman"/>
          <w:i/>
          <w:iCs/>
          <w:sz w:val="26"/>
          <w:szCs w:val="26"/>
        </w:rPr>
      </w:pPr>
    </w:p>
    <w:p w14:paraId="0AA1976F" w14:textId="77777777" w:rsidR="0011269B" w:rsidRDefault="0011269B" w:rsidP="0011269B">
      <w:pPr>
        <w:rPr>
          <w:rFonts w:eastAsia="TTE4t00" w:cs="Times New Roman"/>
          <w:i/>
          <w:iCs/>
          <w:sz w:val="26"/>
          <w:szCs w:val="26"/>
        </w:rPr>
      </w:pPr>
      <w:r>
        <w:rPr>
          <w:rFonts w:eastAsia="TTE4t00" w:cs="Times New Roman"/>
          <w:i/>
          <w:iCs/>
          <w:sz w:val="26"/>
          <w:szCs w:val="26"/>
        </w:rPr>
        <w:tab/>
        <w:t>-Списки необходимой нотной литературы</w:t>
      </w:r>
    </w:p>
    <w:p w14:paraId="743B2BDA" w14:textId="77777777" w:rsidR="0011269B" w:rsidRDefault="0011269B" w:rsidP="0011269B">
      <w:pPr>
        <w:rPr>
          <w:rFonts w:cs="Times New Roman"/>
          <w:i/>
          <w:iCs/>
          <w:sz w:val="26"/>
          <w:szCs w:val="26"/>
        </w:rPr>
      </w:pPr>
      <w:r>
        <w:rPr>
          <w:rFonts w:eastAsia="TTE4t00" w:cs="Times New Roman"/>
          <w:i/>
          <w:iCs/>
          <w:sz w:val="26"/>
          <w:szCs w:val="26"/>
        </w:rPr>
        <w:tab/>
        <w:t>-Списки необходимой методической литературы</w:t>
      </w:r>
    </w:p>
    <w:p w14:paraId="1D0E42AF" w14:textId="77777777" w:rsidR="0011269B" w:rsidRDefault="0011269B" w:rsidP="0011269B">
      <w:pPr>
        <w:rPr>
          <w:rFonts w:cs="Times New Roman"/>
          <w:i/>
          <w:iCs/>
          <w:sz w:val="26"/>
          <w:szCs w:val="26"/>
        </w:rPr>
      </w:pPr>
    </w:p>
    <w:p w14:paraId="4720EA0C" w14:textId="06AE58CD" w:rsidR="0011269B" w:rsidRPr="00C74E62" w:rsidRDefault="0011269B" w:rsidP="0011269B">
      <w:pPr>
        <w:rPr>
          <w:rFonts w:cs="Times New Roman"/>
          <w:b/>
          <w:iCs/>
          <w:sz w:val="26"/>
          <w:szCs w:val="26"/>
        </w:rPr>
      </w:pPr>
      <w:r w:rsidRPr="00C74E62">
        <w:rPr>
          <w:rFonts w:cs="Times New Roman"/>
          <w:b/>
          <w:iCs/>
          <w:sz w:val="26"/>
          <w:szCs w:val="26"/>
        </w:rPr>
        <w:t xml:space="preserve"> Приложение 1.  Требования к изучению гамм</w:t>
      </w:r>
      <w:r>
        <w:rPr>
          <w:rFonts w:cs="Times New Roman"/>
          <w:b/>
          <w:iCs/>
          <w:sz w:val="26"/>
          <w:szCs w:val="26"/>
        </w:rPr>
        <w:tab/>
      </w:r>
      <w:r>
        <w:rPr>
          <w:rFonts w:cs="Times New Roman"/>
          <w:b/>
          <w:iCs/>
          <w:sz w:val="26"/>
          <w:szCs w:val="26"/>
        </w:rPr>
        <w:tab/>
      </w:r>
      <w:r>
        <w:rPr>
          <w:rFonts w:cs="Times New Roman"/>
          <w:b/>
          <w:iCs/>
          <w:sz w:val="26"/>
          <w:szCs w:val="26"/>
        </w:rPr>
        <w:tab/>
      </w:r>
      <w:r>
        <w:rPr>
          <w:rFonts w:cs="Times New Roman"/>
          <w:b/>
          <w:iCs/>
          <w:sz w:val="26"/>
          <w:szCs w:val="26"/>
        </w:rPr>
        <w:tab/>
      </w:r>
      <w:r>
        <w:rPr>
          <w:rFonts w:cs="Times New Roman"/>
          <w:b/>
          <w:iCs/>
          <w:sz w:val="26"/>
          <w:szCs w:val="26"/>
        </w:rPr>
        <w:tab/>
      </w:r>
    </w:p>
    <w:p w14:paraId="54BFAA38" w14:textId="2A3E017E" w:rsidR="0011269B" w:rsidRPr="00C74E62" w:rsidRDefault="0011269B" w:rsidP="0011269B">
      <w:pPr>
        <w:rPr>
          <w:rFonts w:cs="Times New Roman"/>
          <w:b/>
          <w:iCs/>
          <w:sz w:val="26"/>
          <w:szCs w:val="26"/>
        </w:rPr>
      </w:pPr>
      <w:r>
        <w:rPr>
          <w:rFonts w:cs="Times New Roman"/>
          <w:b/>
          <w:iCs/>
          <w:sz w:val="26"/>
          <w:szCs w:val="26"/>
        </w:rPr>
        <w:t xml:space="preserve"> </w:t>
      </w:r>
      <w:r w:rsidRPr="00C74E62">
        <w:rPr>
          <w:rFonts w:cs="Times New Roman"/>
          <w:b/>
          <w:iCs/>
          <w:sz w:val="26"/>
          <w:szCs w:val="26"/>
        </w:rPr>
        <w:t>Приложение 2.</w:t>
      </w:r>
      <w:r w:rsidR="003326DA">
        <w:rPr>
          <w:rFonts w:cs="Times New Roman"/>
          <w:b/>
          <w:iCs/>
          <w:sz w:val="26"/>
          <w:szCs w:val="26"/>
        </w:rPr>
        <w:t xml:space="preserve"> </w:t>
      </w:r>
      <w:r w:rsidRPr="00C74E62">
        <w:rPr>
          <w:rFonts w:cs="Times New Roman"/>
          <w:b/>
          <w:iCs/>
          <w:sz w:val="26"/>
          <w:szCs w:val="26"/>
        </w:rPr>
        <w:t>Требования по музыкальной терминологии</w:t>
      </w:r>
      <w:r w:rsidR="003326DA">
        <w:rPr>
          <w:rFonts w:cs="Times New Roman"/>
          <w:b/>
          <w:iCs/>
          <w:sz w:val="26"/>
          <w:szCs w:val="26"/>
        </w:rPr>
        <w:tab/>
      </w:r>
      <w:r w:rsidR="003326DA">
        <w:rPr>
          <w:rFonts w:cs="Times New Roman"/>
          <w:b/>
          <w:iCs/>
          <w:sz w:val="26"/>
          <w:szCs w:val="26"/>
        </w:rPr>
        <w:tab/>
      </w:r>
      <w:r w:rsidR="003326DA">
        <w:rPr>
          <w:rFonts w:cs="Times New Roman"/>
          <w:b/>
          <w:iCs/>
          <w:sz w:val="26"/>
          <w:szCs w:val="26"/>
        </w:rPr>
        <w:tab/>
      </w:r>
    </w:p>
    <w:p w14:paraId="57F21AB5" w14:textId="77777777" w:rsidR="0011269B" w:rsidRDefault="0011269B" w:rsidP="0011269B">
      <w:pPr>
        <w:rPr>
          <w:rFonts w:cs="Times New Roman"/>
          <w:i/>
          <w:iCs/>
          <w:sz w:val="26"/>
          <w:szCs w:val="26"/>
        </w:rPr>
      </w:pPr>
    </w:p>
    <w:p w14:paraId="7DF76EF6" w14:textId="77777777" w:rsidR="0011269B" w:rsidRDefault="0011269B" w:rsidP="0011269B">
      <w:pPr>
        <w:rPr>
          <w:rFonts w:cs="Times New Roman"/>
          <w:i/>
          <w:iCs/>
          <w:sz w:val="26"/>
          <w:szCs w:val="26"/>
        </w:rPr>
      </w:pPr>
    </w:p>
    <w:p w14:paraId="08D81DDF" w14:textId="77777777" w:rsidR="00E65527" w:rsidRDefault="00E65527" w:rsidP="0011269B">
      <w:pPr>
        <w:jc w:val="center"/>
        <w:rPr>
          <w:rFonts w:eastAsia="TTE4t00" w:cs="Times New Roman"/>
          <w:b/>
          <w:bCs/>
          <w:sz w:val="30"/>
          <w:szCs w:val="30"/>
        </w:rPr>
      </w:pPr>
    </w:p>
    <w:p w14:paraId="0427937E" w14:textId="77777777" w:rsidR="006C5F5D" w:rsidRDefault="006C5F5D" w:rsidP="0011269B">
      <w:pPr>
        <w:jc w:val="center"/>
        <w:rPr>
          <w:rFonts w:eastAsia="TTE4t00" w:cs="Times New Roman"/>
          <w:b/>
          <w:bCs/>
          <w:sz w:val="30"/>
          <w:szCs w:val="30"/>
        </w:rPr>
      </w:pPr>
    </w:p>
    <w:p w14:paraId="7AC60E90" w14:textId="77777777" w:rsidR="0011269B" w:rsidRPr="00C74E62" w:rsidRDefault="0011269B" w:rsidP="0011269B">
      <w:pPr>
        <w:jc w:val="center"/>
        <w:rPr>
          <w:rFonts w:cs="Times New Roman"/>
          <w:b/>
          <w:bCs/>
          <w:i/>
          <w:iCs/>
          <w:sz w:val="26"/>
          <w:szCs w:val="26"/>
        </w:rPr>
      </w:pPr>
      <w:r>
        <w:rPr>
          <w:rFonts w:eastAsia="TTE4t00" w:cs="Times New Roman"/>
          <w:b/>
          <w:bCs/>
          <w:sz w:val="30"/>
          <w:szCs w:val="30"/>
          <w:lang w:val="en-US"/>
        </w:rPr>
        <w:lastRenderedPageBreak/>
        <w:t>I</w:t>
      </w:r>
      <w:r w:rsidRPr="00C74E62">
        <w:rPr>
          <w:rFonts w:eastAsia="TTE4t00" w:cs="Times New Roman"/>
          <w:b/>
          <w:bCs/>
          <w:sz w:val="30"/>
          <w:szCs w:val="30"/>
        </w:rPr>
        <w:t xml:space="preserve">. </w:t>
      </w:r>
      <w:r>
        <w:rPr>
          <w:rFonts w:eastAsia="TTE4t00" w:cs="Times New Roman"/>
          <w:b/>
          <w:bCs/>
          <w:sz w:val="30"/>
          <w:szCs w:val="30"/>
        </w:rPr>
        <w:t>ПОЯСНИТЕЛЬНАЯ ЗАПИСКА</w:t>
      </w:r>
    </w:p>
    <w:p w14:paraId="1B29934A" w14:textId="77777777" w:rsidR="0011269B" w:rsidRPr="00C74E62" w:rsidRDefault="0011269B" w:rsidP="0011269B">
      <w:pPr>
        <w:rPr>
          <w:rFonts w:cs="Times New Roman"/>
          <w:b/>
          <w:bCs/>
          <w:i/>
          <w:iCs/>
          <w:sz w:val="20"/>
          <w:szCs w:val="20"/>
        </w:rPr>
      </w:pPr>
    </w:p>
    <w:p w14:paraId="250443CB" w14:textId="77777777" w:rsidR="0011269B" w:rsidRPr="00F83721" w:rsidRDefault="0011269B" w:rsidP="0011269B">
      <w:pPr>
        <w:numPr>
          <w:ilvl w:val="0"/>
          <w:numId w:val="1"/>
        </w:numPr>
        <w:jc w:val="both"/>
        <w:rPr>
          <w:rFonts w:eastAsia="TTE4t00" w:cs="Times New Roman"/>
          <w:b/>
          <w:bCs/>
        </w:rPr>
      </w:pPr>
      <w:r w:rsidRPr="00F83721">
        <w:rPr>
          <w:rFonts w:eastAsia="TTE4t00" w:cs="Times New Roman"/>
          <w:b/>
          <w:bCs/>
          <w:i/>
          <w:iCs/>
        </w:rPr>
        <w:t>Характеристика учебного предмета, его место и роль в образовательном процессе</w:t>
      </w:r>
    </w:p>
    <w:p w14:paraId="2FA98848" w14:textId="77777777" w:rsidR="0011269B" w:rsidRPr="00F83721" w:rsidRDefault="0011269B" w:rsidP="0011269B">
      <w:pPr>
        <w:ind w:left="720"/>
        <w:jc w:val="both"/>
        <w:rPr>
          <w:rFonts w:eastAsia="TTE4t00" w:cs="Times New Roman"/>
          <w:b/>
          <w:bCs/>
        </w:rPr>
      </w:pPr>
    </w:p>
    <w:p w14:paraId="15DDFB37" w14:textId="77777777" w:rsidR="0011269B" w:rsidRPr="00F83721" w:rsidRDefault="0011269B" w:rsidP="0011269B">
      <w:pPr>
        <w:jc w:val="both"/>
        <w:rPr>
          <w:rFonts w:cs="Times New Roman"/>
        </w:rPr>
      </w:pPr>
      <w:r w:rsidRPr="00F83721">
        <w:rPr>
          <w:rFonts w:eastAsia="TTE4t00" w:cs="Times New Roman"/>
        </w:rPr>
        <w:tab/>
        <w:t xml:space="preserve">Программа учебного предмета «Специальность и чтение с листа» разработана на основе и с учётом федеральных и государственных требований к дополнительной предпрофессиональной программе в области музыкального искусства «Фортепиано». </w:t>
      </w:r>
      <w:proofErr w:type="gramStart"/>
      <w:r w:rsidRPr="00F83721">
        <w:rPr>
          <w:rFonts w:eastAsia="TTE4t00" w:cs="Times New Roman"/>
        </w:rPr>
        <w:t>Обучение по программе</w:t>
      </w:r>
      <w:proofErr w:type="gramEnd"/>
      <w:r w:rsidRPr="00F83721">
        <w:rPr>
          <w:rFonts w:eastAsia="TTE4t00" w:cs="Times New Roman"/>
        </w:rPr>
        <w:t xml:space="preserve"> способствует сохранению единства образовательного пространства Российской Федерации в сфере культуры и искусства. </w:t>
      </w:r>
    </w:p>
    <w:p w14:paraId="7FFB2446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ab/>
        <w:t>Учебный предмет «Специальность и чтение с листа» направлен на приобретение детьми знаний, умений и навыков игры на фортепиано.</w:t>
      </w:r>
      <w:r w:rsidRPr="00F83721">
        <w:rPr>
          <w:rFonts w:eastAsia="TTE4t00" w:cs="Times New Roman"/>
        </w:rPr>
        <w:tab/>
        <w:t>Обучаясь в школе, дети приобретают навыки творческой деятельности, умение планировать свою домашнюю работу, умение давать объективную оценку результата своего труда, приучаются самостоятельно контрол</w:t>
      </w:r>
      <w:r>
        <w:rPr>
          <w:rFonts w:eastAsia="TTE4t00" w:cs="Times New Roman"/>
        </w:rPr>
        <w:t xml:space="preserve">ировать </w:t>
      </w:r>
      <w:r w:rsidRPr="00F83721">
        <w:rPr>
          <w:rFonts w:eastAsia="TTE4t00" w:cs="Times New Roman"/>
        </w:rPr>
        <w:t>учебны</w:t>
      </w:r>
      <w:r>
        <w:rPr>
          <w:rFonts w:eastAsia="TTE4t00" w:cs="Times New Roman"/>
        </w:rPr>
        <w:t xml:space="preserve">й </w:t>
      </w:r>
      <w:r w:rsidRPr="00F83721">
        <w:rPr>
          <w:rFonts w:eastAsia="TTE4t00" w:cs="Times New Roman"/>
        </w:rPr>
        <w:t xml:space="preserve">процесс. </w:t>
      </w:r>
    </w:p>
    <w:p w14:paraId="60AB9394" w14:textId="77777777" w:rsidR="0011269B" w:rsidRPr="00F83721" w:rsidRDefault="0011269B" w:rsidP="0011269B">
      <w:pPr>
        <w:jc w:val="both"/>
        <w:rPr>
          <w:rFonts w:cs="Times New Roman"/>
        </w:rPr>
      </w:pPr>
      <w:r w:rsidRPr="00F83721">
        <w:rPr>
          <w:rFonts w:eastAsia="TTE4t00" w:cs="Times New Roman"/>
        </w:rPr>
        <w:tab/>
        <w:t>Выявление одарённости у ребёнка в процессе обучения позволяет целенаправленно развить его профессиональные и личностные качества, необходимые для продолжения его профессионального обучения. В то же время программа рассчитана и на тех детей, которые не ставят перед собой цели стать профессиональными музыкантами.</w:t>
      </w:r>
    </w:p>
    <w:p w14:paraId="3149823D" w14:textId="77777777" w:rsidR="0011269B" w:rsidRPr="00F83721" w:rsidRDefault="0011269B" w:rsidP="0011269B">
      <w:pPr>
        <w:jc w:val="both"/>
        <w:rPr>
          <w:rFonts w:cs="Times New Roman"/>
        </w:rPr>
      </w:pPr>
    </w:p>
    <w:p w14:paraId="6C162018" w14:textId="77777777" w:rsidR="0011269B" w:rsidRPr="00F83721" w:rsidRDefault="0011269B" w:rsidP="0011269B">
      <w:pPr>
        <w:numPr>
          <w:ilvl w:val="0"/>
          <w:numId w:val="1"/>
        </w:numPr>
        <w:jc w:val="both"/>
        <w:rPr>
          <w:rFonts w:eastAsia="TTE4t00" w:cs="Times New Roman"/>
          <w:b/>
          <w:bCs/>
          <w:i/>
          <w:iCs/>
        </w:rPr>
      </w:pPr>
      <w:r w:rsidRPr="00F83721">
        <w:rPr>
          <w:rFonts w:eastAsia="TTE4t00" w:cs="Times New Roman"/>
          <w:b/>
          <w:bCs/>
          <w:i/>
          <w:iCs/>
        </w:rPr>
        <w:t>Срок реализации учебного предмета «Специальность и чтение с листа»</w:t>
      </w:r>
    </w:p>
    <w:p w14:paraId="27DA32EE" w14:textId="77777777" w:rsidR="0011269B" w:rsidRPr="00F83721" w:rsidRDefault="0011269B" w:rsidP="0011269B">
      <w:pPr>
        <w:ind w:left="720"/>
        <w:jc w:val="both"/>
        <w:rPr>
          <w:rFonts w:cs="Times New Roman"/>
        </w:rPr>
      </w:pPr>
    </w:p>
    <w:p w14:paraId="78E091D3" w14:textId="77777777" w:rsidR="0011269B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ab/>
        <w:t xml:space="preserve">Срок освоения программы для детей, поступивших в образовательное учреждение в 1 класс в возрасте с шести лет шести месяцев до девяти лет, составляет 8 лет. Для </w:t>
      </w:r>
      <w:r>
        <w:rPr>
          <w:rFonts w:eastAsia="TTE4t00" w:cs="Times New Roman"/>
        </w:rPr>
        <w:t xml:space="preserve">учащихся, </w:t>
      </w:r>
    </w:p>
    <w:p w14:paraId="5A4742C9" w14:textId="77777777" w:rsidR="0011269B" w:rsidRPr="00F83721" w:rsidRDefault="0011269B" w:rsidP="0011269B">
      <w:pPr>
        <w:jc w:val="both"/>
        <w:rPr>
          <w:rFonts w:eastAsia="TTE4t00" w:cs="Times New Roman"/>
        </w:rPr>
      </w:pPr>
      <w:proofErr w:type="gramStart"/>
      <w:r w:rsidRPr="00F83721">
        <w:rPr>
          <w:rFonts w:eastAsia="TTE4t00" w:cs="Times New Roman"/>
        </w:rPr>
        <w:t>поступающих</w:t>
      </w:r>
      <w:proofErr w:type="gramEnd"/>
      <w:r w:rsidRPr="00F83721">
        <w:rPr>
          <w:rFonts w:eastAsia="TTE4t00" w:cs="Times New Roman"/>
        </w:rPr>
        <w:t xml:space="preserve"> в образовательное учреждение, реализующее основные профессиональные образовательные программы, срок  может быть увеличен на 1 год. </w:t>
      </w:r>
    </w:p>
    <w:p w14:paraId="7ADA1207" w14:textId="77777777" w:rsidR="0011269B" w:rsidRPr="00F83721" w:rsidRDefault="0011269B" w:rsidP="0011269B">
      <w:pPr>
        <w:jc w:val="both"/>
        <w:rPr>
          <w:rFonts w:cs="Times New Roman"/>
          <w:b/>
          <w:bCs/>
        </w:rPr>
      </w:pPr>
    </w:p>
    <w:p w14:paraId="1AF27DCC" w14:textId="77777777" w:rsidR="0011269B" w:rsidRPr="00F83721" w:rsidRDefault="0011269B" w:rsidP="0011269B">
      <w:pPr>
        <w:numPr>
          <w:ilvl w:val="0"/>
          <w:numId w:val="1"/>
        </w:numPr>
        <w:jc w:val="both"/>
        <w:rPr>
          <w:rFonts w:eastAsia="TTE4t00" w:cs="Times New Roman"/>
          <w:b/>
          <w:bCs/>
          <w:i/>
          <w:iCs/>
        </w:rPr>
      </w:pPr>
      <w:r w:rsidRPr="00F83721">
        <w:rPr>
          <w:rFonts w:eastAsia="TTE4t00" w:cs="Times New Roman"/>
          <w:b/>
          <w:bCs/>
          <w:i/>
          <w:iCs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14:paraId="63D0BA46" w14:textId="77777777" w:rsidR="0011269B" w:rsidRPr="00F83721" w:rsidRDefault="0011269B" w:rsidP="0011269B">
      <w:pPr>
        <w:ind w:left="720"/>
        <w:jc w:val="right"/>
        <w:rPr>
          <w:rFonts w:eastAsia="TTE4t00" w:cs="Times New Roman"/>
          <w:b/>
          <w:bCs/>
          <w:i/>
          <w:iCs/>
        </w:rPr>
      </w:pPr>
    </w:p>
    <w:tbl>
      <w:tblPr>
        <w:tblW w:w="5346" w:type="pct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0"/>
        <w:gridCol w:w="2584"/>
        <w:gridCol w:w="1455"/>
      </w:tblGrid>
      <w:tr w:rsidR="0011269B" w:rsidRPr="00F83721" w14:paraId="4BB46EB9" w14:textId="77777777" w:rsidTr="00D35F85">
        <w:tc>
          <w:tcPr>
            <w:tcW w:w="3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6EDFD" w14:textId="77777777" w:rsidR="0011269B" w:rsidRPr="00F83721" w:rsidRDefault="0011269B" w:rsidP="00D35F85">
            <w:pPr>
              <w:pStyle w:val="aa"/>
              <w:rPr>
                <w:rFonts w:cs="Times New Roman"/>
              </w:rPr>
            </w:pPr>
            <w:r w:rsidRPr="00F83721">
              <w:rPr>
                <w:rFonts w:cs="Times New Roman"/>
              </w:rPr>
              <w:t>Содержание</w:t>
            </w:r>
          </w:p>
        </w:tc>
        <w:tc>
          <w:tcPr>
            <w:tcW w:w="1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4E598" w14:textId="77777777" w:rsidR="0011269B" w:rsidRPr="00F83721" w:rsidRDefault="0011269B" w:rsidP="00D35F85">
            <w:pPr>
              <w:pStyle w:val="aa"/>
              <w:jc w:val="center"/>
              <w:rPr>
                <w:rFonts w:cs="Times New Roman"/>
              </w:rPr>
            </w:pPr>
            <w:r w:rsidRPr="00F83721">
              <w:rPr>
                <w:rFonts w:cs="Times New Roman"/>
              </w:rPr>
              <w:t xml:space="preserve">8 </w:t>
            </w:r>
            <w:r>
              <w:rPr>
                <w:rFonts w:cs="Times New Roman"/>
              </w:rPr>
              <w:t>лет</w:t>
            </w:r>
          </w:p>
        </w:tc>
        <w:tc>
          <w:tcPr>
            <w:tcW w:w="7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8B429" w14:textId="77777777" w:rsidR="0011269B" w:rsidRPr="00F83721" w:rsidRDefault="0011269B" w:rsidP="00D35F85">
            <w:pPr>
              <w:pStyle w:val="aa"/>
              <w:jc w:val="center"/>
              <w:rPr>
                <w:rFonts w:cs="Times New Roman"/>
              </w:rPr>
            </w:pPr>
            <w:r w:rsidRPr="00F83721">
              <w:rPr>
                <w:rFonts w:cs="Times New Roman"/>
              </w:rPr>
              <w:t xml:space="preserve">9 </w:t>
            </w:r>
            <w:r>
              <w:rPr>
                <w:rFonts w:cs="Times New Roman"/>
              </w:rPr>
              <w:t>лет</w:t>
            </w:r>
          </w:p>
        </w:tc>
      </w:tr>
      <w:tr w:rsidR="0011269B" w:rsidRPr="00F83721" w14:paraId="7C592938" w14:textId="77777777" w:rsidTr="00D35F85">
        <w:tc>
          <w:tcPr>
            <w:tcW w:w="3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88346" w14:textId="77777777" w:rsidR="0011269B" w:rsidRPr="00F83721" w:rsidRDefault="0011269B" w:rsidP="00D35F85">
            <w:pPr>
              <w:pStyle w:val="aa"/>
              <w:rPr>
                <w:rFonts w:cs="Times New Roman"/>
              </w:rPr>
            </w:pPr>
            <w:r w:rsidRPr="00F83721">
              <w:rPr>
                <w:rFonts w:cs="Times New Roman"/>
              </w:rPr>
              <w:t>Максимальная учебная нагрузка в часах</w:t>
            </w:r>
          </w:p>
        </w:tc>
        <w:tc>
          <w:tcPr>
            <w:tcW w:w="12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10CFE" w14:textId="77777777" w:rsidR="0011269B" w:rsidRPr="00F83721" w:rsidRDefault="0011269B" w:rsidP="00D35F85">
            <w:pPr>
              <w:pStyle w:val="aa"/>
              <w:jc w:val="center"/>
              <w:rPr>
                <w:rFonts w:cs="Times New Roman"/>
              </w:rPr>
            </w:pPr>
            <w:r w:rsidRPr="00F83721">
              <w:rPr>
                <w:rFonts w:cs="Times New Roman"/>
              </w:rPr>
              <w:t>1777</w:t>
            </w:r>
          </w:p>
        </w:tc>
        <w:tc>
          <w:tcPr>
            <w:tcW w:w="7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7C29B6" w14:textId="77777777" w:rsidR="0011269B" w:rsidRPr="00F83721" w:rsidRDefault="0011269B" w:rsidP="00D35F85">
            <w:pPr>
              <w:pStyle w:val="aa"/>
              <w:jc w:val="center"/>
              <w:rPr>
                <w:rFonts w:cs="Times New Roman"/>
              </w:rPr>
            </w:pPr>
            <w:r w:rsidRPr="00F83721">
              <w:rPr>
                <w:rFonts w:cs="Times New Roman"/>
              </w:rPr>
              <w:t>2</w:t>
            </w:r>
            <w:r>
              <w:rPr>
                <w:rFonts w:cs="Times New Roman"/>
              </w:rPr>
              <w:t>074</w:t>
            </w:r>
          </w:p>
        </w:tc>
      </w:tr>
      <w:tr w:rsidR="0011269B" w:rsidRPr="00F83721" w14:paraId="00C9D669" w14:textId="77777777" w:rsidTr="00D35F85">
        <w:tc>
          <w:tcPr>
            <w:tcW w:w="3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F3E29" w14:textId="77777777" w:rsidR="0011269B" w:rsidRPr="00F83721" w:rsidRDefault="0011269B" w:rsidP="00D35F85">
            <w:pPr>
              <w:pStyle w:val="aa"/>
              <w:rPr>
                <w:rFonts w:cs="Times New Roman"/>
              </w:rPr>
            </w:pPr>
            <w:r w:rsidRPr="00F83721">
              <w:rPr>
                <w:rFonts w:cs="Times New Roman"/>
              </w:rPr>
              <w:t>Количество часов на аудиторные занятия</w:t>
            </w:r>
          </w:p>
        </w:tc>
        <w:tc>
          <w:tcPr>
            <w:tcW w:w="12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06544" w14:textId="77777777" w:rsidR="0011269B" w:rsidRPr="00F83721" w:rsidRDefault="0011269B" w:rsidP="00D35F85">
            <w:pPr>
              <w:pStyle w:val="aa"/>
              <w:jc w:val="center"/>
              <w:rPr>
                <w:rFonts w:cs="Times New Roman"/>
              </w:rPr>
            </w:pPr>
            <w:r w:rsidRPr="00F83721">
              <w:rPr>
                <w:rFonts w:cs="Times New Roman"/>
              </w:rPr>
              <w:t>592</w:t>
            </w:r>
          </w:p>
        </w:tc>
        <w:tc>
          <w:tcPr>
            <w:tcW w:w="7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9A84A" w14:textId="77777777" w:rsidR="0011269B" w:rsidRPr="00F83721" w:rsidRDefault="0011269B" w:rsidP="00D35F85">
            <w:pPr>
              <w:pStyle w:val="a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691</w:t>
            </w:r>
          </w:p>
        </w:tc>
      </w:tr>
      <w:tr w:rsidR="0011269B" w:rsidRPr="00F83721" w14:paraId="79E14A05" w14:textId="77777777" w:rsidTr="00D35F85">
        <w:tc>
          <w:tcPr>
            <w:tcW w:w="30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31E1C" w14:textId="77777777" w:rsidR="0011269B" w:rsidRPr="00F83721" w:rsidRDefault="0011269B" w:rsidP="00D35F85">
            <w:pPr>
              <w:pStyle w:val="aa"/>
              <w:rPr>
                <w:rFonts w:cs="Times New Roman"/>
              </w:rPr>
            </w:pPr>
            <w:r w:rsidRPr="00F83721">
              <w:rPr>
                <w:rFonts w:cs="Times New Roman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12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6F934" w14:textId="77777777" w:rsidR="0011269B" w:rsidRPr="00F83721" w:rsidRDefault="0011269B" w:rsidP="00D35F85">
            <w:pPr>
              <w:pStyle w:val="aa"/>
              <w:jc w:val="center"/>
              <w:rPr>
                <w:rFonts w:cs="Times New Roman"/>
              </w:rPr>
            </w:pPr>
            <w:r w:rsidRPr="00F83721">
              <w:rPr>
                <w:rFonts w:cs="Times New Roman"/>
              </w:rPr>
              <w:t>1185</w:t>
            </w:r>
          </w:p>
        </w:tc>
        <w:tc>
          <w:tcPr>
            <w:tcW w:w="7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632DCF" w14:textId="77777777" w:rsidR="0011269B" w:rsidRPr="00F83721" w:rsidRDefault="0011269B" w:rsidP="00D35F85">
            <w:pPr>
              <w:pStyle w:val="aa"/>
              <w:jc w:val="center"/>
            </w:pPr>
            <w:r w:rsidRPr="00F83721">
              <w:rPr>
                <w:rFonts w:cs="Times New Roman"/>
              </w:rPr>
              <w:t>1</w:t>
            </w:r>
            <w:r>
              <w:rPr>
                <w:rFonts w:cs="Times New Roman"/>
              </w:rPr>
              <w:t>383</w:t>
            </w:r>
          </w:p>
        </w:tc>
      </w:tr>
    </w:tbl>
    <w:p w14:paraId="52E18A44" w14:textId="77777777" w:rsidR="0011269B" w:rsidRDefault="0011269B" w:rsidP="0011269B">
      <w:pPr>
        <w:jc w:val="both"/>
        <w:rPr>
          <w:rFonts w:eastAsia="TTE4t00" w:cs="Times New Roman"/>
          <w:b/>
          <w:bCs/>
          <w:i/>
          <w:iCs/>
        </w:rPr>
      </w:pPr>
    </w:p>
    <w:p w14:paraId="318234A3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  <w:b/>
          <w:bCs/>
          <w:i/>
          <w:iCs/>
        </w:rPr>
        <w:t>4. Форма проведения учебных аудиторных занятий:</w:t>
      </w:r>
    </w:p>
    <w:p w14:paraId="6B2A1433" w14:textId="77777777" w:rsidR="0011269B" w:rsidRPr="00F83721" w:rsidRDefault="0011269B" w:rsidP="0011269B">
      <w:pPr>
        <w:jc w:val="both"/>
        <w:rPr>
          <w:rFonts w:cs="Times New Roman"/>
        </w:rPr>
      </w:pPr>
      <w:r>
        <w:rPr>
          <w:rFonts w:eastAsia="TTE4t00" w:cs="Times New Roman"/>
        </w:rPr>
        <w:t xml:space="preserve">     </w:t>
      </w:r>
      <w:r w:rsidRPr="00F83721">
        <w:rPr>
          <w:rFonts w:eastAsia="TTE4t00" w:cs="Times New Roman"/>
        </w:rPr>
        <w:t xml:space="preserve">Индивидуальный урок. Продолжительность урока в 1-2 кл.-40 минут, в 3-8 </w:t>
      </w:r>
      <w:r>
        <w:rPr>
          <w:rFonts w:eastAsia="TTE4t00" w:cs="Times New Roman"/>
        </w:rPr>
        <w:t>классах</w:t>
      </w:r>
      <w:r w:rsidRPr="00F83721">
        <w:rPr>
          <w:rFonts w:eastAsia="TTE4t00" w:cs="Times New Roman"/>
        </w:rPr>
        <w:t>— 45 минут.</w:t>
      </w:r>
    </w:p>
    <w:p w14:paraId="4855D134" w14:textId="77777777" w:rsidR="0011269B" w:rsidRPr="00F83721" w:rsidRDefault="0011269B" w:rsidP="0011269B">
      <w:pPr>
        <w:jc w:val="both"/>
        <w:rPr>
          <w:rFonts w:cs="Times New Roman"/>
        </w:rPr>
      </w:pPr>
      <w:r w:rsidRPr="00F83721">
        <w:rPr>
          <w:rFonts w:eastAsia="TTE4t00" w:cs="Times New Roman"/>
        </w:rPr>
        <w:tab/>
        <w:t>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14:paraId="1F47884A" w14:textId="77777777" w:rsidR="0011269B" w:rsidRPr="00F83721" w:rsidRDefault="0011269B" w:rsidP="0011269B">
      <w:pPr>
        <w:jc w:val="both"/>
        <w:rPr>
          <w:rFonts w:cs="Times New Roman"/>
        </w:rPr>
      </w:pPr>
    </w:p>
    <w:p w14:paraId="164454E7" w14:textId="77777777" w:rsidR="0011269B" w:rsidRPr="00F83721" w:rsidRDefault="0011269B" w:rsidP="0011269B">
      <w:pPr>
        <w:jc w:val="both"/>
        <w:rPr>
          <w:rFonts w:cs="Times New Roman"/>
          <w:b/>
          <w:bCs/>
        </w:rPr>
      </w:pPr>
      <w:r w:rsidRPr="00F83721">
        <w:rPr>
          <w:rFonts w:eastAsia="TTE4t00" w:cs="Times New Roman"/>
          <w:b/>
          <w:bCs/>
          <w:i/>
          <w:iCs/>
        </w:rPr>
        <w:t>5. Цели и задачи учебного предмета</w:t>
      </w:r>
    </w:p>
    <w:p w14:paraId="5679E979" w14:textId="77777777" w:rsidR="0011269B" w:rsidRPr="00F83721" w:rsidRDefault="0011269B" w:rsidP="0011269B">
      <w:pPr>
        <w:jc w:val="both"/>
        <w:rPr>
          <w:rFonts w:eastAsia="TTE4t00" w:cs="Times New Roman"/>
          <w:b/>
          <w:bCs/>
        </w:rPr>
      </w:pPr>
      <w:r w:rsidRPr="00F83721">
        <w:rPr>
          <w:rFonts w:eastAsia="TTE4t00" w:cs="Times New Roman"/>
          <w:b/>
          <w:bCs/>
          <w:i/>
          <w:iCs/>
        </w:rPr>
        <w:tab/>
      </w:r>
      <w:r w:rsidRPr="00F83721">
        <w:rPr>
          <w:rFonts w:eastAsia="TTE4t00" w:cs="Times New Roman"/>
          <w:b/>
          <w:bCs/>
        </w:rPr>
        <w:t>Цели:</w:t>
      </w:r>
    </w:p>
    <w:p w14:paraId="1DFEB2B5" w14:textId="77777777" w:rsidR="0011269B" w:rsidRPr="00F83721" w:rsidRDefault="0011269B" w:rsidP="0011269B">
      <w:pPr>
        <w:numPr>
          <w:ilvl w:val="0"/>
          <w:numId w:val="2"/>
        </w:numPr>
        <w:jc w:val="both"/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создание условий для музыкального образования, эстетического воспитания, духовно-нравственного развития детей</w:t>
      </w:r>
    </w:p>
    <w:p w14:paraId="4F1A84DF" w14:textId="5C766B8A" w:rsidR="0011269B" w:rsidRPr="00F83721" w:rsidRDefault="0011269B" w:rsidP="0011269B">
      <w:pPr>
        <w:numPr>
          <w:ilvl w:val="0"/>
          <w:numId w:val="2"/>
        </w:numPr>
        <w:jc w:val="both"/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выявление одарённых детей в области музыкального иск</w:t>
      </w:r>
      <w:r w:rsidR="008C65CA">
        <w:rPr>
          <w:rFonts w:eastAsia="TTE4t00" w:cs="Times New Roman"/>
          <w:i/>
          <w:iCs/>
        </w:rPr>
        <w:t>усства в раннем детском возрасте</w:t>
      </w:r>
    </w:p>
    <w:p w14:paraId="476844EA" w14:textId="77777777" w:rsidR="0011269B" w:rsidRPr="00F83721" w:rsidRDefault="0011269B" w:rsidP="0011269B">
      <w:pPr>
        <w:numPr>
          <w:ilvl w:val="0"/>
          <w:numId w:val="2"/>
        </w:numPr>
        <w:jc w:val="both"/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 xml:space="preserve">воспитание у детей интереса к музыкальному искусству и развитие культуры </w:t>
      </w:r>
      <w:r w:rsidRPr="00F83721">
        <w:rPr>
          <w:rFonts w:eastAsia="TTE4t00" w:cs="Times New Roman"/>
          <w:i/>
          <w:iCs/>
        </w:rPr>
        <w:lastRenderedPageBreak/>
        <w:t>сольного исполнительства</w:t>
      </w:r>
      <w:r>
        <w:rPr>
          <w:rFonts w:eastAsia="TTE4t00" w:cs="Times New Roman"/>
          <w:i/>
          <w:iCs/>
        </w:rPr>
        <w:t xml:space="preserve"> на фортепиано</w:t>
      </w:r>
    </w:p>
    <w:p w14:paraId="0628A00D" w14:textId="77777777" w:rsidR="0011269B" w:rsidRPr="00F83721" w:rsidRDefault="0011269B" w:rsidP="0011269B">
      <w:pPr>
        <w:numPr>
          <w:ilvl w:val="0"/>
          <w:numId w:val="2"/>
        </w:numPr>
        <w:jc w:val="both"/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воспитание и развитие у обучающихся личностных качеств, позволяющих уважать и принимать культурные и духовные ценности разных народов</w:t>
      </w:r>
    </w:p>
    <w:p w14:paraId="5F90BA6F" w14:textId="77777777" w:rsidR="0011269B" w:rsidRPr="00F83721" w:rsidRDefault="0011269B" w:rsidP="0011269B">
      <w:pPr>
        <w:numPr>
          <w:ilvl w:val="0"/>
          <w:numId w:val="2"/>
        </w:numPr>
        <w:jc w:val="both"/>
        <w:rPr>
          <w:rFonts w:cs="Times New Roman"/>
          <w:i/>
          <w:iCs/>
        </w:rPr>
      </w:pPr>
      <w:r w:rsidRPr="00F83721">
        <w:rPr>
          <w:rFonts w:eastAsia="TTE4t00" w:cs="Times New Roman"/>
          <w:i/>
          <w:iCs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</w:p>
    <w:p w14:paraId="4E4D1881" w14:textId="77777777" w:rsidR="0011269B" w:rsidRPr="00F83721" w:rsidRDefault="0011269B" w:rsidP="0011269B">
      <w:pPr>
        <w:jc w:val="both"/>
        <w:rPr>
          <w:rFonts w:cs="Times New Roman"/>
          <w:b/>
          <w:bCs/>
        </w:rPr>
      </w:pPr>
    </w:p>
    <w:p w14:paraId="7EB1E114" w14:textId="77777777" w:rsidR="0011269B" w:rsidRPr="00F83721" w:rsidRDefault="0011269B" w:rsidP="0011269B">
      <w:pPr>
        <w:ind w:left="720"/>
        <w:jc w:val="both"/>
        <w:rPr>
          <w:rFonts w:eastAsia="TTE4t00" w:cs="Times New Roman"/>
          <w:b/>
          <w:bCs/>
        </w:rPr>
      </w:pPr>
      <w:r w:rsidRPr="00F83721">
        <w:rPr>
          <w:rFonts w:eastAsia="TTE4t00" w:cs="Times New Roman"/>
          <w:b/>
          <w:bCs/>
        </w:rPr>
        <w:t>Задачи</w:t>
      </w:r>
    </w:p>
    <w:p w14:paraId="0914C2C4" w14:textId="77777777" w:rsidR="0011269B" w:rsidRPr="00F83721" w:rsidRDefault="0011269B" w:rsidP="0011269B">
      <w:pPr>
        <w:numPr>
          <w:ilvl w:val="0"/>
          <w:numId w:val="3"/>
        </w:numPr>
        <w:jc w:val="both"/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развитие интереса к классической музыке и музыкальному творчеству</w:t>
      </w:r>
    </w:p>
    <w:p w14:paraId="7C808E79" w14:textId="77777777" w:rsidR="0011269B" w:rsidRPr="00F83721" w:rsidRDefault="0011269B" w:rsidP="0011269B">
      <w:pPr>
        <w:numPr>
          <w:ilvl w:val="0"/>
          <w:numId w:val="3"/>
        </w:numPr>
        <w:jc w:val="both"/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формирование системы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</w:t>
      </w:r>
    </w:p>
    <w:p w14:paraId="6AE6BDC7" w14:textId="77777777" w:rsidR="0011269B" w:rsidRPr="00F83721" w:rsidRDefault="0011269B" w:rsidP="0011269B">
      <w:pPr>
        <w:numPr>
          <w:ilvl w:val="0"/>
          <w:numId w:val="3"/>
        </w:numPr>
        <w:jc w:val="both"/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воспитание мировоззрения и моральных качеств, воли и характера, дисциплинированности, трудолюбия и целеустремленности</w:t>
      </w:r>
    </w:p>
    <w:p w14:paraId="310B6505" w14:textId="77777777" w:rsidR="0011269B" w:rsidRPr="00F83721" w:rsidRDefault="0011269B" w:rsidP="0011269B">
      <w:pPr>
        <w:numPr>
          <w:ilvl w:val="0"/>
          <w:numId w:val="3"/>
        </w:numPr>
        <w:jc w:val="both"/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приобретение детьми опыта творческой деятельности</w:t>
      </w:r>
    </w:p>
    <w:p w14:paraId="1D2F2FAF" w14:textId="77777777" w:rsidR="0011269B" w:rsidRPr="00F83721" w:rsidRDefault="0011269B" w:rsidP="0011269B">
      <w:pPr>
        <w:numPr>
          <w:ilvl w:val="0"/>
          <w:numId w:val="3"/>
        </w:numPr>
        <w:jc w:val="both"/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воспитание грамотного музыканта-любителя</w:t>
      </w:r>
    </w:p>
    <w:p w14:paraId="36450F43" w14:textId="77777777" w:rsidR="0011269B" w:rsidRPr="00F83721" w:rsidRDefault="0011269B" w:rsidP="0011269B">
      <w:pPr>
        <w:numPr>
          <w:ilvl w:val="0"/>
          <w:numId w:val="3"/>
        </w:numPr>
        <w:jc w:val="both"/>
        <w:rPr>
          <w:rFonts w:cs="Times New Roman"/>
          <w:i/>
          <w:iCs/>
        </w:rPr>
      </w:pPr>
      <w:r w:rsidRPr="00F83721">
        <w:rPr>
          <w:rFonts w:eastAsia="TTE4t00" w:cs="Times New Roman"/>
          <w:i/>
          <w:iCs/>
        </w:rPr>
        <w:t>формирование у наиболее одарённых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14:paraId="12674A25" w14:textId="77777777" w:rsidR="0011269B" w:rsidRPr="00F83721" w:rsidRDefault="0011269B" w:rsidP="0011269B">
      <w:pPr>
        <w:jc w:val="both"/>
        <w:rPr>
          <w:rFonts w:cs="Times New Roman"/>
          <w:i/>
          <w:iCs/>
        </w:rPr>
      </w:pPr>
    </w:p>
    <w:p w14:paraId="1F9427E3" w14:textId="77777777" w:rsidR="0011269B" w:rsidRPr="00F83721" w:rsidRDefault="0011269B" w:rsidP="0011269B">
      <w:pPr>
        <w:jc w:val="both"/>
        <w:rPr>
          <w:rFonts w:eastAsia="TTE4t00" w:cs="Times New Roman"/>
          <w:b/>
          <w:bCs/>
          <w:i/>
          <w:iCs/>
        </w:rPr>
      </w:pPr>
      <w:r w:rsidRPr="00F83721">
        <w:rPr>
          <w:rFonts w:eastAsia="TTE4t00" w:cs="Times New Roman"/>
          <w:b/>
          <w:bCs/>
          <w:i/>
          <w:iCs/>
        </w:rPr>
        <w:t>6. Обоснование структуры учебного предмета «Специальность и чтение с листа»</w:t>
      </w:r>
    </w:p>
    <w:p w14:paraId="11CAFD05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ab/>
        <w:t>Обоснованием структуры программы являются ФГТ, отражающие все аспекты работы преподавателя с учеником.</w:t>
      </w:r>
    </w:p>
    <w:p w14:paraId="33595C38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ab/>
        <w:t>Программа содержит следующие разделы:</w:t>
      </w:r>
    </w:p>
    <w:p w14:paraId="06339B0D" w14:textId="77777777" w:rsidR="0011269B" w:rsidRPr="00F83721" w:rsidRDefault="0011269B" w:rsidP="0011269B">
      <w:pPr>
        <w:numPr>
          <w:ilvl w:val="0"/>
          <w:numId w:val="4"/>
        </w:num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>сведения о затратах учебного времени, предусмотренного на освоение учебного предмета;</w:t>
      </w:r>
    </w:p>
    <w:p w14:paraId="04CFF8E0" w14:textId="77777777" w:rsidR="0011269B" w:rsidRPr="00F83721" w:rsidRDefault="0011269B" w:rsidP="0011269B">
      <w:pPr>
        <w:numPr>
          <w:ilvl w:val="0"/>
          <w:numId w:val="4"/>
        </w:num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>распределение учебного материала по годам обучения;</w:t>
      </w:r>
    </w:p>
    <w:p w14:paraId="398B50DD" w14:textId="77777777" w:rsidR="0011269B" w:rsidRPr="00F83721" w:rsidRDefault="0011269B" w:rsidP="0011269B">
      <w:pPr>
        <w:numPr>
          <w:ilvl w:val="0"/>
          <w:numId w:val="4"/>
        </w:num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>описание дидактических единиц учебного предмета;</w:t>
      </w:r>
    </w:p>
    <w:p w14:paraId="30A9FD90" w14:textId="77777777" w:rsidR="0011269B" w:rsidRPr="00F83721" w:rsidRDefault="0011269B" w:rsidP="0011269B">
      <w:pPr>
        <w:numPr>
          <w:ilvl w:val="0"/>
          <w:numId w:val="4"/>
        </w:num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 xml:space="preserve">требования к уровню подготовки </w:t>
      </w:r>
      <w:r>
        <w:rPr>
          <w:rFonts w:eastAsia="TTE4t00" w:cs="Times New Roman"/>
        </w:rPr>
        <w:t>учащихся</w:t>
      </w:r>
      <w:r w:rsidRPr="00F83721">
        <w:rPr>
          <w:rFonts w:eastAsia="TTE4t00" w:cs="Times New Roman"/>
        </w:rPr>
        <w:t>;</w:t>
      </w:r>
    </w:p>
    <w:p w14:paraId="04713789" w14:textId="77777777" w:rsidR="0011269B" w:rsidRPr="00F83721" w:rsidRDefault="0011269B" w:rsidP="0011269B">
      <w:pPr>
        <w:numPr>
          <w:ilvl w:val="0"/>
          <w:numId w:val="4"/>
        </w:num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>формы и методы контроля, система оценок;</w:t>
      </w:r>
    </w:p>
    <w:p w14:paraId="066C3B6B" w14:textId="77777777" w:rsidR="0011269B" w:rsidRPr="00F83721" w:rsidRDefault="0011269B" w:rsidP="0011269B">
      <w:pPr>
        <w:numPr>
          <w:ilvl w:val="0"/>
          <w:numId w:val="4"/>
        </w:numPr>
        <w:jc w:val="both"/>
        <w:rPr>
          <w:rFonts w:cs="Times New Roman"/>
        </w:rPr>
      </w:pPr>
      <w:r w:rsidRPr="00F83721">
        <w:rPr>
          <w:rFonts w:eastAsia="TTE4t00" w:cs="Times New Roman"/>
        </w:rPr>
        <w:t>методическое обеспечение учебного процесса;</w:t>
      </w:r>
    </w:p>
    <w:p w14:paraId="013037A4" w14:textId="77777777" w:rsidR="0011269B" w:rsidRPr="00F83721" w:rsidRDefault="0011269B" w:rsidP="0011269B">
      <w:pPr>
        <w:jc w:val="both"/>
        <w:rPr>
          <w:rFonts w:cs="Times New Roman"/>
        </w:rPr>
      </w:pPr>
      <w:r w:rsidRPr="00F83721">
        <w:rPr>
          <w:rFonts w:eastAsia="TTE4t00" w:cs="Times New Roman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14:paraId="31D331CC" w14:textId="77777777" w:rsidR="0011269B" w:rsidRPr="00F83721" w:rsidRDefault="0011269B" w:rsidP="0011269B">
      <w:pPr>
        <w:jc w:val="both"/>
        <w:rPr>
          <w:rFonts w:cs="Times New Roman"/>
        </w:rPr>
      </w:pPr>
    </w:p>
    <w:p w14:paraId="0E2A20D3" w14:textId="77777777" w:rsidR="0011269B" w:rsidRPr="00F83721" w:rsidRDefault="0011269B" w:rsidP="0011269B">
      <w:pPr>
        <w:jc w:val="both"/>
        <w:rPr>
          <w:rFonts w:eastAsia="TTE4t00" w:cs="Times New Roman"/>
          <w:b/>
          <w:bCs/>
          <w:i/>
          <w:iCs/>
        </w:rPr>
      </w:pPr>
      <w:r w:rsidRPr="00F83721">
        <w:rPr>
          <w:rFonts w:eastAsia="TTE4t00" w:cs="Times New Roman"/>
          <w:b/>
          <w:bCs/>
          <w:i/>
          <w:iCs/>
        </w:rPr>
        <w:t>7. Методы обучения</w:t>
      </w:r>
    </w:p>
    <w:p w14:paraId="2A7BB606" w14:textId="77777777" w:rsidR="0011269B" w:rsidRPr="00F83721" w:rsidRDefault="0011269B" w:rsidP="0011269B">
      <w:pPr>
        <w:jc w:val="both"/>
        <w:rPr>
          <w:rFonts w:cs="Times New Roman"/>
        </w:rPr>
      </w:pP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14:paraId="6702CD45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14:paraId="7189CFE4" w14:textId="77777777" w:rsidR="0011269B" w:rsidRPr="00F83721" w:rsidRDefault="0011269B" w:rsidP="0011269B">
      <w:pPr>
        <w:numPr>
          <w:ilvl w:val="0"/>
          <w:numId w:val="5"/>
        </w:num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>словесный (объяснение, беседа, рассказ)</w:t>
      </w:r>
    </w:p>
    <w:p w14:paraId="4EF95962" w14:textId="77777777" w:rsidR="0011269B" w:rsidRPr="00F83721" w:rsidRDefault="0011269B" w:rsidP="0011269B">
      <w:pPr>
        <w:numPr>
          <w:ilvl w:val="0"/>
          <w:numId w:val="5"/>
        </w:num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>наглядно слуховой (показ, наблюдение, демонстрация пианистических приемов)</w:t>
      </w:r>
    </w:p>
    <w:p w14:paraId="4EE6F2AC" w14:textId="77777777" w:rsidR="0011269B" w:rsidRPr="00F83721" w:rsidRDefault="0011269B" w:rsidP="0011269B">
      <w:pPr>
        <w:numPr>
          <w:ilvl w:val="0"/>
          <w:numId w:val="5"/>
        </w:numPr>
        <w:jc w:val="both"/>
        <w:rPr>
          <w:rFonts w:eastAsia="TTE4t00" w:cs="Times New Roman"/>
        </w:rPr>
      </w:pPr>
      <w:proofErr w:type="gramStart"/>
      <w:r w:rsidRPr="00F83721">
        <w:rPr>
          <w:rFonts w:eastAsia="TTE4t00" w:cs="Times New Roman"/>
        </w:rPr>
        <w:t>практический</w:t>
      </w:r>
      <w:proofErr w:type="gramEnd"/>
      <w:r w:rsidRPr="00F83721">
        <w:rPr>
          <w:rFonts w:eastAsia="TTE4t00" w:cs="Times New Roman"/>
        </w:rPr>
        <w:t xml:space="preserve"> (работа на инструменте, упражнения)</w:t>
      </w:r>
    </w:p>
    <w:p w14:paraId="0CF883CF" w14:textId="77777777" w:rsidR="0011269B" w:rsidRPr="00F83721" w:rsidRDefault="0011269B" w:rsidP="0011269B">
      <w:pPr>
        <w:numPr>
          <w:ilvl w:val="0"/>
          <w:numId w:val="5"/>
        </w:numPr>
        <w:jc w:val="both"/>
        <w:rPr>
          <w:rFonts w:eastAsia="TTE4t00" w:cs="Times New Roman"/>
        </w:rPr>
      </w:pPr>
      <w:proofErr w:type="gramStart"/>
      <w:r w:rsidRPr="00F83721">
        <w:rPr>
          <w:rFonts w:eastAsia="TTE4t00" w:cs="Times New Roman"/>
        </w:rPr>
        <w:t>аналитический</w:t>
      </w:r>
      <w:proofErr w:type="gramEnd"/>
      <w:r w:rsidRPr="00F83721">
        <w:rPr>
          <w:rFonts w:eastAsia="TTE4t00" w:cs="Times New Roman"/>
        </w:rPr>
        <w:t xml:space="preserve"> (сравнения и обобщения, развитие логического мышления)</w:t>
      </w:r>
    </w:p>
    <w:p w14:paraId="34E54F14" w14:textId="77777777" w:rsidR="0011269B" w:rsidRPr="00F83721" w:rsidRDefault="0011269B" w:rsidP="0011269B">
      <w:pPr>
        <w:numPr>
          <w:ilvl w:val="0"/>
          <w:numId w:val="5"/>
        </w:numPr>
        <w:jc w:val="both"/>
        <w:rPr>
          <w:rFonts w:cs="Times New Roman"/>
        </w:rPr>
      </w:pPr>
      <w:r w:rsidRPr="00F83721">
        <w:rPr>
          <w:rFonts w:eastAsia="TTE4t00" w:cs="Times New Roman"/>
        </w:rPr>
        <w:t>эмоциональный (подбор ассоциаций, образов, художественные впечатления)</w:t>
      </w:r>
    </w:p>
    <w:p w14:paraId="5C17728D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ab/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</w:t>
      </w:r>
    </w:p>
    <w:p w14:paraId="0A928596" w14:textId="77777777" w:rsidR="0011269B" w:rsidRPr="00F83721" w:rsidRDefault="0011269B" w:rsidP="0011269B">
      <w:pPr>
        <w:jc w:val="both"/>
        <w:rPr>
          <w:rFonts w:cs="Times New Roman"/>
        </w:rPr>
      </w:pPr>
      <w:r w:rsidRPr="00F83721">
        <w:rPr>
          <w:rFonts w:eastAsia="TTE4t00" w:cs="Times New Roman"/>
        </w:rPr>
        <w:tab/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фортепиано</w:t>
      </w:r>
    </w:p>
    <w:p w14:paraId="321B705C" w14:textId="77777777" w:rsidR="0011269B" w:rsidRPr="00F83721" w:rsidRDefault="0011269B" w:rsidP="0011269B">
      <w:pPr>
        <w:jc w:val="both"/>
        <w:rPr>
          <w:rFonts w:cs="Times New Roman"/>
          <w:b/>
          <w:bCs/>
          <w:i/>
          <w:iCs/>
        </w:rPr>
      </w:pPr>
      <w:r w:rsidRPr="00F83721">
        <w:rPr>
          <w:rFonts w:eastAsia="TTE4t00" w:cs="Times New Roman"/>
          <w:b/>
          <w:bCs/>
          <w:i/>
          <w:iCs/>
        </w:rPr>
        <w:lastRenderedPageBreak/>
        <w:t>8. Описание материально-технических условий реализации учебного предмета</w:t>
      </w:r>
    </w:p>
    <w:p w14:paraId="61B23AFB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  <w:b/>
          <w:bCs/>
          <w:i/>
          <w:iCs/>
        </w:rPr>
        <w:tab/>
      </w:r>
      <w:r w:rsidRPr="00F83721">
        <w:rPr>
          <w:rFonts w:eastAsia="TTE4t00" w:cs="Times New Roman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14:paraId="0D8DACEB" w14:textId="77777777" w:rsidR="0011269B" w:rsidRPr="00F83721" w:rsidRDefault="0011269B" w:rsidP="0011269B">
      <w:pPr>
        <w:jc w:val="both"/>
        <w:rPr>
          <w:rFonts w:cs="Times New Roman"/>
          <w:b/>
          <w:bCs/>
          <w:i/>
          <w:iCs/>
        </w:rPr>
      </w:pPr>
      <w:r w:rsidRPr="00F83721">
        <w:rPr>
          <w:rFonts w:eastAsia="TTE4t00" w:cs="Times New Roman"/>
        </w:rPr>
        <w:tab/>
        <w:t xml:space="preserve">Учебные аудитории для занятий по предмету «Специальность и чтение с листа» оснащены роялями и имеют площадь не менее 6 кв. метров. В образовательном учреждении есть два концертных зала (малый и большой) с концертными роялями, библиотека и фонотека. </w:t>
      </w:r>
      <w:r>
        <w:rPr>
          <w:rFonts w:eastAsia="TTE4t00" w:cs="Times New Roman"/>
        </w:rPr>
        <w:t xml:space="preserve"> В помещениях есть звукоизоляция, проводится </w:t>
      </w:r>
      <w:r w:rsidRPr="00F83721">
        <w:rPr>
          <w:rFonts w:eastAsia="TTE4t00" w:cs="Times New Roman"/>
        </w:rPr>
        <w:t>своевременн</w:t>
      </w:r>
      <w:r>
        <w:rPr>
          <w:rFonts w:eastAsia="TTE4t00" w:cs="Times New Roman"/>
        </w:rPr>
        <w:t>ый</w:t>
      </w:r>
      <w:r w:rsidRPr="00F83721">
        <w:rPr>
          <w:rFonts w:eastAsia="TTE4t00" w:cs="Times New Roman"/>
        </w:rPr>
        <w:t xml:space="preserve"> ремонт</w:t>
      </w:r>
      <w:r>
        <w:rPr>
          <w:rFonts w:eastAsia="TTE4t00" w:cs="Times New Roman"/>
        </w:rPr>
        <w:t xml:space="preserve">. </w:t>
      </w:r>
      <w:r w:rsidRPr="00F83721">
        <w:rPr>
          <w:rFonts w:eastAsia="TTE4t00" w:cs="Times New Roman"/>
        </w:rPr>
        <w:t>Музыкальные инструменты регулярно обслуживаются настройщиками (настройка, мелкий и капитальный ремонт).</w:t>
      </w:r>
    </w:p>
    <w:p w14:paraId="0F2F5EE8" w14:textId="77777777" w:rsidR="0011269B" w:rsidRPr="00992335" w:rsidRDefault="0011269B" w:rsidP="0011269B">
      <w:pPr>
        <w:rPr>
          <w:rFonts w:eastAsia="TTE4t00" w:cs="Times New Roman"/>
          <w:bCs/>
        </w:rPr>
      </w:pPr>
    </w:p>
    <w:p w14:paraId="2758B237" w14:textId="77777777" w:rsidR="0011269B" w:rsidRPr="00F83721" w:rsidRDefault="0011269B" w:rsidP="0011269B">
      <w:pPr>
        <w:jc w:val="center"/>
        <w:rPr>
          <w:rFonts w:cs="Times New Roman"/>
          <w:b/>
          <w:bCs/>
          <w:i/>
          <w:iCs/>
        </w:rPr>
      </w:pPr>
      <w:r w:rsidRPr="00F83721">
        <w:rPr>
          <w:rFonts w:eastAsia="TTE4t00" w:cs="Times New Roman"/>
          <w:b/>
          <w:bCs/>
          <w:lang w:val="en-US"/>
        </w:rPr>
        <w:t>II</w:t>
      </w:r>
      <w:r w:rsidRPr="00F83721">
        <w:rPr>
          <w:rFonts w:eastAsia="TTE4t00" w:cs="Times New Roman"/>
          <w:b/>
          <w:bCs/>
        </w:rPr>
        <w:t>. Содержание учебного предмета «Специальность и чтение с листа»</w:t>
      </w:r>
    </w:p>
    <w:p w14:paraId="10B9A9D8" w14:textId="77777777" w:rsidR="0011269B" w:rsidRPr="00F83721" w:rsidRDefault="0011269B" w:rsidP="0011269B">
      <w:pPr>
        <w:rPr>
          <w:rFonts w:cs="Times New Roman"/>
          <w:b/>
          <w:bCs/>
          <w:i/>
          <w:iCs/>
        </w:rPr>
      </w:pPr>
    </w:p>
    <w:p w14:paraId="3DB59058" w14:textId="42D2B1BF" w:rsidR="0011269B" w:rsidRPr="00F83721" w:rsidRDefault="0011269B" w:rsidP="00E047BE">
      <w:pPr>
        <w:numPr>
          <w:ilvl w:val="0"/>
          <w:numId w:val="18"/>
        </w:numPr>
        <w:ind w:left="714" w:hanging="357"/>
        <w:jc w:val="both"/>
        <w:rPr>
          <w:rFonts w:eastAsia="TTE4t00" w:cs="Times New Roman"/>
        </w:rPr>
      </w:pPr>
      <w:r w:rsidRPr="00F83721">
        <w:rPr>
          <w:rFonts w:eastAsia="TTE4t00" w:cs="Times New Roman"/>
          <w:b/>
        </w:rPr>
        <w:t>Сведения о затратах учебного времени</w:t>
      </w:r>
      <w:r w:rsidRPr="00F83721">
        <w:rPr>
          <w:rFonts w:eastAsia="TTE4t00" w:cs="Times New Roman"/>
        </w:rPr>
        <w:t>, предусмотренного на освоение учебного предмета «С</w:t>
      </w:r>
      <w:r w:rsidR="00E047BE">
        <w:rPr>
          <w:rFonts w:eastAsia="TTE4t00" w:cs="Times New Roman"/>
        </w:rPr>
        <w:t>пециальность и чтение с листа»</w:t>
      </w:r>
    </w:p>
    <w:p w14:paraId="796F67BE" w14:textId="77777777" w:rsidR="0011269B" w:rsidRPr="00F83721" w:rsidRDefault="0011269B" w:rsidP="0011269B">
      <w:pPr>
        <w:jc w:val="both"/>
        <w:rPr>
          <w:rFonts w:eastAsia="TTE4t00" w:cs="Times New Roman"/>
        </w:rPr>
      </w:pPr>
    </w:p>
    <w:tbl>
      <w:tblPr>
        <w:tblW w:w="10614" w:type="dxa"/>
        <w:tblInd w:w="-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"/>
        <w:gridCol w:w="657"/>
        <w:gridCol w:w="1440"/>
        <w:gridCol w:w="1181"/>
        <w:gridCol w:w="1336"/>
        <w:gridCol w:w="1198"/>
        <w:gridCol w:w="1276"/>
        <w:gridCol w:w="1559"/>
        <w:gridCol w:w="992"/>
      </w:tblGrid>
      <w:tr w:rsidR="0011269B" w:rsidRPr="00F83721" w14:paraId="0A499A31" w14:textId="77777777" w:rsidTr="00D35F85">
        <w:tc>
          <w:tcPr>
            <w:tcW w:w="9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BD3D1" w14:textId="77777777" w:rsidR="0011269B" w:rsidRPr="00E047BE" w:rsidRDefault="0011269B" w:rsidP="00D35F85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 w:rsidRPr="00E047BE">
              <w:rPr>
                <w:rFonts w:cs="Times New Roman"/>
                <w:sz w:val="20"/>
                <w:szCs w:val="20"/>
              </w:rPr>
              <w:t>Класс</w:t>
            </w:r>
          </w:p>
        </w:tc>
        <w:tc>
          <w:tcPr>
            <w:tcW w:w="6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9D311" w14:textId="77777777" w:rsidR="0011269B" w:rsidRPr="00E047BE" w:rsidRDefault="0011269B" w:rsidP="00D35F85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 w:rsidRPr="00E047BE">
              <w:rPr>
                <w:rFonts w:cs="Times New Roman"/>
                <w:sz w:val="20"/>
                <w:szCs w:val="20"/>
              </w:rPr>
              <w:t>Нагрузка в неделю (часы)</w:t>
            </w:r>
          </w:p>
        </w:tc>
        <w:tc>
          <w:tcPr>
            <w:tcW w:w="51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2FA5B" w14:textId="77777777" w:rsidR="0011269B" w:rsidRPr="00E047BE" w:rsidRDefault="0011269B" w:rsidP="00D35F85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 w:rsidRPr="00E047BE">
              <w:rPr>
                <w:rFonts w:cs="Times New Roman"/>
                <w:sz w:val="20"/>
                <w:szCs w:val="20"/>
              </w:rPr>
              <w:t>Общий объём времени в часах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B6453" w14:textId="77777777" w:rsidR="0011269B" w:rsidRPr="00E047BE" w:rsidRDefault="0011269B" w:rsidP="00D35F85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 w:rsidRPr="00E047BE">
              <w:rPr>
                <w:rFonts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64BA3D" w14:textId="77777777" w:rsidR="0011269B" w:rsidRPr="00B253C9" w:rsidRDefault="0011269B" w:rsidP="00D35F85">
            <w:pPr>
              <w:pStyle w:val="aa"/>
              <w:jc w:val="both"/>
              <w:rPr>
                <w:rFonts w:cs="Times New Roman"/>
                <w:sz w:val="22"/>
                <w:szCs w:val="22"/>
              </w:rPr>
            </w:pPr>
            <w:r w:rsidRPr="00B253C9">
              <w:rPr>
                <w:rFonts w:cs="Times New Roman"/>
                <w:sz w:val="22"/>
                <w:szCs w:val="22"/>
              </w:rPr>
              <w:t>Итоговая аттестация</w:t>
            </w:r>
          </w:p>
        </w:tc>
      </w:tr>
      <w:tr w:rsidR="0011269B" w:rsidRPr="00F83721" w14:paraId="24EF1CB4" w14:textId="77777777" w:rsidTr="00D35F85">
        <w:trPr>
          <w:trHeight w:val="276"/>
        </w:trPr>
        <w:tc>
          <w:tcPr>
            <w:tcW w:w="9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D1015" w14:textId="77777777" w:rsidR="0011269B" w:rsidRPr="00E047BE" w:rsidRDefault="0011269B" w:rsidP="00D35F85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EDE01" w14:textId="77777777" w:rsidR="0011269B" w:rsidRPr="00E047BE" w:rsidRDefault="0011269B" w:rsidP="00D35F85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7A72C" w14:textId="77777777" w:rsidR="0011269B" w:rsidRPr="00E047BE" w:rsidRDefault="0011269B" w:rsidP="00D35F85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 w:rsidRPr="00E047BE">
              <w:rPr>
                <w:rFonts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548E2" w14:textId="77777777" w:rsidR="0011269B" w:rsidRPr="00E047BE" w:rsidRDefault="0011269B" w:rsidP="00D35F85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 w:rsidRPr="00E047BE">
              <w:rPr>
                <w:rFonts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9D05B" w14:textId="77777777" w:rsidR="0011269B" w:rsidRPr="00E047BE" w:rsidRDefault="0011269B" w:rsidP="00D35F85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 w:rsidRPr="00E047BE">
              <w:rPr>
                <w:rFonts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11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B0D20" w14:textId="77777777" w:rsidR="0011269B" w:rsidRPr="00E047BE" w:rsidRDefault="0011269B" w:rsidP="00D35F85">
            <w:pPr>
              <w:pStyle w:val="aa"/>
              <w:ind w:left="87" w:hanging="87"/>
              <w:jc w:val="both"/>
              <w:rPr>
                <w:rFonts w:cs="Times New Roman"/>
                <w:sz w:val="20"/>
                <w:szCs w:val="20"/>
              </w:rPr>
            </w:pPr>
            <w:r w:rsidRPr="00E047BE">
              <w:rPr>
                <w:rFonts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283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344D7" w14:textId="77777777" w:rsidR="0011269B" w:rsidRPr="00E047BE" w:rsidRDefault="0011269B" w:rsidP="00D35F85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4B921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</w:tr>
      <w:tr w:rsidR="0011269B" w:rsidRPr="00F83721" w14:paraId="67FAABB3" w14:textId="77777777" w:rsidTr="00D35F85">
        <w:tc>
          <w:tcPr>
            <w:tcW w:w="9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CE6A8" w14:textId="77777777" w:rsidR="0011269B" w:rsidRPr="00E047BE" w:rsidRDefault="0011269B" w:rsidP="00D35F85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97686" w14:textId="77777777" w:rsidR="0011269B" w:rsidRPr="00E047BE" w:rsidRDefault="0011269B" w:rsidP="00D35F85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4D510" w14:textId="77777777" w:rsidR="0011269B" w:rsidRPr="00E047BE" w:rsidRDefault="0011269B" w:rsidP="00D35F85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E8D3E" w14:textId="77777777" w:rsidR="0011269B" w:rsidRPr="00E047BE" w:rsidRDefault="0011269B" w:rsidP="00D35F85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D79D6" w14:textId="77777777" w:rsidR="0011269B" w:rsidRPr="00E047BE" w:rsidRDefault="0011269B" w:rsidP="00D35F85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887D963" w14:textId="77777777" w:rsidR="0011269B" w:rsidRPr="00E047BE" w:rsidRDefault="0011269B" w:rsidP="00D35F85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9238" w14:textId="77777777" w:rsidR="0011269B" w:rsidRPr="00E047BE" w:rsidRDefault="0011269B" w:rsidP="00D35F85">
            <w:pPr>
              <w:pStyle w:val="aa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E047BE">
              <w:rPr>
                <w:rFonts w:cs="Times New Roman"/>
                <w:sz w:val="20"/>
                <w:szCs w:val="20"/>
                <w:lang w:val="en-US"/>
              </w:rPr>
              <w:t xml:space="preserve">I </w:t>
            </w:r>
            <w:r w:rsidRPr="00E047BE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52D82" w14:textId="77777777" w:rsidR="0011269B" w:rsidRPr="00E047BE" w:rsidRDefault="0011269B" w:rsidP="00D35F85">
            <w:pPr>
              <w:pStyle w:val="aa"/>
              <w:jc w:val="both"/>
              <w:rPr>
                <w:rFonts w:cs="Times New Roman"/>
                <w:sz w:val="20"/>
                <w:szCs w:val="20"/>
              </w:rPr>
            </w:pPr>
            <w:r w:rsidRPr="00E047BE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E047BE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FB2CA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</w:tr>
      <w:tr w:rsidR="0011269B" w:rsidRPr="00F83721" w14:paraId="7DA4928E" w14:textId="77777777" w:rsidTr="00D35F85">
        <w:trPr>
          <w:trHeight w:val="374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9D456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 xml:space="preserve">1 </w:t>
            </w:r>
            <w:proofErr w:type="spellStart"/>
            <w:r w:rsidRPr="00F83721">
              <w:rPr>
                <w:rFonts w:cs="Times New Roman"/>
              </w:rPr>
              <w:t>кл</w:t>
            </w:r>
            <w:proofErr w:type="spellEnd"/>
            <w:r w:rsidRPr="00F83721">
              <w:rPr>
                <w:rFonts w:cs="Times New Roman"/>
              </w:rPr>
              <w:t>.</w:t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3A6B5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F41D3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160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D0DD9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96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921A4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64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F7C41F5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2260" w14:textId="77777777" w:rsidR="0011269B" w:rsidRPr="00F83721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Технический з</w:t>
            </w:r>
            <w:r w:rsidRPr="00F83721">
              <w:rPr>
                <w:rFonts w:cs="Times New Roman"/>
              </w:rPr>
              <w:t>ачет</w:t>
            </w:r>
          </w:p>
          <w:p w14:paraId="4962BCED" w14:textId="77777777" w:rsidR="0011269B" w:rsidRPr="00DF4E46" w:rsidRDefault="0011269B" w:rsidP="00D35F85">
            <w:pPr>
              <w:pStyle w:val="aa"/>
              <w:jc w:val="center"/>
              <w:rPr>
                <w:rFonts w:cs="Times New Roman"/>
              </w:rPr>
            </w:pPr>
            <w:r w:rsidRPr="00F83721">
              <w:rPr>
                <w:rFonts w:cs="Times New Roman"/>
              </w:rPr>
              <w:t>Академический концерт</w:t>
            </w:r>
            <w:r>
              <w:rPr>
                <w:rFonts w:cs="Times New Roman"/>
              </w:rPr>
              <w:t xml:space="preserve"> </w:t>
            </w:r>
          </w:p>
          <w:p w14:paraId="6BF6BA45" w14:textId="77777777" w:rsidR="0011269B" w:rsidRPr="00F83721" w:rsidRDefault="0011269B" w:rsidP="00D35F85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 xml:space="preserve">  (для учащихся без подготовки Контрольный урок)</w:t>
            </w:r>
          </w:p>
          <w:p w14:paraId="7354D1AA" w14:textId="77777777" w:rsidR="0011269B" w:rsidRPr="00F83721" w:rsidRDefault="0011269B" w:rsidP="00D35F85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567B" w14:textId="77777777" w:rsidR="0011269B" w:rsidRPr="00F83721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F83721">
              <w:rPr>
                <w:rFonts w:cs="Times New Roman"/>
              </w:rPr>
              <w:t>Технический</w:t>
            </w:r>
          </w:p>
          <w:p w14:paraId="468E5991" w14:textId="77777777" w:rsidR="0011269B" w:rsidRPr="00F83721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F83721">
              <w:rPr>
                <w:rFonts w:cs="Times New Roman"/>
              </w:rPr>
              <w:t>зачет</w:t>
            </w:r>
          </w:p>
          <w:p w14:paraId="5E0EE1F2" w14:textId="77777777" w:rsidR="0011269B" w:rsidRPr="00F83721" w:rsidRDefault="0011269B" w:rsidP="00D35F85">
            <w:pPr>
              <w:pStyle w:val="aa"/>
              <w:jc w:val="center"/>
              <w:rPr>
                <w:rFonts w:cs="Times New Roman"/>
              </w:rPr>
            </w:pPr>
            <w:r w:rsidRPr="00F83721">
              <w:rPr>
                <w:rFonts w:cs="Times New Roman"/>
              </w:rPr>
              <w:t>Экзамен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EEBAF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-</w:t>
            </w:r>
          </w:p>
        </w:tc>
      </w:tr>
      <w:tr w:rsidR="0011269B" w:rsidRPr="00F83721" w14:paraId="1C48978A" w14:textId="77777777" w:rsidTr="00D35F85">
        <w:trPr>
          <w:cantSplit/>
          <w:trHeight w:val="1134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746B3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 xml:space="preserve">2 </w:t>
            </w:r>
            <w:proofErr w:type="spellStart"/>
            <w:r w:rsidRPr="00F83721">
              <w:rPr>
                <w:rFonts w:cs="Times New Roman"/>
              </w:rPr>
              <w:t>кл</w:t>
            </w:r>
            <w:proofErr w:type="spellEnd"/>
            <w:r w:rsidRPr="00F83721">
              <w:rPr>
                <w:rFonts w:cs="Times New Roman"/>
              </w:rPr>
              <w:t>.</w:t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01746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98E88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165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DB06D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99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62833" w14:textId="2DA2977E" w:rsidR="0011269B" w:rsidRPr="00F83721" w:rsidRDefault="00D35F85" w:rsidP="00D35F85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F512E3B" w14:textId="77777777" w:rsidR="0011269B" w:rsidRPr="00F83721" w:rsidRDefault="0011269B" w:rsidP="00D35F85">
            <w:r w:rsidRPr="00F83721">
              <w:rPr>
                <w:rFonts w:cs="Times New Roma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75118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14:paraId="1E9EE062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Технический з</w:t>
            </w:r>
            <w:r w:rsidRPr="00F83721">
              <w:rPr>
                <w:rFonts w:cs="Times New Roman"/>
              </w:rPr>
              <w:t>ачет</w:t>
            </w:r>
          </w:p>
          <w:p w14:paraId="5012E133" w14:textId="77777777" w:rsidR="0011269B" w:rsidRPr="00F83721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14:paraId="7F5633F2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14:paraId="2913C3A0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14:paraId="76449C93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14:paraId="4137B03C" w14:textId="77777777" w:rsidR="0011269B" w:rsidRDefault="0011269B" w:rsidP="00D35F85">
            <w:pPr>
              <w:pStyle w:val="aa"/>
              <w:snapToGrid w:val="0"/>
              <w:rPr>
                <w:rFonts w:cs="Times New Roman"/>
              </w:rPr>
            </w:pPr>
          </w:p>
          <w:p w14:paraId="1070B8F4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F83721">
              <w:rPr>
                <w:rFonts w:cs="Times New Roman"/>
              </w:rPr>
              <w:t>Академический концерт</w:t>
            </w:r>
          </w:p>
          <w:p w14:paraId="4F74233C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14:paraId="35789049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14:paraId="6D44120A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14:paraId="6774FB72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14:paraId="0DDF4153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14:paraId="48D9B8C3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14:paraId="6391DFBD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14:paraId="6E4139C3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</w:p>
          <w:p w14:paraId="5751E174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7B430377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54E8F4C0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080241CB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59A2CCA1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55912C0E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3D5400AF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5AAB0D1E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6F23260A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32774E49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26031BB7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604B031C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Технический зачет</w:t>
            </w:r>
          </w:p>
          <w:p w14:paraId="38C33BE3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34DD50D4" w14:textId="4DECC122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Прослушивание выпускной программ</w:t>
            </w:r>
            <w:proofErr w:type="gramStart"/>
            <w:r>
              <w:rPr>
                <w:rFonts w:cs="Times New Roman"/>
              </w:rPr>
              <w:t>ы(</w:t>
            </w:r>
            <w:proofErr w:type="gramEnd"/>
            <w:r>
              <w:rPr>
                <w:rFonts w:cs="Times New Roman"/>
              </w:rPr>
              <w:t xml:space="preserve">для заканчивающих </w:t>
            </w:r>
            <w:r w:rsidR="005A4AB0">
              <w:rPr>
                <w:rFonts w:cs="Times New Roman"/>
              </w:rPr>
              <w:t>обучение</w:t>
            </w:r>
            <w:r>
              <w:rPr>
                <w:rFonts w:cs="Times New Roman"/>
              </w:rPr>
              <w:t>)</w:t>
            </w:r>
          </w:p>
          <w:p w14:paraId="0EBA1F61" w14:textId="77777777" w:rsidR="005A4AB0" w:rsidRDefault="005A4AB0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297294EE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Академический концерт (для </w:t>
            </w:r>
            <w:proofErr w:type="gramStart"/>
            <w:r>
              <w:rPr>
                <w:rFonts w:cs="Times New Roman"/>
              </w:rPr>
              <w:t>продолжающих</w:t>
            </w:r>
            <w:proofErr w:type="gramEnd"/>
            <w:r>
              <w:rPr>
                <w:rFonts w:cs="Times New Roman"/>
              </w:rPr>
              <w:t xml:space="preserve"> обучение)</w:t>
            </w:r>
          </w:p>
          <w:p w14:paraId="3D3167A7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1552808B" w14:textId="77777777" w:rsidR="005A4AB0" w:rsidRDefault="005A4AB0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2B6257B9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Технический зачет</w:t>
            </w:r>
          </w:p>
          <w:p w14:paraId="76CC16D1" w14:textId="77777777" w:rsidR="0011269B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  <w:p w14:paraId="0E943C20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Прослушивание выпускной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5630" w14:textId="77777777" w:rsidR="0011269B" w:rsidRPr="00F83721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F83721">
              <w:rPr>
                <w:rFonts w:cs="Times New Roman"/>
              </w:rPr>
              <w:lastRenderedPageBreak/>
              <w:t>Технический</w:t>
            </w:r>
          </w:p>
          <w:p w14:paraId="319E62FA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F83721">
              <w:rPr>
                <w:rFonts w:cs="Times New Roman"/>
              </w:rPr>
              <w:t>ачет</w:t>
            </w:r>
          </w:p>
          <w:p w14:paraId="2447EE1C" w14:textId="77777777" w:rsidR="0011269B" w:rsidRPr="00F83721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Переводной зачет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6611D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-</w:t>
            </w:r>
          </w:p>
        </w:tc>
      </w:tr>
      <w:tr w:rsidR="0011269B" w:rsidRPr="00F83721" w14:paraId="0AEEE7F2" w14:textId="77777777" w:rsidTr="00D35F85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A424E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 xml:space="preserve">3 </w:t>
            </w:r>
            <w:proofErr w:type="spellStart"/>
            <w:r w:rsidRPr="00F83721">
              <w:rPr>
                <w:rFonts w:cs="Times New Roman"/>
              </w:rPr>
              <w:t>кл</w:t>
            </w:r>
            <w:proofErr w:type="spellEnd"/>
            <w:r w:rsidRPr="00F83721">
              <w:rPr>
                <w:rFonts w:cs="Times New Roman"/>
              </w:rPr>
              <w:t>.</w:t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E7483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8BF0D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198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61A0E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132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27E19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66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21C7E51" w14:textId="77777777" w:rsidR="0011269B" w:rsidRPr="00F83721" w:rsidRDefault="0011269B" w:rsidP="00D35F85">
            <w:r w:rsidRPr="00F83721">
              <w:rPr>
                <w:rFonts w:cs="Times New Roman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6BF5F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86019" w14:textId="77777777" w:rsidR="0011269B" w:rsidRPr="00CE76C0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E76C0">
              <w:rPr>
                <w:rFonts w:cs="Times New Roman"/>
              </w:rPr>
              <w:t>Технический</w:t>
            </w:r>
          </w:p>
          <w:p w14:paraId="39DB8EF3" w14:textId="77777777" w:rsidR="0011269B" w:rsidRPr="00CE76C0" w:rsidRDefault="0011269B" w:rsidP="00D35F85">
            <w:pPr>
              <w:pStyle w:val="a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з</w:t>
            </w:r>
            <w:r w:rsidRPr="00CE76C0">
              <w:rPr>
                <w:rFonts w:cs="Times New Roman"/>
              </w:rPr>
              <w:t>ачет</w:t>
            </w:r>
          </w:p>
          <w:p w14:paraId="3707E176" w14:textId="77777777" w:rsidR="0011269B" w:rsidRPr="00CE76C0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E76C0">
              <w:rPr>
                <w:rFonts w:cs="Times New Roman"/>
              </w:rPr>
              <w:t>Зачет по практическим навыкам</w:t>
            </w:r>
          </w:p>
          <w:p w14:paraId="446135E5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E76C0">
              <w:rPr>
                <w:rFonts w:cs="Times New Roman"/>
              </w:rPr>
              <w:t xml:space="preserve">Переводной </w:t>
            </w:r>
            <w:r>
              <w:rPr>
                <w:rFonts w:cs="Times New Roman"/>
              </w:rPr>
              <w:t xml:space="preserve">       </w:t>
            </w:r>
            <w:r w:rsidRPr="00CE76C0">
              <w:rPr>
                <w:rFonts w:cs="Times New Roman"/>
              </w:rPr>
              <w:t>зачет</w:t>
            </w:r>
          </w:p>
          <w:p w14:paraId="605D7DB6" w14:textId="77777777" w:rsidR="0011269B" w:rsidRDefault="0011269B" w:rsidP="00D35F85">
            <w:pPr>
              <w:pStyle w:val="aa"/>
              <w:snapToGrid w:val="0"/>
              <w:rPr>
                <w:rFonts w:cs="Times New Roman"/>
              </w:rPr>
            </w:pPr>
          </w:p>
          <w:p w14:paraId="7DACA20E" w14:textId="77777777" w:rsidR="0011269B" w:rsidRPr="00CE76C0" w:rsidRDefault="0011269B" w:rsidP="00D35F85">
            <w:pPr>
              <w:pStyle w:val="aa"/>
              <w:snapToGrid w:val="0"/>
              <w:rPr>
                <w:rFonts w:cs="Times New Roman"/>
              </w:rPr>
            </w:pPr>
            <w:r w:rsidRPr="00CE76C0">
              <w:rPr>
                <w:rFonts w:cs="Times New Roman"/>
              </w:rPr>
              <w:t>Технический</w:t>
            </w:r>
          </w:p>
          <w:p w14:paraId="62D1E55A" w14:textId="77777777" w:rsidR="0011269B" w:rsidRPr="00CE76C0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CE76C0">
              <w:rPr>
                <w:rFonts w:cs="Times New Roman"/>
              </w:rPr>
              <w:t>ачет</w:t>
            </w:r>
          </w:p>
          <w:p w14:paraId="295887B0" w14:textId="77777777" w:rsidR="0011269B" w:rsidRPr="00CE76C0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E76C0">
              <w:rPr>
                <w:rFonts w:cs="Times New Roman"/>
              </w:rPr>
              <w:t>Зачет по практическим навыкам</w:t>
            </w:r>
          </w:p>
          <w:p w14:paraId="445A242F" w14:textId="77777777" w:rsidR="0011269B" w:rsidRDefault="0011269B" w:rsidP="00D35F85">
            <w:pPr>
              <w:pStyle w:val="a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Экзамен</w:t>
            </w:r>
          </w:p>
          <w:p w14:paraId="512AF039" w14:textId="77777777" w:rsidR="0011269B" w:rsidRDefault="0011269B" w:rsidP="00D35F85">
            <w:pPr>
              <w:pStyle w:val="aa"/>
              <w:snapToGrid w:val="0"/>
              <w:rPr>
                <w:rFonts w:cs="Times New Roman"/>
              </w:rPr>
            </w:pPr>
          </w:p>
          <w:p w14:paraId="774E89AE" w14:textId="77777777" w:rsidR="0011269B" w:rsidRDefault="0011269B" w:rsidP="00D35F85">
            <w:pPr>
              <w:pStyle w:val="aa"/>
              <w:snapToGrid w:val="0"/>
              <w:rPr>
                <w:rFonts w:cs="Times New Roman"/>
              </w:rPr>
            </w:pPr>
          </w:p>
          <w:p w14:paraId="1B04C349" w14:textId="77777777" w:rsidR="0011269B" w:rsidRPr="00CE76C0" w:rsidRDefault="0011269B" w:rsidP="00D35F85">
            <w:pPr>
              <w:pStyle w:val="aa"/>
              <w:snapToGrid w:val="0"/>
              <w:rPr>
                <w:rFonts w:cs="Times New Roman"/>
              </w:rPr>
            </w:pPr>
            <w:r w:rsidRPr="00CE76C0">
              <w:rPr>
                <w:rFonts w:cs="Times New Roman"/>
              </w:rPr>
              <w:t>Технический</w:t>
            </w:r>
          </w:p>
          <w:p w14:paraId="20C490BA" w14:textId="77777777" w:rsidR="0011269B" w:rsidRPr="00CE76C0" w:rsidRDefault="0011269B" w:rsidP="00D35F85">
            <w:pPr>
              <w:pStyle w:val="a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з</w:t>
            </w:r>
            <w:r w:rsidRPr="00CE76C0">
              <w:rPr>
                <w:rFonts w:cs="Times New Roman"/>
              </w:rPr>
              <w:t>ачет</w:t>
            </w:r>
          </w:p>
          <w:p w14:paraId="2FF0F4CE" w14:textId="77777777" w:rsidR="0011269B" w:rsidRPr="00CE76C0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CE76C0">
              <w:rPr>
                <w:rFonts w:cs="Times New Roman"/>
              </w:rPr>
              <w:t>Зачет по практическим навыкам</w:t>
            </w:r>
          </w:p>
          <w:p w14:paraId="49EC5661" w14:textId="77777777" w:rsidR="0011269B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E76C0">
              <w:rPr>
                <w:rFonts w:cs="Times New Roman"/>
              </w:rPr>
              <w:t xml:space="preserve">Переводной </w:t>
            </w:r>
            <w:r>
              <w:rPr>
                <w:rFonts w:cs="Times New Roman"/>
              </w:rPr>
              <w:t xml:space="preserve">       </w:t>
            </w:r>
            <w:r w:rsidRPr="00CE76C0">
              <w:rPr>
                <w:rFonts w:cs="Times New Roman"/>
              </w:rPr>
              <w:t>зачет</w:t>
            </w:r>
          </w:p>
          <w:p w14:paraId="0ABAB563" w14:textId="77777777" w:rsidR="0011269B" w:rsidRPr="00992335" w:rsidRDefault="0011269B" w:rsidP="00D35F85">
            <w:pPr>
              <w:pStyle w:val="aa"/>
              <w:snapToGrid w:val="0"/>
              <w:rPr>
                <w:rFonts w:cs="Times New Roman"/>
                <w:b/>
              </w:rPr>
            </w:pPr>
          </w:p>
          <w:p w14:paraId="37CD4AE4" w14:textId="77777777" w:rsidR="0011269B" w:rsidRPr="00AF18C0" w:rsidRDefault="0011269B" w:rsidP="00D35F85">
            <w:pPr>
              <w:pStyle w:val="aa"/>
              <w:snapToGrid w:val="0"/>
              <w:rPr>
                <w:rFonts w:cs="Times New Roman"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EE1F2" w14:textId="77777777" w:rsidR="0011269B" w:rsidRPr="00CE76C0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CE76C0">
              <w:rPr>
                <w:rFonts w:cs="Times New Roman"/>
              </w:rPr>
              <w:lastRenderedPageBreak/>
              <w:t>-</w:t>
            </w:r>
          </w:p>
        </w:tc>
      </w:tr>
      <w:tr w:rsidR="0011269B" w:rsidRPr="00F83721" w14:paraId="586C7E01" w14:textId="77777777" w:rsidTr="00D35F85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4D907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 xml:space="preserve">4 </w:t>
            </w:r>
            <w:proofErr w:type="spellStart"/>
            <w:r w:rsidRPr="00F83721"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  <w:p w14:paraId="0E46982B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45486D0E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068C9E36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5B9E3536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5F6C5047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090B4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2</w:t>
            </w:r>
          </w:p>
          <w:p w14:paraId="02CC2C3A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6DC95095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5F256814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6B317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198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13B71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132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23FD4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66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647A9CB" w14:textId="77777777" w:rsidR="0011269B" w:rsidRDefault="0011269B" w:rsidP="00D35F85">
            <w:pPr>
              <w:rPr>
                <w:rFonts w:cs="Times New Roman"/>
              </w:rPr>
            </w:pPr>
            <w:r w:rsidRPr="00F83721">
              <w:rPr>
                <w:rFonts w:cs="Times New Roman"/>
              </w:rPr>
              <w:t>2</w:t>
            </w:r>
          </w:p>
          <w:p w14:paraId="46499B4D" w14:textId="77777777" w:rsidR="0011269B" w:rsidRDefault="0011269B" w:rsidP="00D35F85">
            <w:pPr>
              <w:rPr>
                <w:rFonts w:cs="Times New Roman"/>
              </w:rPr>
            </w:pPr>
          </w:p>
          <w:p w14:paraId="10D7A88D" w14:textId="77777777" w:rsidR="0011269B" w:rsidRDefault="0011269B" w:rsidP="00D35F85">
            <w:pPr>
              <w:rPr>
                <w:rFonts w:cs="Times New Roman"/>
              </w:rPr>
            </w:pPr>
          </w:p>
          <w:p w14:paraId="3C69D8F4" w14:textId="77777777" w:rsidR="0011269B" w:rsidRDefault="0011269B" w:rsidP="00D35F85">
            <w:pPr>
              <w:rPr>
                <w:rFonts w:cs="Times New Roman"/>
              </w:rPr>
            </w:pPr>
          </w:p>
          <w:p w14:paraId="43B4D72A" w14:textId="77777777" w:rsidR="0011269B" w:rsidRDefault="0011269B" w:rsidP="00D35F85">
            <w:pPr>
              <w:rPr>
                <w:rFonts w:cs="Times New Roman"/>
              </w:rPr>
            </w:pPr>
          </w:p>
          <w:p w14:paraId="0BAF4DE3" w14:textId="77777777" w:rsidR="0011269B" w:rsidRPr="00F83721" w:rsidRDefault="0011269B" w:rsidP="00D35F85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BB8F5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37162" w14:textId="77777777" w:rsidR="0011269B" w:rsidRPr="00CE76C0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1A965" w14:textId="77777777" w:rsidR="0011269B" w:rsidRPr="00CE76C0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CE76C0">
              <w:rPr>
                <w:rFonts w:cs="Times New Roman"/>
              </w:rPr>
              <w:t>-</w:t>
            </w:r>
          </w:p>
        </w:tc>
      </w:tr>
      <w:tr w:rsidR="0011269B" w:rsidRPr="00F83721" w14:paraId="2606A030" w14:textId="77777777" w:rsidTr="00D35F85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ABEEF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 xml:space="preserve">5 </w:t>
            </w:r>
            <w:proofErr w:type="spellStart"/>
            <w:r w:rsidRPr="00F83721">
              <w:rPr>
                <w:rFonts w:cs="Times New Roman"/>
              </w:rPr>
              <w:t>к</w:t>
            </w:r>
            <w:r>
              <w:rPr>
                <w:rFonts w:cs="Times New Roman"/>
              </w:rPr>
              <w:t>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BB71B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2,5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C704E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247,5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D56F2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165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D705C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82,5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1C495F" w14:textId="77777777" w:rsidR="0011269B" w:rsidRDefault="0011269B" w:rsidP="00D35F85">
            <w:pPr>
              <w:rPr>
                <w:rFonts w:cs="Times New Roman"/>
              </w:rPr>
            </w:pPr>
            <w:r w:rsidRPr="00F83721">
              <w:rPr>
                <w:rFonts w:cs="Times New Roman"/>
              </w:rPr>
              <w:t>2</w:t>
            </w:r>
          </w:p>
          <w:p w14:paraId="04379416" w14:textId="77777777" w:rsidR="0011269B" w:rsidRDefault="0011269B" w:rsidP="00D35F85">
            <w:pPr>
              <w:rPr>
                <w:rFonts w:cs="Times New Roman"/>
              </w:rPr>
            </w:pPr>
          </w:p>
          <w:p w14:paraId="6338C9E9" w14:textId="77777777" w:rsidR="0011269B" w:rsidRDefault="0011269B" w:rsidP="00D35F85">
            <w:pPr>
              <w:rPr>
                <w:rFonts w:cs="Times New Roman"/>
              </w:rPr>
            </w:pPr>
          </w:p>
          <w:p w14:paraId="14A6D926" w14:textId="77777777" w:rsidR="0011269B" w:rsidRDefault="0011269B" w:rsidP="00D35F85">
            <w:pPr>
              <w:rPr>
                <w:rFonts w:cs="Times New Roman"/>
              </w:rPr>
            </w:pPr>
          </w:p>
          <w:p w14:paraId="5FE530B0" w14:textId="77777777" w:rsidR="0011269B" w:rsidRDefault="0011269B" w:rsidP="00D35F85">
            <w:pPr>
              <w:rPr>
                <w:rFonts w:cs="Times New Roman"/>
              </w:rPr>
            </w:pPr>
          </w:p>
          <w:p w14:paraId="7689BE61" w14:textId="77777777" w:rsidR="0011269B" w:rsidRDefault="0011269B" w:rsidP="00D35F85">
            <w:pPr>
              <w:rPr>
                <w:rFonts w:cs="Times New Roman"/>
              </w:rPr>
            </w:pPr>
          </w:p>
          <w:p w14:paraId="1D598567" w14:textId="77777777" w:rsidR="0011269B" w:rsidRDefault="0011269B" w:rsidP="00D35F85">
            <w:pPr>
              <w:rPr>
                <w:rFonts w:cs="Times New Roman"/>
              </w:rPr>
            </w:pPr>
          </w:p>
          <w:p w14:paraId="0E5F8521" w14:textId="77777777" w:rsidR="0011269B" w:rsidRDefault="0011269B" w:rsidP="00D35F85">
            <w:pPr>
              <w:rPr>
                <w:rFonts w:cs="Times New Roman"/>
              </w:rPr>
            </w:pPr>
          </w:p>
          <w:p w14:paraId="01830C1F" w14:textId="77777777" w:rsidR="0011269B" w:rsidRPr="00F83721" w:rsidRDefault="0011269B" w:rsidP="00D35F85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4BF88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475B5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49A07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-</w:t>
            </w:r>
          </w:p>
          <w:p w14:paraId="3D15C4AD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0726FB4A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7D830292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</w:tc>
      </w:tr>
      <w:tr w:rsidR="0011269B" w:rsidRPr="00F83721" w14:paraId="4FB2AD21" w14:textId="77777777" w:rsidTr="00D35F85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C22BC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lastRenderedPageBreak/>
              <w:t xml:space="preserve">6 </w:t>
            </w:r>
            <w:proofErr w:type="spellStart"/>
            <w:r w:rsidRPr="00F83721">
              <w:rPr>
                <w:rFonts w:cs="Times New Roman"/>
              </w:rPr>
              <w:t>кл</w:t>
            </w:r>
            <w:proofErr w:type="spellEnd"/>
            <w:r w:rsidRPr="00F83721">
              <w:rPr>
                <w:rFonts w:cs="Times New Roman"/>
              </w:rPr>
              <w:t>.</w:t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D6336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2,5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3CB15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247,5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2D4DF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165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D4C98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82,5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3905E66" w14:textId="77777777" w:rsidR="0011269B" w:rsidRDefault="0011269B" w:rsidP="00D35F85">
            <w:pPr>
              <w:rPr>
                <w:rFonts w:cs="Times New Roman"/>
              </w:rPr>
            </w:pPr>
            <w:r w:rsidRPr="00F83721">
              <w:rPr>
                <w:rFonts w:cs="Times New Roman"/>
              </w:rPr>
              <w:t>2</w:t>
            </w:r>
          </w:p>
          <w:p w14:paraId="64826092" w14:textId="77777777" w:rsidR="0011269B" w:rsidRPr="00F83721" w:rsidRDefault="0011269B" w:rsidP="00D35F85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FA1FE" w14:textId="77777777" w:rsidR="0011269B" w:rsidRPr="002C56D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68F1F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D9038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-</w:t>
            </w:r>
          </w:p>
        </w:tc>
      </w:tr>
      <w:tr w:rsidR="0011269B" w:rsidRPr="00F83721" w14:paraId="5335A805" w14:textId="77777777" w:rsidTr="00D35F85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89D56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 xml:space="preserve">7 </w:t>
            </w:r>
            <w:proofErr w:type="spellStart"/>
            <w:r w:rsidRPr="00F83721">
              <w:rPr>
                <w:rFonts w:cs="Times New Roman"/>
              </w:rPr>
              <w:t>кл</w:t>
            </w:r>
            <w:proofErr w:type="spellEnd"/>
            <w:r w:rsidRPr="00F83721">
              <w:rPr>
                <w:rFonts w:cs="Times New Roman"/>
              </w:rPr>
              <w:t>.</w:t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8B79F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2,5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91E43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280,5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ABF76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198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00AE1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82,5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AAE1AB3" w14:textId="77777777" w:rsidR="0011269B" w:rsidRPr="00F83721" w:rsidRDefault="0011269B" w:rsidP="00D35F85">
            <w:r w:rsidRPr="00F83721">
              <w:rPr>
                <w:rFonts w:cs="Times New Roman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33160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FC61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3DA2C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-</w:t>
            </w:r>
          </w:p>
        </w:tc>
      </w:tr>
      <w:tr w:rsidR="0011269B" w:rsidRPr="00F83721" w14:paraId="4671968A" w14:textId="77777777" w:rsidTr="00D35F85">
        <w:trPr>
          <w:trHeight w:val="1193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BA015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 xml:space="preserve">8 </w:t>
            </w:r>
            <w:proofErr w:type="spellStart"/>
            <w:r w:rsidRPr="00F83721">
              <w:rPr>
                <w:rFonts w:cs="Times New Roman"/>
              </w:rPr>
              <w:t>кл</w:t>
            </w:r>
            <w:proofErr w:type="spellEnd"/>
            <w:r w:rsidRPr="00F83721">
              <w:rPr>
                <w:rFonts w:cs="Times New Roman"/>
              </w:rPr>
              <w:t>.</w:t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91E6B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2,5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0D215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280,5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80FA0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198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C361C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82,5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E53DABB" w14:textId="77777777" w:rsidR="005A4AB0" w:rsidRDefault="005A4AB0" w:rsidP="00D35F85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14:paraId="0E549782" w14:textId="08978D8C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F83721">
              <w:rPr>
                <w:rFonts w:cs="Times New Roman"/>
              </w:rPr>
              <w:t>4</w:t>
            </w:r>
            <w:r w:rsidR="005A4AB0">
              <w:rPr>
                <w:rFonts w:cs="Times New Roman"/>
              </w:rPr>
              <w:t xml:space="preserve"> </w:t>
            </w:r>
            <w:r w:rsidRPr="00F83721">
              <w:rPr>
                <w:rFonts w:cs="Times New Roman"/>
              </w:rPr>
              <w:t xml:space="preserve">(для </w:t>
            </w:r>
            <w:proofErr w:type="gramStart"/>
            <w:r w:rsidRPr="00F83721">
              <w:rPr>
                <w:rFonts w:cs="Times New Roman"/>
              </w:rPr>
              <w:t>продолжающих</w:t>
            </w:r>
            <w:proofErr w:type="gramEnd"/>
            <w:r w:rsidRPr="00F83721">
              <w:rPr>
                <w:rFonts w:cs="Times New Roman"/>
              </w:rPr>
              <w:t xml:space="preserve"> обучение в 9 </w:t>
            </w:r>
            <w:proofErr w:type="spellStart"/>
            <w:r w:rsidRPr="00F83721">
              <w:rPr>
                <w:rFonts w:cs="Times New Roman"/>
              </w:rPr>
              <w:t>кл</w:t>
            </w:r>
            <w:proofErr w:type="spellEnd"/>
            <w:r w:rsidRPr="00F83721">
              <w:rPr>
                <w:rFonts w:cs="Times New Roman"/>
              </w:rPr>
              <w:t>)</w:t>
            </w:r>
          </w:p>
          <w:p w14:paraId="5E4506B4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191F153D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587E8393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088A8402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44F6FFE4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52C3AC63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37B934A5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5725803F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54B5D6B7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5EFAFE8C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5E04396B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631BA1AC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36164197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0EDF0C3C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1DE50D20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7735485B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D30D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E8DA4" w14:textId="77777777" w:rsidR="0011269B" w:rsidRDefault="0011269B" w:rsidP="00D35F85">
            <w:pPr>
              <w:pStyle w:val="a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F83721">
              <w:rPr>
                <w:rFonts w:cs="Times New Roman"/>
              </w:rPr>
              <w:t xml:space="preserve">Зачет по </w:t>
            </w:r>
            <w:r>
              <w:rPr>
                <w:rFonts w:cs="Times New Roman"/>
              </w:rPr>
              <w:t xml:space="preserve">  </w:t>
            </w:r>
            <w:r w:rsidRPr="00F83721">
              <w:rPr>
                <w:rFonts w:cs="Times New Roman"/>
              </w:rPr>
              <w:t>практическим навыкам</w:t>
            </w:r>
            <w:r>
              <w:rPr>
                <w:rFonts w:cs="Times New Roman"/>
              </w:rPr>
              <w:t xml:space="preserve"> (для всех программ)</w:t>
            </w:r>
          </w:p>
          <w:p w14:paraId="7F2C7FFA" w14:textId="77777777" w:rsidR="0011269B" w:rsidRDefault="0011269B" w:rsidP="00D35F85">
            <w:pPr>
              <w:pStyle w:val="aa"/>
              <w:snapToGrid w:val="0"/>
              <w:rPr>
                <w:rFonts w:cs="Times New Roman"/>
              </w:rPr>
            </w:pPr>
          </w:p>
          <w:p w14:paraId="69368AE3" w14:textId="77777777" w:rsidR="0011269B" w:rsidRDefault="0011269B" w:rsidP="00D35F85">
            <w:pPr>
              <w:pStyle w:val="a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Прослушивание выпускной программы (для </w:t>
            </w:r>
            <w:proofErr w:type="gramStart"/>
            <w:r>
              <w:rPr>
                <w:rFonts w:cs="Times New Roman"/>
              </w:rPr>
              <w:t>заканчивающих</w:t>
            </w:r>
            <w:proofErr w:type="gramEnd"/>
            <w:r>
              <w:rPr>
                <w:rFonts w:cs="Times New Roman"/>
              </w:rPr>
              <w:t xml:space="preserve"> освоение программы)</w:t>
            </w:r>
          </w:p>
          <w:p w14:paraId="6C7B040C" w14:textId="77777777" w:rsidR="0011269B" w:rsidRDefault="0011269B" w:rsidP="00D35F85">
            <w:pPr>
              <w:pStyle w:val="a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Переводной зачет (для </w:t>
            </w:r>
            <w:proofErr w:type="gramStart"/>
            <w:r>
              <w:rPr>
                <w:rFonts w:cs="Times New Roman"/>
              </w:rPr>
              <w:t>продолжающих</w:t>
            </w:r>
            <w:proofErr w:type="gramEnd"/>
            <w:r>
              <w:rPr>
                <w:rFonts w:cs="Times New Roman"/>
              </w:rPr>
              <w:t xml:space="preserve"> обучение)</w:t>
            </w:r>
          </w:p>
          <w:p w14:paraId="46573B8B" w14:textId="77777777" w:rsidR="0011269B" w:rsidRPr="00F83721" w:rsidRDefault="0011269B" w:rsidP="00D35F85">
            <w:pPr>
              <w:pStyle w:val="aa"/>
              <w:snapToGrid w:val="0"/>
              <w:rPr>
                <w:rFonts w:cs="Times New Roman"/>
              </w:rPr>
            </w:pPr>
          </w:p>
          <w:p w14:paraId="1B940EA7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1A02D744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900D3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 xml:space="preserve">Экзамен (для </w:t>
            </w:r>
            <w:proofErr w:type="gramStart"/>
            <w:r w:rsidRPr="00F83721">
              <w:rPr>
                <w:rFonts w:cs="Times New Roman"/>
              </w:rPr>
              <w:t>заканчивающих</w:t>
            </w:r>
            <w:proofErr w:type="gramEnd"/>
            <w:r w:rsidRPr="00F83721">
              <w:rPr>
                <w:rFonts w:cs="Times New Roman"/>
              </w:rPr>
              <w:t xml:space="preserve"> освоение программы)</w:t>
            </w:r>
          </w:p>
        </w:tc>
      </w:tr>
      <w:tr w:rsidR="0011269B" w:rsidRPr="00F83721" w14:paraId="02A5CEC1" w14:textId="77777777" w:rsidTr="00D35F85">
        <w:trPr>
          <w:trHeight w:val="402"/>
        </w:trPr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8F797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 xml:space="preserve">9 </w:t>
            </w:r>
            <w:proofErr w:type="spellStart"/>
            <w:r w:rsidRPr="00F83721">
              <w:rPr>
                <w:rFonts w:cs="Times New Roman"/>
              </w:rPr>
              <w:t>кл</w:t>
            </w:r>
            <w:proofErr w:type="spellEnd"/>
            <w:r w:rsidRPr="00F83721">
              <w:rPr>
                <w:rFonts w:cs="Times New Roman"/>
              </w:rPr>
              <w:t>.</w:t>
            </w:r>
          </w:p>
          <w:p w14:paraId="032F0BF7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3EEAA75F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4B23BA89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34B7EE24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7A2CA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3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CCC57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297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FED8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198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88B1F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99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D6DF841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14:paraId="0ED9C735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53BBFDD1" w14:textId="77777777" w:rsidR="0011269B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  <w:p w14:paraId="6E05124A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B9924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4EE873" w14:textId="77777777" w:rsidR="0011269B" w:rsidRPr="00F83721" w:rsidRDefault="0011269B" w:rsidP="00D35F85">
            <w:pPr>
              <w:pStyle w:val="a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F83721">
              <w:rPr>
                <w:rFonts w:cs="Times New Roman"/>
              </w:rPr>
              <w:t xml:space="preserve">Зачет по </w:t>
            </w:r>
            <w:r>
              <w:rPr>
                <w:rFonts w:cs="Times New Roman"/>
              </w:rPr>
              <w:t xml:space="preserve">  </w:t>
            </w:r>
            <w:r w:rsidRPr="00F83721">
              <w:rPr>
                <w:rFonts w:cs="Times New Roman"/>
              </w:rPr>
              <w:t>практическим навыкам</w:t>
            </w:r>
          </w:p>
          <w:p w14:paraId="55384C9B" w14:textId="77777777" w:rsidR="0011269B" w:rsidRPr="00F83721" w:rsidRDefault="0011269B" w:rsidP="00D35F85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Прослушивание выпускной программы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FC56D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Экзамен</w:t>
            </w:r>
          </w:p>
        </w:tc>
      </w:tr>
      <w:tr w:rsidR="0011269B" w:rsidRPr="00F83721" w14:paraId="259CE971" w14:textId="77777777" w:rsidTr="00D35F85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961CF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По 8 летнему</w:t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A15AC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E3F4E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  <w:b/>
                <w:bCs/>
              </w:rPr>
            </w:pPr>
            <w:r w:rsidRPr="00F83721">
              <w:rPr>
                <w:rFonts w:cs="Times New Roman"/>
                <w:b/>
                <w:bCs/>
                <w:lang w:val="en-US"/>
              </w:rPr>
              <w:t>177</w:t>
            </w:r>
            <w:r w:rsidRPr="00F83721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F4251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  <w:b/>
                <w:bCs/>
                <w:lang w:val="en-US"/>
              </w:rPr>
            </w:pPr>
            <w:r w:rsidRPr="00F83721">
              <w:rPr>
                <w:rFonts w:cs="Times New Roman"/>
                <w:b/>
                <w:bCs/>
                <w:lang w:val="en-US"/>
              </w:rPr>
              <w:t>1185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FF2FF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  <w:b/>
                <w:bCs/>
              </w:rPr>
            </w:pPr>
            <w:r w:rsidRPr="00F83721">
              <w:rPr>
                <w:rFonts w:cs="Times New Roman"/>
                <w:b/>
                <w:bCs/>
                <w:lang w:val="en-US"/>
              </w:rPr>
              <w:t>59</w:t>
            </w:r>
            <w:r w:rsidRPr="00F8372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9E4BF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  <w:b/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9517F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8545E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B9952D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</w:tr>
      <w:tr w:rsidR="0011269B" w:rsidRPr="00F83721" w14:paraId="19D4245D" w14:textId="77777777" w:rsidTr="00D35F85"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464E7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</w:rPr>
              <w:t>По 9 летнему</w:t>
            </w:r>
          </w:p>
        </w:tc>
        <w:tc>
          <w:tcPr>
            <w:tcW w:w="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FA506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A8603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  <w:b/>
                <w:bCs/>
              </w:rPr>
            </w:pPr>
            <w:r w:rsidRPr="00F83721">
              <w:rPr>
                <w:rFonts w:cs="Times New Roman"/>
                <w:b/>
                <w:bCs/>
                <w:lang w:val="en-US"/>
              </w:rPr>
              <w:t>207</w:t>
            </w:r>
            <w:r w:rsidRPr="00F83721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3E8B8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  <w:b/>
                <w:bCs/>
                <w:lang w:val="en-US"/>
              </w:rPr>
            </w:pPr>
            <w:r w:rsidRPr="00F83721">
              <w:rPr>
                <w:rFonts w:cs="Times New Roman"/>
                <w:b/>
                <w:bCs/>
                <w:lang w:val="en-US"/>
              </w:rPr>
              <w:t>1383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3CD8E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  <w:b/>
                <w:bCs/>
              </w:rPr>
            </w:pPr>
            <w:r w:rsidRPr="00F83721">
              <w:rPr>
                <w:rFonts w:cs="Times New Roman"/>
                <w:b/>
                <w:bCs/>
                <w:lang w:val="en-US"/>
              </w:rPr>
              <w:t>69</w:t>
            </w:r>
            <w:r w:rsidRPr="00F83721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1C450" w14:textId="77777777" w:rsidR="0011269B" w:rsidRPr="00F83721" w:rsidRDefault="0011269B" w:rsidP="00D35F85">
            <w:pPr>
              <w:pStyle w:val="aa"/>
              <w:jc w:val="both"/>
              <w:rPr>
                <w:rFonts w:cs="Times New Roman"/>
              </w:rPr>
            </w:pPr>
            <w:r w:rsidRPr="00F83721">
              <w:rPr>
                <w:rFonts w:cs="Times New Roman"/>
                <w:b/>
                <w:bCs/>
              </w:rPr>
              <w:t>22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4F120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33E15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15CDB" w14:textId="77777777" w:rsidR="0011269B" w:rsidRPr="00F83721" w:rsidRDefault="0011269B" w:rsidP="00D35F85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</w:tr>
    </w:tbl>
    <w:p w14:paraId="7A83BF5A" w14:textId="77777777" w:rsidR="0011269B" w:rsidRPr="00F83721" w:rsidRDefault="0011269B" w:rsidP="0011269B">
      <w:pPr>
        <w:jc w:val="both"/>
      </w:pPr>
    </w:p>
    <w:p w14:paraId="2B50C90C" w14:textId="67695738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ab/>
      </w:r>
      <w:r w:rsidRPr="00F83721">
        <w:rPr>
          <w:rFonts w:eastAsia="TTE4t00" w:cs="Times New Roman"/>
          <w:b/>
        </w:rPr>
        <w:t>Консультации</w:t>
      </w:r>
      <w:r w:rsidRPr="00F83721">
        <w:rPr>
          <w:rFonts w:eastAsia="TTE4t00" w:cs="Times New Roman"/>
        </w:rPr>
        <w:t xml:space="preserve"> проводятся с целью подготовки </w:t>
      </w:r>
      <w:r>
        <w:rPr>
          <w:rFonts w:eastAsia="TTE4t00" w:cs="Times New Roman"/>
        </w:rPr>
        <w:t xml:space="preserve">учащихся </w:t>
      </w:r>
      <w:r w:rsidRPr="00FD4039">
        <w:rPr>
          <w:rFonts w:eastAsia="TTE4t00" w:cs="Times New Roman"/>
        </w:rPr>
        <w:t xml:space="preserve"> </w:t>
      </w:r>
      <w:r w:rsidRPr="00F83721">
        <w:rPr>
          <w:rFonts w:eastAsia="TTE4t00" w:cs="Times New Roman"/>
        </w:rPr>
        <w:t>к контрольным урокам, зачётам, экзаменам, творческим конкурсам и другим мероприятиям. Консультации могут проводит</w:t>
      </w:r>
      <w:r>
        <w:rPr>
          <w:rFonts w:eastAsia="TTE4t00" w:cs="Times New Roman"/>
        </w:rPr>
        <w:t>ь</w:t>
      </w:r>
      <w:r w:rsidRPr="00F83721">
        <w:rPr>
          <w:rFonts w:eastAsia="TTE4t00" w:cs="Times New Roman"/>
        </w:rPr>
        <w:t>ся рассредоточено или в счёт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Объём самостоятельной работы учащихся 1-2 классов составляет 3 часа в неделю; 3-4</w:t>
      </w:r>
      <w:r w:rsidR="003326DA">
        <w:rPr>
          <w:rFonts w:eastAsia="TTE4t00" w:cs="Times New Roman"/>
        </w:rPr>
        <w:t>классы</w:t>
      </w:r>
      <w:r w:rsidRPr="00F83721">
        <w:rPr>
          <w:rFonts w:eastAsia="TTE4t00" w:cs="Times New Roman"/>
        </w:rPr>
        <w:t xml:space="preserve"> — 4 часа; 5-6</w:t>
      </w:r>
      <w:r w:rsidR="003326DA">
        <w:rPr>
          <w:rFonts w:eastAsia="TTE4t00" w:cs="Times New Roman"/>
        </w:rPr>
        <w:t>классы</w:t>
      </w:r>
      <w:r w:rsidRPr="00F83721">
        <w:rPr>
          <w:rFonts w:eastAsia="TTE4t00" w:cs="Times New Roman"/>
        </w:rPr>
        <w:t xml:space="preserve"> — 5 часов; 7-8</w:t>
      </w:r>
      <w:r w:rsidR="003326DA">
        <w:rPr>
          <w:rFonts w:eastAsia="TTE4t00" w:cs="Times New Roman"/>
        </w:rPr>
        <w:t xml:space="preserve"> классы</w:t>
      </w:r>
      <w:r w:rsidRPr="00F83721">
        <w:rPr>
          <w:rFonts w:eastAsia="TTE4t00" w:cs="Times New Roman"/>
        </w:rPr>
        <w:t xml:space="preserve"> — 6 часов. Объем времени на самостоятельную </w:t>
      </w:r>
      <w:r w:rsidRPr="00F83721">
        <w:rPr>
          <w:rFonts w:eastAsia="TTE4t00" w:cs="Times New Roman"/>
        </w:rPr>
        <w:lastRenderedPageBreak/>
        <w:t xml:space="preserve">работу может определяться с учётом сложившихся педагогических традиций, методической целесообразности и индивидуальных способностей ученика. Кроме выполнения домашнего задания, время на самостоятельную работу использовано на посещение концертов, участие в творческих мероприятиях. </w:t>
      </w:r>
    </w:p>
    <w:p w14:paraId="553D93D2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ab/>
        <w:t xml:space="preserve">Резерв учебного времени можно использовать как перед промежуточной (экзаменационной) аттестацией, так и после её окончания с целью обеспечения самостоятельной работой обучающихся на период летних каникул. </w:t>
      </w:r>
    </w:p>
    <w:p w14:paraId="365CBD8D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ab/>
        <w:t>Самостоятельные занятия должны быть регулярными и систематическими. Аудиторная нагрузка по учебному предмету обязательной части образовательной программы в области искусств распределяется по годам обучения с учётом общего объема аудиторного времени, предусмотренного на учебный объём ФГТ.</w:t>
      </w:r>
    </w:p>
    <w:p w14:paraId="1EE09108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ab/>
        <w:t>Виды внеаудиторной работы:</w:t>
      </w:r>
    </w:p>
    <w:p w14:paraId="2828AC56" w14:textId="77777777" w:rsidR="0011269B" w:rsidRPr="00F83721" w:rsidRDefault="0011269B" w:rsidP="0011269B">
      <w:pPr>
        <w:numPr>
          <w:ilvl w:val="0"/>
          <w:numId w:val="19"/>
        </w:num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>выполнение домашнего задания;</w:t>
      </w:r>
    </w:p>
    <w:p w14:paraId="3B681D35" w14:textId="77777777" w:rsidR="0011269B" w:rsidRPr="00F83721" w:rsidRDefault="0011269B" w:rsidP="0011269B">
      <w:pPr>
        <w:numPr>
          <w:ilvl w:val="0"/>
          <w:numId w:val="19"/>
        </w:num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>подготовка к концертным выступлениям</w:t>
      </w:r>
    </w:p>
    <w:p w14:paraId="24355C69" w14:textId="77777777" w:rsidR="0011269B" w:rsidRPr="00F83721" w:rsidRDefault="0011269B" w:rsidP="0011269B">
      <w:pPr>
        <w:numPr>
          <w:ilvl w:val="0"/>
          <w:numId w:val="19"/>
        </w:num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>посещение учреждений культуры (филармоний, театров, концертных залов и др.)</w:t>
      </w:r>
    </w:p>
    <w:p w14:paraId="2E270009" w14:textId="77777777" w:rsidR="0011269B" w:rsidRPr="00F83721" w:rsidRDefault="0011269B" w:rsidP="0011269B">
      <w:pPr>
        <w:numPr>
          <w:ilvl w:val="0"/>
          <w:numId w:val="19"/>
        </w:num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14:paraId="12C96694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ab/>
        <w:t xml:space="preserve">Учебный материал распределяется по годам обучения — классам. Каждый класс имеет свои дидактические </w:t>
      </w:r>
      <w:proofErr w:type="gramStart"/>
      <w:r w:rsidRPr="00F83721">
        <w:rPr>
          <w:rFonts w:eastAsia="TTE4t00" w:cs="Times New Roman"/>
        </w:rPr>
        <w:t>задачи</w:t>
      </w:r>
      <w:proofErr w:type="gramEnd"/>
      <w:r w:rsidRPr="00F83721">
        <w:rPr>
          <w:rFonts w:eastAsia="TTE4t00" w:cs="Times New Roman"/>
        </w:rPr>
        <w:t xml:space="preserve"> и объём времени, предусмотренный для освоения учебного материала.</w:t>
      </w:r>
    </w:p>
    <w:p w14:paraId="53710040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 xml:space="preserve"> </w:t>
      </w:r>
    </w:p>
    <w:p w14:paraId="312371D7" w14:textId="77777777" w:rsidR="0011269B" w:rsidRPr="00F83721" w:rsidRDefault="0011269B" w:rsidP="0011269B">
      <w:pPr>
        <w:numPr>
          <w:ilvl w:val="0"/>
          <w:numId w:val="18"/>
        </w:numPr>
        <w:jc w:val="both"/>
        <w:rPr>
          <w:rFonts w:eastAsia="TTE4t00" w:cs="Times New Roman"/>
          <w:b/>
        </w:rPr>
      </w:pPr>
      <w:r w:rsidRPr="00F83721">
        <w:rPr>
          <w:rFonts w:eastAsia="TTE4t00" w:cs="Times New Roman"/>
          <w:b/>
        </w:rPr>
        <w:t>Требования по годам обучения</w:t>
      </w:r>
    </w:p>
    <w:p w14:paraId="37D30FBC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ab/>
        <w:t>Настоящая программа отражает разнообра</w:t>
      </w:r>
      <w:r>
        <w:rPr>
          <w:rFonts w:eastAsia="TTE4t00" w:cs="Times New Roman"/>
        </w:rPr>
        <w:t xml:space="preserve">зие репертуара, его академическую направленность, </w:t>
      </w:r>
      <w:r w:rsidRPr="00F83721">
        <w:rPr>
          <w:rFonts w:eastAsia="TTE4t00" w:cs="Times New Roman"/>
        </w:rPr>
        <w:t xml:space="preserve"> возможность индивидуального подхода к каждому ученику, а также последовательное распределение задач в освоении учеником инструмента, накопление им исполнительских навыков. Представлены варианты примерных программ зачётов, академических концертов, экзаменационных программ. Количество музыкальных произведений, рекомендуемых для изучения в каждом классе, дается в годовых требованиях. </w:t>
      </w:r>
    </w:p>
    <w:p w14:paraId="370F75D7" w14:textId="77777777" w:rsidR="0011269B" w:rsidRDefault="0011269B" w:rsidP="0011269B">
      <w:pPr>
        <w:jc w:val="both"/>
        <w:rPr>
          <w:rFonts w:eastAsia="TTE4t00" w:cs="Times New Roman"/>
          <w:color w:val="FF0000"/>
          <w:sz w:val="36"/>
          <w:szCs w:val="36"/>
        </w:rPr>
      </w:pPr>
      <w:r w:rsidRPr="00F83721">
        <w:rPr>
          <w:rFonts w:eastAsia="TTE4t00" w:cs="Times New Roman"/>
        </w:rPr>
        <w:tab/>
        <w:t xml:space="preserve">В работе над репертуаром </w:t>
      </w:r>
      <w:r>
        <w:rPr>
          <w:rFonts w:eastAsia="TTE4t00" w:cs="Times New Roman"/>
        </w:rPr>
        <w:t xml:space="preserve">преподаватель должен учитывать, </w:t>
      </w:r>
      <w:r w:rsidRPr="00F83721">
        <w:rPr>
          <w:rFonts w:eastAsia="TTE4t00" w:cs="Times New Roman"/>
        </w:rPr>
        <w:t>что</w:t>
      </w:r>
      <w:r>
        <w:rPr>
          <w:rFonts w:eastAsia="TTE4t00" w:cs="Times New Roman"/>
          <w:color w:val="FF0000"/>
          <w:sz w:val="36"/>
          <w:szCs w:val="36"/>
        </w:rPr>
        <w:t xml:space="preserve"> </w:t>
      </w:r>
    </w:p>
    <w:p w14:paraId="67288B13" w14:textId="77777777" w:rsidR="0011269B" w:rsidRPr="00F83721" w:rsidRDefault="0011269B" w:rsidP="0011269B">
      <w:pPr>
        <w:jc w:val="both"/>
        <w:rPr>
          <w:rFonts w:eastAsia="TTE4t00" w:cs="Times New Roman"/>
        </w:rPr>
      </w:pPr>
      <w:r w:rsidRPr="00F83721">
        <w:rPr>
          <w:rFonts w:eastAsia="TTE4t00" w:cs="Times New Roman"/>
        </w:rPr>
        <w:t>большинство произведений предназначаются для публичного или экзаменационного исполнения, а остальные — для работы в классе или просто ознакомления. Следовательно, преподаватель может устанавливать степень завершенности работы над произведением. Вся работа над репертуаром фиксируется в индивидуальном плане ученика.</w:t>
      </w:r>
    </w:p>
    <w:p w14:paraId="36B1A57B" w14:textId="77777777" w:rsidR="00503147" w:rsidRDefault="00503147" w:rsidP="0011269B">
      <w:pPr>
        <w:jc w:val="center"/>
        <w:rPr>
          <w:rFonts w:eastAsia="TTE4t00" w:cs="Times New Roman"/>
          <w:b/>
          <w:bCs/>
          <w:u w:val="single"/>
        </w:rPr>
      </w:pPr>
    </w:p>
    <w:p w14:paraId="62A6B3AA" w14:textId="77777777" w:rsidR="00E047BE" w:rsidRDefault="00E047BE" w:rsidP="0011269B">
      <w:pPr>
        <w:jc w:val="center"/>
        <w:rPr>
          <w:rFonts w:eastAsia="TTE4t00" w:cs="Times New Roman"/>
          <w:b/>
          <w:bCs/>
          <w:u w:val="single"/>
        </w:rPr>
      </w:pPr>
    </w:p>
    <w:p w14:paraId="196C4D2B" w14:textId="77777777" w:rsidR="0011269B" w:rsidRPr="00E047BE" w:rsidRDefault="0011269B" w:rsidP="0011269B">
      <w:pPr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E047BE">
        <w:rPr>
          <w:rFonts w:eastAsia="TTE4t00" w:cs="Times New Roman"/>
          <w:b/>
          <w:bCs/>
          <w:sz w:val="32"/>
          <w:szCs w:val="32"/>
        </w:rPr>
        <w:t>1 класс</w:t>
      </w:r>
    </w:p>
    <w:p w14:paraId="6AD9285C" w14:textId="77777777" w:rsidR="0011269B" w:rsidRPr="00F83721" w:rsidRDefault="0011269B" w:rsidP="0011269B">
      <w:pPr>
        <w:rPr>
          <w:rFonts w:cs="Times New Roman"/>
          <w:b/>
          <w:bCs/>
          <w:i/>
          <w:iCs/>
        </w:rPr>
      </w:pPr>
    </w:p>
    <w:p w14:paraId="27EE450A" w14:textId="77777777" w:rsidR="0011269B" w:rsidRPr="00F83721" w:rsidRDefault="0011269B" w:rsidP="0011269B">
      <w:pPr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Специальность и чтение с листа</w:t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  <w:t>2 часа в неделю</w:t>
      </w:r>
    </w:p>
    <w:p w14:paraId="7ADB4E98" w14:textId="77777777" w:rsidR="0011269B" w:rsidRPr="00F83721" w:rsidRDefault="0011269B" w:rsidP="0011269B">
      <w:pPr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Самостоятельная работа</w:t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  <w:t>3 часа в неделю</w:t>
      </w:r>
    </w:p>
    <w:p w14:paraId="4A6325BD" w14:textId="77777777" w:rsidR="0011269B" w:rsidRPr="00F83721" w:rsidRDefault="0011269B" w:rsidP="0011269B">
      <w:pPr>
        <w:rPr>
          <w:rFonts w:cs="Times New Roman"/>
          <w:i/>
          <w:iCs/>
        </w:rPr>
      </w:pPr>
    </w:p>
    <w:p w14:paraId="58AB9BB3" w14:textId="77777777" w:rsidR="0011269B" w:rsidRPr="00F83721" w:rsidRDefault="0011269B" w:rsidP="0011269B">
      <w:pPr>
        <w:rPr>
          <w:rFonts w:eastAsia="TTE4t00" w:cs="Times New Roman"/>
        </w:rPr>
      </w:pPr>
      <w:r w:rsidRPr="00F83721">
        <w:rPr>
          <w:rFonts w:eastAsia="TTE4t00" w:cs="Times New Roman"/>
        </w:rPr>
        <w:tab/>
      </w:r>
      <w:r w:rsidRPr="00F83721">
        <w:rPr>
          <w:rFonts w:cs="Times New Roman"/>
          <w:b/>
          <w:color w:val="000000"/>
        </w:rPr>
        <w:t>Учебные требования на год</w:t>
      </w:r>
      <w:r>
        <w:rPr>
          <w:rFonts w:cs="Times New Roman"/>
          <w:b/>
          <w:color w:val="000000"/>
        </w:rPr>
        <w:t xml:space="preserve">.  </w:t>
      </w:r>
      <w:r>
        <w:rPr>
          <w:rFonts w:eastAsia="TTE4t00" w:cs="Times New Roman"/>
        </w:rPr>
        <w:t>З</w:t>
      </w:r>
      <w:r w:rsidRPr="00F83721">
        <w:rPr>
          <w:rFonts w:eastAsia="TTE4t00" w:cs="Times New Roman"/>
        </w:rPr>
        <w:t xml:space="preserve">ачет и академический концерт в </w:t>
      </w:r>
      <w:r w:rsidRPr="00F83721">
        <w:rPr>
          <w:rFonts w:eastAsia="TTE4t00" w:cs="Times New Roman"/>
          <w:lang w:val="en-US"/>
        </w:rPr>
        <w:t>I</w:t>
      </w:r>
      <w:r w:rsidRPr="00F83721">
        <w:rPr>
          <w:rFonts w:eastAsia="TTE4t00" w:cs="Times New Roman"/>
        </w:rPr>
        <w:t xml:space="preserve"> полугодии, технический  зачёт и переводной экзамен во </w:t>
      </w:r>
      <w:r w:rsidRPr="00F83721">
        <w:rPr>
          <w:rFonts w:eastAsia="TTE4t00" w:cs="Times New Roman"/>
          <w:lang w:val="en-US"/>
        </w:rPr>
        <w:t>II</w:t>
      </w:r>
      <w:r w:rsidRPr="00F83721">
        <w:rPr>
          <w:rFonts w:eastAsia="TTE4t00" w:cs="Times New Roman"/>
        </w:rPr>
        <w:t xml:space="preserve"> полугодии. В течение года учащийся должен пройти 20-30 музыкальных произведений,</w:t>
      </w:r>
      <w:r>
        <w:rPr>
          <w:rFonts w:eastAsia="TTE4t00" w:cs="Times New Roman"/>
        </w:rPr>
        <w:t xml:space="preserve"> включающих </w:t>
      </w:r>
      <w:r w:rsidRPr="00F83721">
        <w:rPr>
          <w:rFonts w:eastAsia="TTE4t00" w:cs="Times New Roman"/>
        </w:rPr>
        <w:t>народные песни, пьесы песе</w:t>
      </w:r>
      <w:r>
        <w:rPr>
          <w:rFonts w:eastAsia="TTE4t00" w:cs="Times New Roman"/>
        </w:rPr>
        <w:t xml:space="preserve">нного и танцевального характера, </w:t>
      </w:r>
      <w:r w:rsidRPr="00F83721">
        <w:rPr>
          <w:rFonts w:eastAsia="TTE4t00" w:cs="Times New Roman"/>
        </w:rPr>
        <w:t>пьесы с элемен</w:t>
      </w:r>
      <w:r>
        <w:rPr>
          <w:rFonts w:eastAsia="TTE4t00" w:cs="Times New Roman"/>
        </w:rPr>
        <w:t xml:space="preserve">тами полифонии, этюды, ансамбли, лёгкие сонатины и вариации. </w:t>
      </w:r>
    </w:p>
    <w:p w14:paraId="4F43E1CD" w14:textId="77777777" w:rsidR="003326DA" w:rsidRDefault="003326DA" w:rsidP="0011269B">
      <w:pPr>
        <w:ind w:firstLine="709"/>
        <w:jc w:val="center"/>
        <w:rPr>
          <w:rFonts w:eastAsia="TTE4t00" w:cs="Times New Roman"/>
          <w:b/>
          <w:bCs/>
        </w:rPr>
      </w:pPr>
    </w:p>
    <w:p w14:paraId="25EBCA3C" w14:textId="77777777" w:rsidR="0011269B" w:rsidRPr="00F83721" w:rsidRDefault="0011269B" w:rsidP="0011269B">
      <w:pPr>
        <w:ind w:firstLine="709"/>
        <w:jc w:val="center"/>
        <w:rPr>
          <w:rFonts w:eastAsia="TTE4t00" w:cs="Times New Roman"/>
        </w:rPr>
      </w:pPr>
      <w:r w:rsidRPr="00F83721">
        <w:rPr>
          <w:rFonts w:eastAsia="TTE4t00" w:cs="Times New Roman"/>
          <w:b/>
          <w:bCs/>
        </w:rPr>
        <w:t>Учебные задачи</w:t>
      </w:r>
    </w:p>
    <w:p w14:paraId="61BA3357" w14:textId="77777777" w:rsidR="0011269B" w:rsidRPr="00F83721" w:rsidRDefault="0011269B" w:rsidP="0011269B">
      <w:pPr>
        <w:numPr>
          <w:ilvl w:val="0"/>
          <w:numId w:val="9"/>
        </w:numPr>
        <w:rPr>
          <w:rFonts w:eastAsia="TTE4t00" w:cs="Times New Roman"/>
        </w:rPr>
      </w:pPr>
      <w:r w:rsidRPr="00F83721">
        <w:rPr>
          <w:rFonts w:eastAsia="TTE4t00" w:cs="Times New Roman"/>
        </w:rPr>
        <w:t>знакомство с инструментом, его историей, устройством.</w:t>
      </w:r>
    </w:p>
    <w:p w14:paraId="3F507EC0" w14:textId="77777777" w:rsidR="0011269B" w:rsidRDefault="0011269B" w:rsidP="0011269B">
      <w:pPr>
        <w:numPr>
          <w:ilvl w:val="0"/>
          <w:numId w:val="9"/>
        </w:numPr>
        <w:rPr>
          <w:rFonts w:eastAsia="TTE4t00" w:cs="Times New Roman"/>
        </w:rPr>
      </w:pPr>
      <w:r w:rsidRPr="00F83721">
        <w:rPr>
          <w:rFonts w:eastAsia="TTE4t00" w:cs="Times New Roman"/>
        </w:rPr>
        <w:t>освоение нотной грамоты</w:t>
      </w:r>
      <w:r>
        <w:rPr>
          <w:rFonts w:eastAsia="TTE4t00" w:cs="Times New Roman"/>
        </w:rPr>
        <w:t xml:space="preserve"> и  элементов музыкального языка</w:t>
      </w:r>
    </w:p>
    <w:p w14:paraId="0E1B660B" w14:textId="77777777" w:rsidR="0011269B" w:rsidRPr="00F83721" w:rsidRDefault="0011269B" w:rsidP="0011269B">
      <w:pPr>
        <w:numPr>
          <w:ilvl w:val="0"/>
          <w:numId w:val="9"/>
        </w:numPr>
        <w:rPr>
          <w:rFonts w:eastAsia="TTE4t00" w:cs="Times New Roman"/>
        </w:rPr>
      </w:pPr>
      <w:r w:rsidRPr="00F83721">
        <w:rPr>
          <w:rFonts w:eastAsia="TTE4t00" w:cs="Times New Roman"/>
        </w:rPr>
        <w:t>организация двигательно-игрового аппарата</w:t>
      </w:r>
      <w:r>
        <w:rPr>
          <w:rFonts w:eastAsia="TTE4t00" w:cs="Times New Roman"/>
        </w:rPr>
        <w:t xml:space="preserve">  на материале упражнений и пьес</w:t>
      </w:r>
    </w:p>
    <w:p w14:paraId="4C2662C0" w14:textId="77777777" w:rsidR="0011269B" w:rsidRPr="00F83721" w:rsidRDefault="0011269B" w:rsidP="0011269B">
      <w:pPr>
        <w:numPr>
          <w:ilvl w:val="0"/>
          <w:numId w:val="9"/>
        </w:numPr>
        <w:rPr>
          <w:rFonts w:eastAsia="TTE4t00" w:cs="Times New Roman"/>
        </w:rPr>
      </w:pPr>
      <w:r>
        <w:rPr>
          <w:rFonts w:eastAsia="TTE4t00" w:cs="Times New Roman"/>
        </w:rPr>
        <w:lastRenderedPageBreak/>
        <w:t>освоение слуховых навыков учащихся</w:t>
      </w:r>
    </w:p>
    <w:p w14:paraId="77A746C6" w14:textId="77777777" w:rsidR="0011269B" w:rsidRPr="00F83721" w:rsidRDefault="0011269B" w:rsidP="0011269B">
      <w:pPr>
        <w:numPr>
          <w:ilvl w:val="0"/>
          <w:numId w:val="9"/>
        </w:numPr>
        <w:rPr>
          <w:rFonts w:eastAsia="TTE4t00" w:cs="Times New Roman"/>
        </w:rPr>
      </w:pPr>
      <w:r>
        <w:rPr>
          <w:rFonts w:eastAsia="TTE4t00" w:cs="Times New Roman"/>
        </w:rPr>
        <w:t>освоение простых ритмических формул</w:t>
      </w:r>
    </w:p>
    <w:p w14:paraId="675310C4" w14:textId="77777777" w:rsidR="0011269B" w:rsidRPr="00F83721" w:rsidRDefault="0011269B" w:rsidP="0011269B">
      <w:pPr>
        <w:numPr>
          <w:ilvl w:val="0"/>
          <w:numId w:val="9"/>
        </w:numPr>
        <w:rPr>
          <w:rFonts w:eastAsia="TTE4t00" w:cs="Times New Roman"/>
        </w:rPr>
      </w:pPr>
      <w:r w:rsidRPr="00F83721">
        <w:rPr>
          <w:rFonts w:eastAsia="TTE4t00" w:cs="Times New Roman"/>
        </w:rPr>
        <w:t xml:space="preserve">изучение </w:t>
      </w:r>
      <w:r>
        <w:rPr>
          <w:rFonts w:eastAsia="TTE4t00" w:cs="Times New Roman"/>
        </w:rPr>
        <w:t xml:space="preserve"> основных артикуляционных приемов </w:t>
      </w:r>
      <w:r w:rsidRPr="00F83721">
        <w:rPr>
          <w:rFonts w:eastAsia="TTE4t00" w:cs="Times New Roman"/>
        </w:rPr>
        <w:t xml:space="preserve"> «нон легато», «легато» «</w:t>
      </w:r>
      <w:proofErr w:type="spellStart"/>
      <w:r w:rsidRPr="00F83721">
        <w:rPr>
          <w:rFonts w:eastAsia="TTE4t00" w:cs="Times New Roman"/>
        </w:rPr>
        <w:t>стаккатто</w:t>
      </w:r>
      <w:proofErr w:type="spellEnd"/>
      <w:r w:rsidRPr="00F83721">
        <w:rPr>
          <w:rFonts w:eastAsia="TTE4t00" w:cs="Times New Roman"/>
        </w:rPr>
        <w:t>»</w:t>
      </w:r>
    </w:p>
    <w:p w14:paraId="78B70C56" w14:textId="77777777" w:rsidR="0011269B" w:rsidRPr="00F83721" w:rsidRDefault="0011269B" w:rsidP="0011269B">
      <w:pPr>
        <w:numPr>
          <w:ilvl w:val="0"/>
          <w:numId w:val="9"/>
        </w:numPr>
        <w:rPr>
          <w:rFonts w:eastAsia="TTE4t00" w:cs="Times New Roman"/>
        </w:rPr>
      </w:pPr>
      <w:r w:rsidRPr="00F83721">
        <w:rPr>
          <w:rFonts w:eastAsia="TTE4t00" w:cs="Times New Roman"/>
        </w:rPr>
        <w:t xml:space="preserve">освоение первых </w:t>
      </w:r>
      <w:r>
        <w:rPr>
          <w:rFonts w:eastAsia="TTE4t00" w:cs="Times New Roman"/>
        </w:rPr>
        <w:t>аппликатурных формул</w:t>
      </w:r>
    </w:p>
    <w:p w14:paraId="216136FB" w14:textId="77777777" w:rsidR="0011269B" w:rsidRPr="00F83721" w:rsidRDefault="0011269B" w:rsidP="0011269B">
      <w:pPr>
        <w:numPr>
          <w:ilvl w:val="0"/>
          <w:numId w:val="9"/>
        </w:numPr>
        <w:rPr>
          <w:rFonts w:eastAsia="TTE4t00" w:cs="Times New Roman"/>
        </w:rPr>
      </w:pPr>
      <w:r w:rsidRPr="00F83721">
        <w:rPr>
          <w:rFonts w:eastAsia="TTE4t00" w:cs="Times New Roman"/>
        </w:rPr>
        <w:t>чтение нот с листа</w:t>
      </w:r>
      <w:r>
        <w:rPr>
          <w:rFonts w:eastAsia="TTE4t00" w:cs="Times New Roman"/>
        </w:rPr>
        <w:t xml:space="preserve">, подбор по слуху, транспонирование  коротких </w:t>
      </w:r>
      <w:proofErr w:type="spellStart"/>
      <w:r>
        <w:rPr>
          <w:rFonts w:eastAsia="TTE4t00" w:cs="Times New Roman"/>
        </w:rPr>
        <w:t>попевок</w:t>
      </w:r>
      <w:proofErr w:type="spellEnd"/>
    </w:p>
    <w:p w14:paraId="2986F8DA" w14:textId="77777777" w:rsidR="0011269B" w:rsidRPr="00F83721" w:rsidRDefault="0011269B" w:rsidP="0011269B">
      <w:pPr>
        <w:numPr>
          <w:ilvl w:val="0"/>
          <w:numId w:val="9"/>
        </w:numPr>
        <w:rPr>
          <w:rFonts w:eastAsia="TTE4t00" w:cs="Times New Roman"/>
        </w:rPr>
      </w:pPr>
      <w:r w:rsidRPr="00F83721">
        <w:rPr>
          <w:rFonts w:eastAsia="TTE4t00" w:cs="Times New Roman"/>
        </w:rPr>
        <w:t xml:space="preserve">приобретение первых навыков </w:t>
      </w:r>
      <w:proofErr w:type="gramStart"/>
      <w:r w:rsidRPr="00F83721">
        <w:rPr>
          <w:rFonts w:eastAsia="TTE4t00" w:cs="Times New Roman"/>
        </w:rPr>
        <w:t>ансамблевого</w:t>
      </w:r>
      <w:proofErr w:type="gramEnd"/>
      <w:r>
        <w:rPr>
          <w:rFonts w:eastAsia="TTE4t00" w:cs="Times New Roman"/>
        </w:rPr>
        <w:t xml:space="preserve"> </w:t>
      </w:r>
      <w:r w:rsidRPr="00F83721">
        <w:rPr>
          <w:rFonts w:eastAsia="TTE4t00" w:cs="Times New Roman"/>
        </w:rPr>
        <w:t xml:space="preserve"> </w:t>
      </w:r>
      <w:proofErr w:type="spellStart"/>
      <w:r w:rsidRPr="00F83721">
        <w:rPr>
          <w:rFonts w:eastAsia="TTE4t00" w:cs="Times New Roman"/>
        </w:rPr>
        <w:t>музицирования</w:t>
      </w:r>
      <w:proofErr w:type="spellEnd"/>
    </w:p>
    <w:p w14:paraId="3A05897B" w14:textId="77777777" w:rsidR="0011269B" w:rsidRPr="00F83721" w:rsidRDefault="0011269B" w:rsidP="0011269B">
      <w:pPr>
        <w:numPr>
          <w:ilvl w:val="0"/>
          <w:numId w:val="9"/>
        </w:numPr>
        <w:rPr>
          <w:rFonts w:cs="Times New Roman"/>
          <w:lang w:val="en-US"/>
        </w:rPr>
      </w:pPr>
      <w:r w:rsidRPr="00F83721">
        <w:rPr>
          <w:rFonts w:eastAsia="TTE4t00" w:cs="Times New Roman"/>
        </w:rPr>
        <w:t>подготовка к первому концертному выступлению</w:t>
      </w:r>
    </w:p>
    <w:p w14:paraId="0177F5B3" w14:textId="77777777" w:rsidR="0011269B" w:rsidRPr="00F83721" w:rsidRDefault="0011269B" w:rsidP="0011269B">
      <w:pPr>
        <w:rPr>
          <w:rFonts w:cs="Times New Roman"/>
          <w:lang w:val="en-US"/>
        </w:rPr>
      </w:pPr>
    </w:p>
    <w:p w14:paraId="7CBC9A59" w14:textId="77777777" w:rsidR="0011269B" w:rsidRDefault="0011269B" w:rsidP="0011269B">
      <w:pPr>
        <w:jc w:val="center"/>
        <w:rPr>
          <w:rFonts w:eastAsia="TTE4t00" w:cs="Times New Roman"/>
          <w:b/>
          <w:bCs/>
        </w:rPr>
      </w:pPr>
    </w:p>
    <w:p w14:paraId="6A7A47B5" w14:textId="77777777" w:rsidR="0011269B" w:rsidRDefault="0011269B" w:rsidP="0011269B">
      <w:pPr>
        <w:jc w:val="center"/>
        <w:rPr>
          <w:rFonts w:eastAsia="TTE4t00" w:cs="Times New Roman"/>
          <w:b/>
          <w:bCs/>
        </w:rPr>
      </w:pPr>
      <w:r>
        <w:rPr>
          <w:rFonts w:eastAsia="TTE4t00" w:cs="Times New Roman"/>
          <w:b/>
          <w:bCs/>
        </w:rPr>
        <w:t>Р</w:t>
      </w:r>
      <w:r w:rsidRPr="00F83721">
        <w:rPr>
          <w:rFonts w:eastAsia="TTE4t00" w:cs="Times New Roman"/>
          <w:b/>
          <w:bCs/>
        </w:rPr>
        <w:t>епертуарный список:</w:t>
      </w:r>
    </w:p>
    <w:p w14:paraId="701DE2DD" w14:textId="77777777" w:rsidR="0011269B" w:rsidRDefault="0011269B" w:rsidP="0011269B">
      <w:pPr>
        <w:jc w:val="center"/>
        <w:rPr>
          <w:rFonts w:eastAsia="TTE4t00" w:cs="Times New Roman"/>
          <w:b/>
          <w:bCs/>
        </w:rPr>
      </w:pPr>
    </w:p>
    <w:p w14:paraId="459518A5" w14:textId="77777777" w:rsidR="0011269B" w:rsidRPr="00F83721" w:rsidRDefault="0011269B" w:rsidP="0011269B">
      <w:pPr>
        <w:jc w:val="center"/>
        <w:rPr>
          <w:rFonts w:cs="Times New Roman"/>
          <w:b/>
          <w:color w:val="000000"/>
        </w:rPr>
      </w:pPr>
      <w:r w:rsidRPr="00F83721">
        <w:rPr>
          <w:rFonts w:cs="Times New Roman"/>
          <w:b/>
          <w:color w:val="000000"/>
        </w:rPr>
        <w:t>Полифония</w:t>
      </w:r>
    </w:p>
    <w:p w14:paraId="03DF3C33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color w:val="000000"/>
        </w:rPr>
      </w:pPr>
      <w:r w:rsidRPr="00F83721">
        <w:t>( по выбору из сборников)</w:t>
      </w:r>
      <w:r>
        <w:t>:</w:t>
      </w:r>
    </w:p>
    <w:p w14:paraId="2615243B" w14:textId="77777777" w:rsidR="0011269B" w:rsidRPr="00F83721" w:rsidRDefault="0011269B" w:rsidP="0011269B">
      <w:r w:rsidRPr="00F83721">
        <w:t>А.</w:t>
      </w:r>
      <w:r>
        <w:t xml:space="preserve"> </w:t>
      </w:r>
      <w:proofErr w:type="spellStart"/>
      <w:r>
        <w:t>Гедике</w:t>
      </w:r>
      <w:proofErr w:type="spellEnd"/>
      <w:r>
        <w:t>. «</w:t>
      </w:r>
      <w:r w:rsidRPr="00F83721">
        <w:t>60 легких фортепианных пьес для начинающих</w:t>
      </w:r>
      <w:r>
        <w:t>», ор.36. Тетрадь 1:</w:t>
      </w:r>
      <w:r w:rsidRPr="00F83721">
        <w:t xml:space="preserve"> </w:t>
      </w:r>
      <w:proofErr w:type="spellStart"/>
      <w:r>
        <w:t>Фугетты</w:t>
      </w:r>
      <w:proofErr w:type="spellEnd"/>
    </w:p>
    <w:p w14:paraId="141BABA6" w14:textId="77777777" w:rsidR="0011269B" w:rsidRPr="00F83721" w:rsidRDefault="0011269B" w:rsidP="0011269B">
      <w:proofErr w:type="spellStart"/>
      <w:r w:rsidRPr="00F83721">
        <w:t>И</w:t>
      </w:r>
      <w:r>
        <w:t>.С.Бах</w:t>
      </w:r>
      <w:proofErr w:type="spellEnd"/>
      <w:r>
        <w:t>. « Нотная тетрадь А.-</w:t>
      </w:r>
      <w:proofErr w:type="spellStart"/>
      <w:r>
        <w:t>М.Бах</w:t>
      </w:r>
      <w:proofErr w:type="spellEnd"/>
      <w:r>
        <w:t>»</w:t>
      </w:r>
    </w:p>
    <w:p w14:paraId="0494CC56" w14:textId="3F5B9C09" w:rsidR="0011269B" w:rsidRPr="00F83721" w:rsidRDefault="0011269B" w:rsidP="0011269B">
      <w:r>
        <w:t>В.</w:t>
      </w:r>
      <w:r w:rsidR="00E047BE">
        <w:t xml:space="preserve"> </w:t>
      </w:r>
      <w:r>
        <w:t>Моцарт.</w:t>
      </w:r>
      <w:r w:rsidRPr="004C6CA8">
        <w:t xml:space="preserve"> </w:t>
      </w:r>
      <w:r>
        <w:t xml:space="preserve"> «Детские сочинения»</w:t>
      </w:r>
    </w:p>
    <w:p w14:paraId="5B6FA83A" w14:textId="4EF67194" w:rsidR="0011269B" w:rsidRPr="00F83721" w:rsidRDefault="0011269B" w:rsidP="0011269B">
      <w:r w:rsidRPr="00F83721">
        <w:t>Л.</w:t>
      </w:r>
      <w:r w:rsidR="00E047BE">
        <w:t xml:space="preserve"> </w:t>
      </w:r>
      <w:r w:rsidRPr="00F83721">
        <w:t>М</w:t>
      </w:r>
      <w:r>
        <w:t>оцарт. « Нотная тетрадь В.</w:t>
      </w:r>
      <w:r w:rsidR="00E047BE">
        <w:t xml:space="preserve"> </w:t>
      </w:r>
      <w:r>
        <w:t>Моцарта»</w:t>
      </w:r>
    </w:p>
    <w:p w14:paraId="6595A09F" w14:textId="77777777" w:rsidR="0011269B" w:rsidRPr="00F83721" w:rsidRDefault="0011269B" w:rsidP="0011269B">
      <w:r w:rsidRPr="00F83721">
        <w:t>Сборник полифон</w:t>
      </w:r>
      <w:r>
        <w:t xml:space="preserve">ических пьес. Тетрадь 1. Сост. С. </w:t>
      </w:r>
      <w:proofErr w:type="spellStart"/>
      <w:r>
        <w:t>Ляховицкая</w:t>
      </w:r>
      <w:proofErr w:type="spellEnd"/>
    </w:p>
    <w:p w14:paraId="383FCEA7" w14:textId="77777777" w:rsidR="0011269B" w:rsidRPr="00F83721" w:rsidRDefault="0011269B" w:rsidP="0011269B">
      <w:r w:rsidRPr="00F83721">
        <w:t>Сборник пьес для фортепиано композиторов 1</w:t>
      </w:r>
      <w:r>
        <w:t>7-18 веков</w:t>
      </w:r>
      <w:proofErr w:type="gramStart"/>
      <w:r>
        <w:t>.</w:t>
      </w:r>
      <w:proofErr w:type="gramEnd"/>
      <w:r>
        <w:t xml:space="preserve"> 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А.Юровского</w:t>
      </w:r>
      <w:proofErr w:type="spellEnd"/>
    </w:p>
    <w:p w14:paraId="02E79CD0" w14:textId="77777777" w:rsidR="0011269B" w:rsidRPr="00F83721" w:rsidRDefault="0011269B" w:rsidP="0011269B">
      <w:r w:rsidRPr="00F83721">
        <w:t>Сборник пьес, этюдов, ансамблей. Сост. С.</w:t>
      </w:r>
      <w:r>
        <w:t xml:space="preserve"> </w:t>
      </w:r>
      <w:proofErr w:type="spellStart"/>
      <w:r>
        <w:t>Ляховицкая</w:t>
      </w:r>
      <w:proofErr w:type="spellEnd"/>
    </w:p>
    <w:p w14:paraId="0A777743" w14:textId="77777777" w:rsidR="0011269B" w:rsidRPr="00F83721" w:rsidRDefault="0011269B" w:rsidP="0011269B">
      <w:r w:rsidRPr="00F83721">
        <w:t>Полифонические пьесы. Младшие классы. Вып.1. Издательство Советский композитор, Москва, 1975.</w:t>
      </w:r>
    </w:p>
    <w:p w14:paraId="052FFD96" w14:textId="734D6E71" w:rsidR="0011269B" w:rsidRPr="00F83721" w:rsidRDefault="0011269B" w:rsidP="0011269B">
      <w:r w:rsidRPr="00F83721">
        <w:t>Полифон</w:t>
      </w:r>
      <w:r>
        <w:t xml:space="preserve">ические пьесы 1-2 классы. Вып.2. </w:t>
      </w:r>
      <w:r w:rsidRPr="00F83721">
        <w:t xml:space="preserve">Издательство Советский </w:t>
      </w:r>
      <w:proofErr w:type="spellStart"/>
      <w:r w:rsidRPr="00F83721">
        <w:t>композитор</w:t>
      </w:r>
      <w:proofErr w:type="gramStart"/>
      <w:r w:rsidRPr="00F83721">
        <w:t>.М</w:t>
      </w:r>
      <w:proofErr w:type="gramEnd"/>
      <w:r w:rsidRPr="00F83721">
        <w:t>осква</w:t>
      </w:r>
      <w:proofErr w:type="spellEnd"/>
      <w:r w:rsidRPr="00F83721">
        <w:t>, 1971.</w:t>
      </w:r>
    </w:p>
    <w:p w14:paraId="7D5A7528" w14:textId="77777777" w:rsidR="005A4AB0" w:rsidRDefault="0011269B" w:rsidP="0011269B">
      <w:r w:rsidRPr="00F83721">
        <w:t xml:space="preserve">Хрестоматия педагогического репертуара для фортепиано. Сост. </w:t>
      </w:r>
      <w:r>
        <w:t xml:space="preserve">Н. </w:t>
      </w:r>
      <w:proofErr w:type="spellStart"/>
      <w:r>
        <w:t>Любомудрова</w:t>
      </w:r>
      <w:proofErr w:type="spellEnd"/>
      <w:r>
        <w:t>,</w:t>
      </w:r>
    </w:p>
    <w:p w14:paraId="75E849A0" w14:textId="409D72E4" w:rsidR="0011269B" w:rsidRPr="00F83721" w:rsidRDefault="005A4AB0" w:rsidP="0011269B">
      <w:r>
        <w:t xml:space="preserve">           </w:t>
      </w:r>
      <w:proofErr w:type="spellStart"/>
      <w:r w:rsidR="0011269B" w:rsidRPr="00F83721">
        <w:t>К.Соро</w:t>
      </w:r>
      <w:r w:rsidR="0011269B">
        <w:t>кин</w:t>
      </w:r>
      <w:proofErr w:type="spellEnd"/>
      <w:r w:rsidR="0011269B">
        <w:t xml:space="preserve">, </w:t>
      </w:r>
      <w:proofErr w:type="spellStart"/>
      <w:r w:rsidR="0011269B" w:rsidRPr="00F83721">
        <w:t>А.Туман</w:t>
      </w:r>
      <w:r w:rsidR="0011269B">
        <w:t>ян</w:t>
      </w:r>
      <w:proofErr w:type="spellEnd"/>
      <w:r w:rsidR="0011269B">
        <w:t>. Издательство Музыка, Москва</w:t>
      </w:r>
    </w:p>
    <w:p w14:paraId="6B5D776C" w14:textId="1919FFBC" w:rsidR="0011269B" w:rsidRPr="00F83721" w:rsidRDefault="0011269B" w:rsidP="0011269B">
      <w:r>
        <w:t>«</w:t>
      </w:r>
      <w:r w:rsidRPr="00F83721">
        <w:t xml:space="preserve">Школа игры </w:t>
      </w:r>
      <w:r>
        <w:t>на фортепиано». Ред. А.</w:t>
      </w:r>
      <w:r w:rsidR="005A4AB0">
        <w:t xml:space="preserve"> </w:t>
      </w:r>
      <w:r>
        <w:t>Николаева</w:t>
      </w:r>
    </w:p>
    <w:p w14:paraId="7BBB48DE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b/>
          <w:color w:val="000000"/>
        </w:rPr>
      </w:pPr>
    </w:p>
    <w:p w14:paraId="77E95FBD" w14:textId="252587C9" w:rsidR="0011269B" w:rsidRPr="00F83721" w:rsidRDefault="0011269B" w:rsidP="00C512DC">
      <w:pPr>
        <w:pStyle w:val="a6"/>
        <w:widowControl/>
        <w:spacing w:after="0"/>
      </w:pPr>
      <w:r w:rsidRPr="00F83721">
        <w:rPr>
          <w:rFonts w:cs="Times New Roman"/>
          <w:b/>
          <w:color w:val="000000"/>
        </w:rPr>
        <w:t>Этюды</w:t>
      </w:r>
      <w:r w:rsidR="00C512DC">
        <w:rPr>
          <w:rFonts w:cs="Times New Roman"/>
          <w:b/>
          <w:color w:val="000000"/>
        </w:rPr>
        <w:t xml:space="preserve"> </w:t>
      </w:r>
      <w:r>
        <w:t>(</w:t>
      </w:r>
      <w:r w:rsidRPr="00F83721">
        <w:t>отдельные номера по выбору из следующих сборников</w:t>
      </w:r>
      <w:r>
        <w:t>)</w:t>
      </w:r>
      <w:r w:rsidRPr="00F83721">
        <w:t>:</w:t>
      </w:r>
    </w:p>
    <w:p w14:paraId="4F0ABEB6" w14:textId="77777777" w:rsidR="0011269B" w:rsidRPr="00F83721" w:rsidRDefault="0011269B" w:rsidP="0011269B">
      <w:r w:rsidRPr="00F83721">
        <w:t xml:space="preserve">А. </w:t>
      </w:r>
      <w:proofErr w:type="spellStart"/>
      <w:r w:rsidRPr="00F83721">
        <w:t>Гедике</w:t>
      </w:r>
      <w:proofErr w:type="spellEnd"/>
      <w:r>
        <w:t>.</w:t>
      </w:r>
      <w:r w:rsidRPr="00F83721">
        <w:t xml:space="preserve"> </w:t>
      </w:r>
      <w:r>
        <w:t>«</w:t>
      </w:r>
      <w:r w:rsidRPr="00F83721">
        <w:t>40 мелодических этюдов для начинающих</w:t>
      </w:r>
      <w:r>
        <w:t>»</w:t>
      </w:r>
      <w:r w:rsidRPr="00F83721">
        <w:t>, ор.32</w:t>
      </w:r>
    </w:p>
    <w:p w14:paraId="6A431911" w14:textId="77777777" w:rsidR="0011269B" w:rsidRPr="00F83721" w:rsidRDefault="0011269B" w:rsidP="0011269B">
      <w:r w:rsidRPr="00F83721">
        <w:t xml:space="preserve">Е. </w:t>
      </w:r>
      <w:proofErr w:type="spellStart"/>
      <w:r w:rsidRPr="00F83721">
        <w:t>Гнесина</w:t>
      </w:r>
      <w:proofErr w:type="spellEnd"/>
      <w:r>
        <w:t>. «</w:t>
      </w:r>
      <w:r w:rsidRPr="00F83721">
        <w:t xml:space="preserve"> Фортепианная </w:t>
      </w:r>
      <w:r>
        <w:t>а</w:t>
      </w:r>
      <w:r w:rsidRPr="00F83721">
        <w:t>збука</w:t>
      </w:r>
      <w:r>
        <w:t>»</w:t>
      </w:r>
    </w:p>
    <w:p w14:paraId="2B258FEC" w14:textId="77777777" w:rsidR="0011269B" w:rsidRPr="00F83721" w:rsidRDefault="0011269B" w:rsidP="0011269B">
      <w:r w:rsidRPr="00F83721">
        <w:t xml:space="preserve">Е. </w:t>
      </w:r>
      <w:proofErr w:type="spellStart"/>
      <w:r w:rsidRPr="00F83721">
        <w:t>Гнесина</w:t>
      </w:r>
      <w:proofErr w:type="spellEnd"/>
      <w:r>
        <w:t>.</w:t>
      </w:r>
      <w:r w:rsidRPr="00F83721">
        <w:t xml:space="preserve"> </w:t>
      </w:r>
      <w:r>
        <w:t>«</w:t>
      </w:r>
      <w:r w:rsidRPr="00F83721">
        <w:t>Маленькие этюды для начинающих</w:t>
      </w:r>
      <w:r>
        <w:t>»</w:t>
      </w:r>
    </w:p>
    <w:p w14:paraId="5B0F160B" w14:textId="77777777" w:rsidR="0011269B" w:rsidRPr="00F83721" w:rsidRDefault="0011269B" w:rsidP="0011269B">
      <w:r w:rsidRPr="00F83721">
        <w:t xml:space="preserve">Ш. </w:t>
      </w:r>
      <w:proofErr w:type="spellStart"/>
      <w:r w:rsidRPr="00F83721">
        <w:t>Ганон</w:t>
      </w:r>
      <w:proofErr w:type="spellEnd"/>
      <w:r>
        <w:t>.  «</w:t>
      </w:r>
      <w:r w:rsidRPr="00F83721">
        <w:t>Пианист-виртуоз</w:t>
      </w:r>
      <w:r>
        <w:t>»</w:t>
      </w:r>
      <w:r w:rsidRPr="00F83721">
        <w:t>. 60 упражнений</w:t>
      </w:r>
    </w:p>
    <w:p w14:paraId="6CCD7E82" w14:textId="77777777" w:rsidR="0011269B" w:rsidRPr="00F83721" w:rsidRDefault="0011269B" w:rsidP="0011269B">
      <w:r w:rsidRPr="00F83721">
        <w:t>Л. Костромитина</w:t>
      </w:r>
      <w:r>
        <w:t>. «</w:t>
      </w:r>
      <w:r w:rsidRPr="00F83721">
        <w:t xml:space="preserve"> Этюды для маленьких и самых маленьких</w:t>
      </w:r>
      <w:r>
        <w:t>»</w:t>
      </w:r>
    </w:p>
    <w:p w14:paraId="227B2B41" w14:textId="77777777" w:rsidR="0011269B" w:rsidRPr="00F83721" w:rsidRDefault="0011269B" w:rsidP="0011269B">
      <w:r w:rsidRPr="00F83721">
        <w:t xml:space="preserve">С. </w:t>
      </w:r>
      <w:proofErr w:type="spellStart"/>
      <w:r w:rsidRPr="00F83721">
        <w:t>Ляховицкая</w:t>
      </w:r>
      <w:proofErr w:type="spellEnd"/>
      <w:r>
        <w:t>.</w:t>
      </w:r>
      <w:r w:rsidRPr="00F83721">
        <w:t xml:space="preserve"> </w:t>
      </w:r>
      <w:r>
        <w:t xml:space="preserve"> </w:t>
      </w:r>
      <w:r w:rsidRPr="00F83721">
        <w:t>Сбо</w:t>
      </w:r>
      <w:r>
        <w:t>р</w:t>
      </w:r>
      <w:r w:rsidRPr="00F83721">
        <w:t>ник пьес, этюдов, ансамблей. Часть I</w:t>
      </w:r>
    </w:p>
    <w:p w14:paraId="6A3710FC" w14:textId="77777777" w:rsidR="0011269B" w:rsidRPr="00F83721" w:rsidRDefault="0011269B" w:rsidP="0011269B">
      <w:r w:rsidRPr="00F83721">
        <w:t>А. Мыльников</w:t>
      </w:r>
      <w:r>
        <w:t>.</w:t>
      </w:r>
      <w:r w:rsidRPr="00F83721">
        <w:t xml:space="preserve"> Шк</w:t>
      </w:r>
      <w:r>
        <w:t>ола игры «Рождение игрушки»</w:t>
      </w:r>
    </w:p>
    <w:p w14:paraId="5D939279" w14:textId="77777777" w:rsidR="0011269B" w:rsidRPr="00F83721" w:rsidRDefault="0011269B" w:rsidP="0011269B">
      <w:r w:rsidRPr="00F83721">
        <w:t>А. Николаев</w:t>
      </w:r>
      <w:r>
        <w:t>.</w:t>
      </w:r>
      <w:r w:rsidRPr="00F83721">
        <w:t xml:space="preserve"> </w:t>
      </w:r>
      <w:r>
        <w:t>«</w:t>
      </w:r>
      <w:r w:rsidRPr="00F83721">
        <w:t>Школа игры на фортепиано</w:t>
      </w:r>
      <w:r>
        <w:t>»</w:t>
      </w:r>
    </w:p>
    <w:p w14:paraId="016720A0" w14:textId="77777777" w:rsidR="0011269B" w:rsidRPr="00F83721" w:rsidRDefault="0011269B" w:rsidP="0011269B">
      <w:r w:rsidRPr="00F83721">
        <w:t xml:space="preserve">А. </w:t>
      </w:r>
      <w:proofErr w:type="spellStart"/>
      <w:r w:rsidRPr="00F83721">
        <w:t>Шитте</w:t>
      </w:r>
      <w:proofErr w:type="spellEnd"/>
      <w:r>
        <w:t>.</w:t>
      </w:r>
      <w:r w:rsidRPr="00F83721">
        <w:t xml:space="preserve"> Этюды, ор. 108</w:t>
      </w:r>
    </w:p>
    <w:p w14:paraId="6C5B467B" w14:textId="77777777" w:rsidR="0011269B" w:rsidRPr="00F83721" w:rsidRDefault="0011269B" w:rsidP="0011269B">
      <w:r w:rsidRPr="00F83721">
        <w:t xml:space="preserve">К. </w:t>
      </w:r>
      <w:proofErr w:type="spellStart"/>
      <w:r w:rsidRPr="00F83721">
        <w:t>Черни</w:t>
      </w:r>
      <w:proofErr w:type="gramStart"/>
      <w:r>
        <w:t>.</w:t>
      </w:r>
      <w:r w:rsidRPr="00F83721">
        <w:t>Э</w:t>
      </w:r>
      <w:proofErr w:type="gramEnd"/>
      <w:r w:rsidRPr="00F83721">
        <w:t>тюды</w:t>
      </w:r>
      <w:proofErr w:type="spellEnd"/>
      <w:r w:rsidRPr="00F83721">
        <w:t>, ор. 139</w:t>
      </w:r>
    </w:p>
    <w:p w14:paraId="04ABCAE9" w14:textId="77777777" w:rsidR="0011269B" w:rsidRDefault="0011269B" w:rsidP="0011269B">
      <w:r w:rsidRPr="00F83721">
        <w:t>К. Черни</w:t>
      </w:r>
      <w:r>
        <w:t>. « Избранные фортепианные этюды»</w:t>
      </w:r>
      <w:r w:rsidRPr="00F83721">
        <w:t xml:space="preserve"> </w:t>
      </w:r>
      <w:proofErr w:type="spellStart"/>
      <w:r w:rsidRPr="00F83721">
        <w:t>Ред.</w:t>
      </w:r>
      <w:r>
        <w:t>Г</w:t>
      </w:r>
      <w:proofErr w:type="spellEnd"/>
      <w:r>
        <w:t>.</w:t>
      </w:r>
      <w:r w:rsidRPr="00F83721">
        <w:t xml:space="preserve"> </w:t>
      </w:r>
      <w:proofErr w:type="spellStart"/>
      <w:r w:rsidRPr="00F83721">
        <w:t>Гермера</w:t>
      </w:r>
      <w:proofErr w:type="spellEnd"/>
      <w:r w:rsidRPr="00F83721">
        <w:t xml:space="preserve">, </w:t>
      </w:r>
      <w:proofErr w:type="spellStart"/>
      <w:r w:rsidRPr="00F83721">
        <w:t>ч.I</w:t>
      </w:r>
      <w:proofErr w:type="spellEnd"/>
    </w:p>
    <w:p w14:paraId="4D93ECCA" w14:textId="77777777" w:rsidR="0011269B" w:rsidRPr="00F83721" w:rsidRDefault="0011269B" w:rsidP="0011269B"/>
    <w:p w14:paraId="3EEFD84D" w14:textId="77777777" w:rsidR="0011269B" w:rsidRPr="00A233C5" w:rsidRDefault="0011269B" w:rsidP="0011269B">
      <w:pPr>
        <w:rPr>
          <w:b/>
        </w:rPr>
      </w:pPr>
      <w:r w:rsidRPr="00A233C5">
        <w:rPr>
          <w:b/>
        </w:rPr>
        <w:t>Крупная форма</w:t>
      </w:r>
    </w:p>
    <w:p w14:paraId="1249D06D" w14:textId="77777777" w:rsidR="0011269B" w:rsidRPr="00F83721" w:rsidRDefault="0011269B" w:rsidP="0011269B">
      <w:r w:rsidRPr="00F83721">
        <w:t xml:space="preserve">Я. </w:t>
      </w:r>
      <w:proofErr w:type="spellStart"/>
      <w:r w:rsidRPr="00F83721">
        <w:t>Ванха</w:t>
      </w:r>
      <w:r>
        <w:t>ль</w:t>
      </w:r>
      <w:proofErr w:type="spellEnd"/>
      <w:r>
        <w:t>. Сонатины</w:t>
      </w:r>
      <w:proofErr w:type="gramStart"/>
      <w:r>
        <w:t xml:space="preserve">  Д</w:t>
      </w:r>
      <w:proofErr w:type="gramEnd"/>
      <w:r>
        <w:t>о мажор, Фа мажор</w:t>
      </w:r>
    </w:p>
    <w:p w14:paraId="34CD9FE5" w14:textId="77777777" w:rsidR="0011269B" w:rsidRPr="00F83721" w:rsidRDefault="0011269B" w:rsidP="0011269B">
      <w:r w:rsidRPr="00F83721">
        <w:t xml:space="preserve">В. </w:t>
      </w:r>
      <w:proofErr w:type="spellStart"/>
      <w:r w:rsidRPr="00F83721">
        <w:t>Да</w:t>
      </w:r>
      <w:r>
        <w:t>н</w:t>
      </w:r>
      <w:r w:rsidRPr="00F83721">
        <w:t>комб</w:t>
      </w:r>
      <w:proofErr w:type="spellEnd"/>
      <w:r w:rsidRPr="00F83721">
        <w:t>. Сонатина</w:t>
      </w:r>
      <w:proofErr w:type="gramStart"/>
      <w:r w:rsidRPr="00F83721">
        <w:t xml:space="preserve"> Д</w:t>
      </w:r>
      <w:proofErr w:type="gramEnd"/>
      <w:r w:rsidRPr="00F83721">
        <w:t>о</w:t>
      </w:r>
      <w:r>
        <w:t xml:space="preserve"> мажор (</w:t>
      </w:r>
      <w:r w:rsidRPr="00F83721">
        <w:t>1часть</w:t>
      </w:r>
      <w:r>
        <w:t>)</w:t>
      </w:r>
    </w:p>
    <w:p w14:paraId="4F7BD3CE" w14:textId="77777777" w:rsidR="0011269B" w:rsidRPr="00F83721" w:rsidRDefault="0011269B" w:rsidP="0011269B">
      <w:r w:rsidRPr="00F83721">
        <w:t xml:space="preserve">А. </w:t>
      </w:r>
      <w:proofErr w:type="spellStart"/>
      <w:r w:rsidRPr="00F83721">
        <w:t>Бейл</w:t>
      </w:r>
      <w:proofErr w:type="spellEnd"/>
      <w:r w:rsidRPr="00F83721">
        <w:t>. Сонатина</w:t>
      </w:r>
      <w:r>
        <w:t xml:space="preserve"> </w:t>
      </w:r>
      <w:r w:rsidRPr="00F83721">
        <w:t xml:space="preserve"> Соль</w:t>
      </w:r>
      <w:r>
        <w:t xml:space="preserve"> </w:t>
      </w:r>
      <w:r w:rsidRPr="00F83721">
        <w:t>мажор</w:t>
      </w:r>
    </w:p>
    <w:p w14:paraId="5C7967D7" w14:textId="77777777" w:rsidR="0011269B" w:rsidRPr="00F83721" w:rsidRDefault="0011269B" w:rsidP="0011269B">
      <w:r w:rsidRPr="00F83721">
        <w:t xml:space="preserve">А. </w:t>
      </w:r>
      <w:proofErr w:type="spellStart"/>
      <w:r w:rsidRPr="00F83721">
        <w:t>Дюбюк</w:t>
      </w:r>
      <w:proofErr w:type="spellEnd"/>
      <w:r w:rsidRPr="00F83721">
        <w:t>.</w:t>
      </w:r>
      <w:r>
        <w:t xml:space="preserve"> «</w:t>
      </w:r>
      <w:r w:rsidRPr="00F83721">
        <w:t>Русс</w:t>
      </w:r>
      <w:r>
        <w:t xml:space="preserve">кая песня с вариацией» Ля мажор </w:t>
      </w:r>
    </w:p>
    <w:p w14:paraId="3891936C" w14:textId="77777777" w:rsidR="0011269B" w:rsidRPr="00F83721" w:rsidRDefault="0011269B" w:rsidP="0011269B">
      <w:r w:rsidRPr="00F83721">
        <w:t xml:space="preserve">И. Ильин. </w:t>
      </w:r>
      <w:r>
        <w:t>«</w:t>
      </w:r>
      <w:r w:rsidRPr="00F83721">
        <w:t>Венгерска</w:t>
      </w:r>
      <w:r>
        <w:t>я песня с вариацией» Соль мажор</w:t>
      </w:r>
    </w:p>
    <w:p w14:paraId="43D17ACA" w14:textId="77777777" w:rsidR="0011269B" w:rsidRPr="00F83721" w:rsidRDefault="0011269B" w:rsidP="0011269B">
      <w:r w:rsidRPr="00F83721">
        <w:t>Т. Назарова.</w:t>
      </w:r>
      <w:r>
        <w:t xml:space="preserve"> «</w:t>
      </w:r>
      <w:r w:rsidRPr="00F83721">
        <w:t xml:space="preserve"> Вариация на тему р</w:t>
      </w:r>
      <w:r>
        <w:t xml:space="preserve">усской народной песни» </w:t>
      </w:r>
      <w:proofErr w:type="gramStart"/>
      <w:r>
        <w:t>До</w:t>
      </w:r>
      <w:proofErr w:type="gramEnd"/>
      <w:r>
        <w:t xml:space="preserve"> мажор</w:t>
      </w:r>
    </w:p>
    <w:p w14:paraId="56606814" w14:textId="77777777" w:rsidR="0011269B" w:rsidRPr="00F83721" w:rsidRDefault="0011269B" w:rsidP="0011269B">
      <w:r w:rsidRPr="00F83721">
        <w:t xml:space="preserve">И. </w:t>
      </w:r>
      <w:proofErr w:type="spellStart"/>
      <w:r w:rsidRPr="00F83721">
        <w:t>Литкова</w:t>
      </w:r>
      <w:proofErr w:type="spellEnd"/>
      <w:r w:rsidRPr="00F83721">
        <w:t>. Вариация на тему белорусской народной песни «Савка и Гришка»</w:t>
      </w:r>
    </w:p>
    <w:p w14:paraId="4B85B928" w14:textId="77777777" w:rsidR="0011269B" w:rsidRPr="00F83721" w:rsidRDefault="0011269B" w:rsidP="0011269B">
      <w:r>
        <w:t xml:space="preserve">Ф. </w:t>
      </w:r>
      <w:proofErr w:type="spellStart"/>
      <w:r>
        <w:t>Шпиндлер</w:t>
      </w:r>
      <w:proofErr w:type="spellEnd"/>
      <w:r>
        <w:t xml:space="preserve"> </w:t>
      </w:r>
      <w:r w:rsidRPr="00F83721">
        <w:t xml:space="preserve"> Сонатина </w:t>
      </w:r>
      <w:proofErr w:type="gramStart"/>
      <w:r w:rsidRPr="00F83721">
        <w:t>До</w:t>
      </w:r>
      <w:proofErr w:type="gramEnd"/>
      <w:r>
        <w:t xml:space="preserve"> </w:t>
      </w:r>
      <w:r w:rsidRPr="00F83721">
        <w:t>мажор</w:t>
      </w:r>
    </w:p>
    <w:p w14:paraId="641D10F7" w14:textId="77777777" w:rsidR="0011269B" w:rsidRPr="00F83721" w:rsidRDefault="0011269B" w:rsidP="0011269B">
      <w:r w:rsidRPr="00F83721">
        <w:t>Д. Тюрк. Сонатина</w:t>
      </w:r>
      <w:proofErr w:type="gramStart"/>
      <w:r w:rsidRPr="00F83721">
        <w:t xml:space="preserve"> Д</w:t>
      </w:r>
      <w:proofErr w:type="gramEnd"/>
      <w:r w:rsidRPr="00F83721">
        <w:t>о</w:t>
      </w:r>
      <w:r>
        <w:t xml:space="preserve"> мажор (</w:t>
      </w:r>
      <w:r w:rsidRPr="00F83721">
        <w:t>1,2, 3 части</w:t>
      </w:r>
      <w:r>
        <w:t>)</w:t>
      </w:r>
    </w:p>
    <w:p w14:paraId="4A20C0FA" w14:textId="77777777" w:rsidR="0011269B" w:rsidRPr="00F83721" w:rsidRDefault="0011269B" w:rsidP="0011269B">
      <w:r w:rsidRPr="00F83721">
        <w:t>И. Беркович. Сонатина</w:t>
      </w:r>
      <w:proofErr w:type="gramStart"/>
      <w:r w:rsidRPr="00F83721">
        <w:t xml:space="preserve"> </w:t>
      </w:r>
      <w:r>
        <w:t xml:space="preserve"> </w:t>
      </w:r>
      <w:r w:rsidRPr="00F83721">
        <w:t>Д</w:t>
      </w:r>
      <w:proofErr w:type="gramEnd"/>
      <w:r w:rsidRPr="00F83721">
        <w:t>о</w:t>
      </w:r>
      <w:r>
        <w:t xml:space="preserve"> </w:t>
      </w:r>
      <w:r w:rsidRPr="00F83721">
        <w:t>мажор</w:t>
      </w:r>
    </w:p>
    <w:p w14:paraId="65980A37" w14:textId="77777777" w:rsidR="0011269B" w:rsidRPr="00F83721" w:rsidRDefault="0011269B" w:rsidP="0011269B">
      <w:r w:rsidRPr="00F83721">
        <w:lastRenderedPageBreak/>
        <w:t>Т. Назарова</w:t>
      </w:r>
      <w:r>
        <w:t>. «Игра в жмурки»- м</w:t>
      </w:r>
      <w:r w:rsidRPr="00F83721">
        <w:t>ал</w:t>
      </w:r>
      <w:r>
        <w:t xml:space="preserve">енькая сонатина ля </w:t>
      </w:r>
      <w:r w:rsidRPr="00F83721">
        <w:t>минор</w:t>
      </w:r>
    </w:p>
    <w:p w14:paraId="14CCC031" w14:textId="77777777" w:rsidR="0011269B" w:rsidRPr="00F83721" w:rsidRDefault="0011269B" w:rsidP="0011269B">
      <w:r>
        <w:t xml:space="preserve">Н. </w:t>
      </w:r>
      <w:proofErr w:type="spellStart"/>
      <w:r>
        <w:t>Сильванский</w:t>
      </w:r>
      <w:proofErr w:type="spellEnd"/>
      <w:r>
        <w:t xml:space="preserve">.  Вариации соль </w:t>
      </w:r>
      <w:r w:rsidRPr="00F83721">
        <w:t>минор</w:t>
      </w:r>
    </w:p>
    <w:p w14:paraId="0DF5D3F9" w14:textId="77777777" w:rsidR="0011269B" w:rsidRPr="00F83721" w:rsidRDefault="0011269B" w:rsidP="0011269B">
      <w:r w:rsidRPr="00F83721">
        <w:t>И. Беркович. Вариации на тему русской народной песни «</w:t>
      </w:r>
      <w:proofErr w:type="gramStart"/>
      <w:r w:rsidRPr="00F83721">
        <w:t>Во</w:t>
      </w:r>
      <w:proofErr w:type="gramEnd"/>
      <w:r w:rsidRPr="00F83721">
        <w:t xml:space="preserve"> саду ли в огороде»</w:t>
      </w:r>
    </w:p>
    <w:p w14:paraId="2AD1A577" w14:textId="77777777" w:rsidR="0011269B" w:rsidRPr="00F83721" w:rsidRDefault="0011269B" w:rsidP="0011269B">
      <w:r w:rsidRPr="00F83721">
        <w:t>Л. Николаев. Вариации на т</w:t>
      </w:r>
      <w:r>
        <w:t>ему немецкой народной песни  «Про  лису»</w:t>
      </w:r>
    </w:p>
    <w:p w14:paraId="47C58DF0" w14:textId="77777777" w:rsidR="0011269B" w:rsidRPr="00F83721" w:rsidRDefault="0011269B" w:rsidP="0011269B">
      <w:r>
        <w:t xml:space="preserve">А. </w:t>
      </w:r>
      <w:proofErr w:type="spellStart"/>
      <w:r>
        <w:t>Гедике</w:t>
      </w:r>
      <w:proofErr w:type="spellEnd"/>
      <w:r>
        <w:t>. Сонатина</w:t>
      </w:r>
      <w:proofErr w:type="gramStart"/>
      <w:r>
        <w:t xml:space="preserve"> Д</w:t>
      </w:r>
      <w:proofErr w:type="gramEnd"/>
      <w:r>
        <w:t xml:space="preserve">о </w:t>
      </w:r>
      <w:r w:rsidRPr="00F83721">
        <w:t>мажор.</w:t>
      </w:r>
    </w:p>
    <w:p w14:paraId="00E30383" w14:textId="77777777" w:rsidR="0011269B" w:rsidRPr="00F83721" w:rsidRDefault="0011269B" w:rsidP="0011269B">
      <w:pPr>
        <w:pStyle w:val="a6"/>
        <w:widowControl/>
        <w:rPr>
          <w:rFonts w:cs="Times New Roman"/>
          <w:b/>
          <w:color w:val="000000"/>
        </w:rPr>
      </w:pPr>
    </w:p>
    <w:p w14:paraId="200A6B78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 xml:space="preserve">Пьесы </w:t>
      </w:r>
    </w:p>
    <w:p w14:paraId="4AC99AE2" w14:textId="77777777" w:rsidR="0011269B" w:rsidRPr="00F83721" w:rsidRDefault="0011269B" w:rsidP="0011269B">
      <w:r>
        <w:t xml:space="preserve">В. </w:t>
      </w:r>
      <w:proofErr w:type="spellStart"/>
      <w:r>
        <w:t>Брумберг</w:t>
      </w:r>
      <w:proofErr w:type="spellEnd"/>
      <w:r>
        <w:t>. «</w:t>
      </w:r>
      <w:r w:rsidRPr="00F83721">
        <w:t xml:space="preserve"> Грустный рассказ</w:t>
      </w:r>
      <w:r>
        <w:t>»</w:t>
      </w:r>
    </w:p>
    <w:p w14:paraId="3347AF99" w14:textId="77777777" w:rsidR="0011269B" w:rsidRPr="00F83721" w:rsidRDefault="0011269B" w:rsidP="0011269B">
      <w:r>
        <w:t xml:space="preserve">Ю. </w:t>
      </w:r>
      <w:proofErr w:type="spellStart"/>
      <w:r w:rsidRPr="00F83721">
        <w:t>Вейсберг</w:t>
      </w:r>
      <w:proofErr w:type="spellEnd"/>
      <w:r>
        <w:t>.</w:t>
      </w:r>
      <w:r w:rsidRPr="00F83721">
        <w:t xml:space="preserve"> </w:t>
      </w:r>
      <w:r>
        <w:t>«</w:t>
      </w:r>
      <w:r w:rsidRPr="00F83721">
        <w:t>Колыбельная</w:t>
      </w:r>
      <w:r>
        <w:t>»</w:t>
      </w:r>
    </w:p>
    <w:p w14:paraId="60285A7F" w14:textId="77777777" w:rsidR="0011269B" w:rsidRPr="00F83721" w:rsidRDefault="0011269B" w:rsidP="0011269B">
      <w:proofErr w:type="spellStart"/>
      <w:r>
        <w:t>Л.</w:t>
      </w:r>
      <w:r w:rsidRPr="00F83721">
        <w:t>Власова</w:t>
      </w:r>
      <w:proofErr w:type="spellEnd"/>
      <w:r w:rsidRPr="00F83721">
        <w:t>.</w:t>
      </w:r>
      <w:r>
        <w:t xml:space="preserve"> «</w:t>
      </w:r>
      <w:r w:rsidRPr="00F83721">
        <w:t xml:space="preserve"> Метелица</w:t>
      </w:r>
      <w:r>
        <w:t>»</w:t>
      </w:r>
    </w:p>
    <w:p w14:paraId="072492C8" w14:textId="77777777" w:rsidR="0011269B" w:rsidRPr="00F83721" w:rsidRDefault="0011269B" w:rsidP="0011269B">
      <w:r>
        <w:t xml:space="preserve">Д. </w:t>
      </w:r>
      <w:proofErr w:type="spellStart"/>
      <w:r w:rsidRPr="00F83721">
        <w:t>Кабалевский</w:t>
      </w:r>
      <w:proofErr w:type="spellEnd"/>
      <w:r w:rsidRPr="00F83721">
        <w:t>.</w:t>
      </w:r>
      <w:r>
        <w:t xml:space="preserve"> «</w:t>
      </w:r>
      <w:r w:rsidRPr="00F83721">
        <w:t xml:space="preserve"> Пьеса</w:t>
      </w:r>
      <w:r>
        <w:t>».  «Песенка»</w:t>
      </w:r>
    </w:p>
    <w:p w14:paraId="211FB190" w14:textId="77777777" w:rsidR="0011269B" w:rsidRPr="00F83721" w:rsidRDefault="0011269B" w:rsidP="0011269B">
      <w:r>
        <w:t xml:space="preserve">А. </w:t>
      </w:r>
      <w:proofErr w:type="spellStart"/>
      <w:r w:rsidRPr="00F83721">
        <w:t>Парусинов</w:t>
      </w:r>
      <w:proofErr w:type="spellEnd"/>
      <w:r w:rsidRPr="00F83721">
        <w:t xml:space="preserve">. </w:t>
      </w:r>
      <w:r>
        <w:t>«</w:t>
      </w:r>
      <w:r w:rsidRPr="00F83721">
        <w:t>Эхо</w:t>
      </w:r>
      <w:r>
        <w:t>». «Колыбельная»</w:t>
      </w:r>
    </w:p>
    <w:p w14:paraId="57EBAFE9" w14:textId="77777777" w:rsidR="0011269B" w:rsidRPr="00F83721" w:rsidRDefault="0011269B" w:rsidP="0011269B">
      <w:r>
        <w:t xml:space="preserve">Д. </w:t>
      </w:r>
      <w:r w:rsidRPr="00F83721">
        <w:t>Васильев-</w:t>
      </w:r>
      <w:proofErr w:type="spellStart"/>
      <w:r w:rsidRPr="00F83721">
        <w:t>Буглай</w:t>
      </w:r>
      <w:proofErr w:type="spellEnd"/>
      <w:r w:rsidRPr="00F83721">
        <w:t>.</w:t>
      </w:r>
      <w:r>
        <w:t xml:space="preserve"> «</w:t>
      </w:r>
      <w:r w:rsidRPr="00F83721">
        <w:t xml:space="preserve"> Осенняя песенка</w:t>
      </w:r>
      <w:r>
        <w:t>»</w:t>
      </w:r>
    </w:p>
    <w:p w14:paraId="07C86C3E" w14:textId="77777777" w:rsidR="0011269B" w:rsidRPr="00F83721" w:rsidRDefault="0011269B" w:rsidP="0011269B">
      <w:proofErr w:type="spellStart"/>
      <w:r>
        <w:t>Н.</w:t>
      </w:r>
      <w:r w:rsidRPr="00F83721">
        <w:t>Руднев</w:t>
      </w:r>
      <w:proofErr w:type="spellEnd"/>
      <w:r w:rsidRPr="00F83721">
        <w:t>. «Щебетала пташечка»</w:t>
      </w:r>
    </w:p>
    <w:p w14:paraId="2EED3DE6" w14:textId="77777777" w:rsidR="0011269B" w:rsidRPr="00F83721" w:rsidRDefault="0011269B" w:rsidP="0011269B">
      <w:r>
        <w:t xml:space="preserve">Т. </w:t>
      </w:r>
      <w:proofErr w:type="spellStart"/>
      <w:r w:rsidRPr="00F83721">
        <w:t>Салютринская</w:t>
      </w:r>
      <w:proofErr w:type="spellEnd"/>
      <w:r w:rsidRPr="00F83721">
        <w:t>.</w:t>
      </w:r>
      <w:r>
        <w:t xml:space="preserve">  «</w:t>
      </w:r>
      <w:proofErr w:type="spellStart"/>
      <w:r>
        <w:t>Ивушка</w:t>
      </w:r>
      <w:proofErr w:type="spellEnd"/>
      <w:r>
        <w:t>». « Курочка».  «Палочка-выручалочка»</w:t>
      </w:r>
    </w:p>
    <w:p w14:paraId="5E6C5CF2" w14:textId="77777777" w:rsidR="0011269B" w:rsidRPr="00F83721" w:rsidRDefault="0011269B" w:rsidP="0011269B">
      <w:proofErr w:type="spellStart"/>
      <w:r>
        <w:t>Ю.Слонов</w:t>
      </w:r>
      <w:proofErr w:type="spellEnd"/>
      <w:r>
        <w:t>. «Песня».</w:t>
      </w:r>
      <w:r w:rsidRPr="00F83721">
        <w:t xml:space="preserve"> </w:t>
      </w:r>
      <w:r>
        <w:t xml:space="preserve"> «</w:t>
      </w:r>
      <w:r w:rsidRPr="00F83721">
        <w:t>Веселая игра</w:t>
      </w:r>
      <w:r>
        <w:t>»</w:t>
      </w:r>
    </w:p>
    <w:p w14:paraId="7E36992F" w14:textId="77777777" w:rsidR="0011269B" w:rsidRPr="00F83721" w:rsidRDefault="0011269B" w:rsidP="0011269B">
      <w:proofErr w:type="spellStart"/>
      <w:r>
        <w:t>А.</w:t>
      </w:r>
      <w:r w:rsidRPr="00F83721">
        <w:t>Филиппенко</w:t>
      </w:r>
      <w:proofErr w:type="spellEnd"/>
      <w:r>
        <w:t>. «Цы</w:t>
      </w:r>
      <w:r w:rsidRPr="00F83721">
        <w:t>плятки</w:t>
      </w:r>
      <w:r>
        <w:t>»</w:t>
      </w:r>
    </w:p>
    <w:p w14:paraId="0F9FA826" w14:textId="77777777" w:rsidR="0011269B" w:rsidRPr="00F83721" w:rsidRDefault="0011269B" w:rsidP="0011269B">
      <w:r>
        <w:t xml:space="preserve">А. </w:t>
      </w:r>
      <w:proofErr w:type="spellStart"/>
      <w:r w:rsidRPr="00F83721">
        <w:t>Жилинский</w:t>
      </w:r>
      <w:proofErr w:type="spellEnd"/>
      <w:r w:rsidRPr="00F83721">
        <w:t xml:space="preserve">. </w:t>
      </w:r>
      <w:r>
        <w:t>«</w:t>
      </w:r>
      <w:r w:rsidRPr="00F83721">
        <w:t>Веселые ребята</w:t>
      </w:r>
      <w:r>
        <w:t>»</w:t>
      </w:r>
    </w:p>
    <w:p w14:paraId="7B0267E2" w14:textId="77777777" w:rsidR="0011269B" w:rsidRPr="00F83721" w:rsidRDefault="0011269B" w:rsidP="0011269B">
      <w:r>
        <w:t xml:space="preserve">Л. </w:t>
      </w:r>
      <w:proofErr w:type="spellStart"/>
      <w:r w:rsidRPr="00F83721">
        <w:t>Кальвэ</w:t>
      </w:r>
      <w:proofErr w:type="spellEnd"/>
      <w:r w:rsidRPr="00F83721">
        <w:t>.</w:t>
      </w:r>
      <w:r>
        <w:t xml:space="preserve"> «</w:t>
      </w:r>
      <w:r w:rsidRPr="00F83721">
        <w:t xml:space="preserve"> Куклы-матрешки</w:t>
      </w:r>
      <w:r>
        <w:t>»</w:t>
      </w:r>
    </w:p>
    <w:p w14:paraId="26583E24" w14:textId="77777777" w:rsidR="0011269B" w:rsidRPr="00F83721" w:rsidRDefault="0011269B" w:rsidP="0011269B">
      <w:r>
        <w:t xml:space="preserve">Б. </w:t>
      </w:r>
      <w:proofErr w:type="spellStart"/>
      <w:r>
        <w:t>Барток</w:t>
      </w:r>
      <w:proofErr w:type="spellEnd"/>
      <w:r>
        <w:t>.  «Три пьесы».  «Дорийский сад»</w:t>
      </w:r>
    </w:p>
    <w:p w14:paraId="2254BA6E" w14:textId="77777777" w:rsidR="0011269B" w:rsidRPr="00F83721" w:rsidRDefault="0011269B" w:rsidP="0011269B">
      <w:r>
        <w:t xml:space="preserve">И. </w:t>
      </w:r>
      <w:proofErr w:type="spellStart"/>
      <w:r w:rsidRPr="00F83721">
        <w:t>Плейель</w:t>
      </w:r>
      <w:proofErr w:type="spellEnd"/>
      <w:r w:rsidRPr="00F83721">
        <w:t>. Менуэт</w:t>
      </w:r>
    </w:p>
    <w:p w14:paraId="2780CF26" w14:textId="77777777" w:rsidR="0011269B" w:rsidRPr="00F83721" w:rsidRDefault="0011269B" w:rsidP="0011269B">
      <w:r>
        <w:t xml:space="preserve">Г. </w:t>
      </w:r>
      <w:proofErr w:type="spellStart"/>
      <w:r>
        <w:t>Телеман</w:t>
      </w:r>
      <w:proofErr w:type="spellEnd"/>
      <w:r>
        <w:t>. Две</w:t>
      </w:r>
      <w:r w:rsidRPr="00F83721">
        <w:t xml:space="preserve"> пьесы</w:t>
      </w:r>
      <w:r>
        <w:t xml:space="preserve">: «Фантазия» Си бемоль мажор и фа </w:t>
      </w:r>
      <w:r w:rsidRPr="00F83721">
        <w:t>диез минор</w:t>
      </w:r>
    </w:p>
    <w:p w14:paraId="1397BFB2" w14:textId="77777777" w:rsidR="0011269B" w:rsidRPr="00F83721" w:rsidRDefault="0011269B" w:rsidP="0011269B">
      <w:r>
        <w:t xml:space="preserve">С. </w:t>
      </w:r>
      <w:proofErr w:type="spellStart"/>
      <w:r w:rsidRPr="00F83721">
        <w:t>Ма</w:t>
      </w:r>
      <w:r>
        <w:t>йкапар</w:t>
      </w:r>
      <w:proofErr w:type="spellEnd"/>
      <w:r>
        <w:t>. « Колыбельна</w:t>
      </w:r>
      <w:proofErr w:type="gramStart"/>
      <w:r>
        <w:t>я-</w:t>
      </w:r>
      <w:proofErr w:type="gramEnd"/>
      <w:r>
        <w:t xml:space="preserve"> сказочка» Ре </w:t>
      </w:r>
      <w:r w:rsidRPr="00F83721">
        <w:t>мажор</w:t>
      </w:r>
    </w:p>
    <w:p w14:paraId="3FA1CFCE" w14:textId="77777777" w:rsidR="0011269B" w:rsidRPr="00F83721" w:rsidRDefault="0011269B" w:rsidP="0011269B">
      <w:r>
        <w:t xml:space="preserve">В. </w:t>
      </w:r>
      <w:r w:rsidRPr="00F83721">
        <w:t>Моцарт</w:t>
      </w:r>
      <w:r>
        <w:t xml:space="preserve">. Менуэт </w:t>
      </w:r>
    </w:p>
    <w:p w14:paraId="3DADD7E5" w14:textId="77777777" w:rsidR="0011269B" w:rsidRDefault="0011269B" w:rsidP="0011269B">
      <w:proofErr w:type="spellStart"/>
      <w:r>
        <w:t>Д.Жученко</w:t>
      </w:r>
      <w:proofErr w:type="spellEnd"/>
      <w:r>
        <w:t>. «Детский альбом»  (по выбору)</w:t>
      </w:r>
    </w:p>
    <w:p w14:paraId="51403FA9" w14:textId="77777777" w:rsidR="0011269B" w:rsidRPr="00F83721" w:rsidRDefault="0011269B" w:rsidP="0011269B"/>
    <w:p w14:paraId="28D71D93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Варианты п</w:t>
      </w:r>
      <w:r w:rsidRPr="00F83721">
        <w:rPr>
          <w:rFonts w:cs="Times New Roman"/>
          <w:b/>
          <w:bCs/>
          <w:color w:val="000000"/>
        </w:rPr>
        <w:t>рограмм технического зачёта</w:t>
      </w:r>
    </w:p>
    <w:p w14:paraId="5F964872" w14:textId="77777777" w:rsidR="0011269B" w:rsidRPr="00F83721" w:rsidRDefault="0011269B" w:rsidP="0011269B">
      <w:pPr>
        <w:pStyle w:val="a6"/>
        <w:widowControl/>
        <w:spacing w:after="0"/>
        <w:jc w:val="center"/>
        <w:rPr>
          <w:rFonts w:cs="Times New Roman"/>
          <w:b/>
          <w:bCs/>
          <w:color w:val="000000"/>
        </w:rPr>
      </w:pPr>
      <w:r w:rsidRPr="00F83721">
        <w:rPr>
          <w:rFonts w:cs="Times New Roman"/>
          <w:b/>
          <w:bCs/>
          <w:color w:val="000000"/>
        </w:rPr>
        <w:t xml:space="preserve"> Вариант 1</w:t>
      </w:r>
    </w:p>
    <w:p w14:paraId="239330DE" w14:textId="27F9BFA2" w:rsidR="0011269B" w:rsidRPr="00F83721" w:rsidRDefault="0011269B" w:rsidP="0011269B">
      <w:pPr>
        <w:pStyle w:val="a6"/>
        <w:widowControl/>
        <w:spacing w:after="0"/>
        <w:rPr>
          <w:rFonts w:cs="Times New Roman"/>
          <w:bCs/>
          <w:color w:val="000000"/>
        </w:rPr>
      </w:pPr>
      <w:r w:rsidRPr="00F83721">
        <w:rPr>
          <w:rFonts w:cs="Times New Roman"/>
          <w:bCs/>
          <w:color w:val="000000"/>
        </w:rPr>
        <w:t>Гаммы:</w:t>
      </w:r>
      <w:r w:rsidR="00E047BE">
        <w:rPr>
          <w:rFonts w:cs="Times New Roman"/>
          <w:bCs/>
          <w:color w:val="000000"/>
        </w:rPr>
        <w:t xml:space="preserve"> </w:t>
      </w:r>
      <w:proofErr w:type="gramStart"/>
      <w:r>
        <w:rPr>
          <w:rFonts w:cs="Times New Roman"/>
          <w:bCs/>
          <w:color w:val="000000"/>
        </w:rPr>
        <w:t>До</w:t>
      </w:r>
      <w:proofErr w:type="gramEnd"/>
      <w:r>
        <w:rPr>
          <w:rFonts w:cs="Times New Roman"/>
          <w:bCs/>
          <w:color w:val="000000"/>
        </w:rPr>
        <w:t xml:space="preserve"> </w:t>
      </w:r>
      <w:proofErr w:type="gramStart"/>
      <w:r>
        <w:rPr>
          <w:rFonts w:cs="Times New Roman"/>
          <w:bCs/>
          <w:color w:val="000000"/>
        </w:rPr>
        <w:t>мажор</w:t>
      </w:r>
      <w:proofErr w:type="gramEnd"/>
      <w:r>
        <w:rPr>
          <w:rFonts w:cs="Times New Roman"/>
          <w:bCs/>
          <w:color w:val="000000"/>
        </w:rPr>
        <w:t xml:space="preserve">, ля </w:t>
      </w:r>
      <w:r w:rsidRPr="00F83721">
        <w:rPr>
          <w:rFonts w:cs="Times New Roman"/>
          <w:bCs/>
          <w:color w:val="000000"/>
        </w:rPr>
        <w:t>минор</w:t>
      </w:r>
    </w:p>
    <w:p w14:paraId="60C6735D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color w:val="000000"/>
        </w:rPr>
      </w:pPr>
      <w:r w:rsidRPr="00F83721">
        <w:rPr>
          <w:rFonts w:cs="Times New Roman"/>
          <w:bCs/>
          <w:color w:val="000000"/>
        </w:rPr>
        <w:t>Этюды:</w:t>
      </w:r>
    </w:p>
    <w:p w14:paraId="384491E6" w14:textId="77777777" w:rsidR="0011269B" w:rsidRPr="00F83721" w:rsidRDefault="0011269B" w:rsidP="0011269B">
      <w:r w:rsidRPr="00F83721">
        <w:t xml:space="preserve">К. </w:t>
      </w:r>
      <w:r>
        <w:t>Черни-</w:t>
      </w:r>
      <w:proofErr w:type="spellStart"/>
      <w:r>
        <w:t>Гермер</w:t>
      </w:r>
      <w:proofErr w:type="spellEnd"/>
      <w:r>
        <w:t xml:space="preserve"> — I ч., Этюд №1 </w:t>
      </w:r>
      <w:proofErr w:type="gramStart"/>
      <w:r>
        <w:t>До</w:t>
      </w:r>
      <w:proofErr w:type="gramEnd"/>
      <w:r>
        <w:t xml:space="preserve"> </w:t>
      </w:r>
      <w:r w:rsidRPr="00F83721">
        <w:t>мажор</w:t>
      </w:r>
    </w:p>
    <w:p w14:paraId="399DF999" w14:textId="77777777" w:rsidR="0011269B" w:rsidRPr="00F83721" w:rsidRDefault="0011269B" w:rsidP="0011269B">
      <w:r w:rsidRPr="00F83721">
        <w:t>К. Черни-</w:t>
      </w:r>
      <w:proofErr w:type="spellStart"/>
      <w:r w:rsidRPr="00F83721">
        <w:t>Гермер</w:t>
      </w:r>
      <w:proofErr w:type="spellEnd"/>
      <w:r w:rsidRPr="00F83721">
        <w:t xml:space="preserve"> — I </w:t>
      </w:r>
      <w:r>
        <w:t>ч</w:t>
      </w:r>
      <w:r w:rsidRPr="00F83721">
        <w:t xml:space="preserve">., Этюд №2 </w:t>
      </w:r>
      <w:proofErr w:type="gramStart"/>
      <w:r>
        <w:t>Д</w:t>
      </w:r>
      <w:r w:rsidRPr="00F83721">
        <w:t>о</w:t>
      </w:r>
      <w:proofErr w:type="gramEnd"/>
      <w:r>
        <w:t xml:space="preserve"> </w:t>
      </w:r>
      <w:r w:rsidRPr="00F83721">
        <w:t>мажор</w:t>
      </w:r>
    </w:p>
    <w:p w14:paraId="7C7D42A3" w14:textId="77777777" w:rsidR="0011269B" w:rsidRPr="00F83721" w:rsidRDefault="0011269B" w:rsidP="0011269B"/>
    <w:p w14:paraId="6C72622B" w14:textId="77777777" w:rsidR="0011269B" w:rsidRPr="00F83721" w:rsidRDefault="0011269B" w:rsidP="0011269B">
      <w:pPr>
        <w:pStyle w:val="a6"/>
        <w:widowControl/>
        <w:spacing w:after="0"/>
        <w:jc w:val="center"/>
        <w:rPr>
          <w:rFonts w:cs="Times New Roman"/>
          <w:b/>
          <w:bCs/>
          <w:color w:val="000000"/>
        </w:rPr>
      </w:pPr>
      <w:r w:rsidRPr="00F83721">
        <w:rPr>
          <w:rFonts w:cs="Times New Roman"/>
          <w:b/>
          <w:bCs/>
          <w:color w:val="000000"/>
        </w:rPr>
        <w:t xml:space="preserve"> Вариант 2</w:t>
      </w:r>
    </w:p>
    <w:p w14:paraId="0A98AA7D" w14:textId="33397C20" w:rsidR="0011269B" w:rsidRPr="00F83721" w:rsidRDefault="0011269B" w:rsidP="0011269B">
      <w:pPr>
        <w:pStyle w:val="a6"/>
        <w:widowControl/>
        <w:spacing w:after="0"/>
        <w:rPr>
          <w:rFonts w:cs="Times New Roman"/>
          <w:bCs/>
          <w:color w:val="000000"/>
        </w:rPr>
      </w:pPr>
      <w:r w:rsidRPr="00F83721">
        <w:rPr>
          <w:rFonts w:cs="Times New Roman"/>
          <w:bCs/>
          <w:color w:val="000000"/>
        </w:rPr>
        <w:t>Гаммы:</w:t>
      </w:r>
      <w:r w:rsidR="00E047BE">
        <w:rPr>
          <w:rFonts w:cs="Times New Roman"/>
          <w:bCs/>
          <w:color w:val="000000"/>
        </w:rPr>
        <w:t xml:space="preserve"> </w:t>
      </w:r>
      <w:r w:rsidRPr="00F83721">
        <w:rPr>
          <w:rFonts w:cs="Times New Roman"/>
          <w:bCs/>
          <w:color w:val="000000"/>
        </w:rPr>
        <w:t>Соль</w:t>
      </w:r>
      <w:r>
        <w:rPr>
          <w:rFonts w:cs="Times New Roman"/>
          <w:bCs/>
          <w:color w:val="000000"/>
        </w:rPr>
        <w:t xml:space="preserve"> </w:t>
      </w:r>
      <w:r w:rsidRPr="00F83721">
        <w:rPr>
          <w:rFonts w:cs="Times New Roman"/>
          <w:bCs/>
          <w:color w:val="000000"/>
        </w:rPr>
        <w:t>мажор, ми</w:t>
      </w:r>
      <w:r>
        <w:rPr>
          <w:rFonts w:cs="Times New Roman"/>
          <w:bCs/>
          <w:color w:val="000000"/>
        </w:rPr>
        <w:t xml:space="preserve"> </w:t>
      </w:r>
      <w:r w:rsidRPr="00F83721">
        <w:rPr>
          <w:rFonts w:cs="Times New Roman"/>
          <w:bCs/>
          <w:color w:val="000000"/>
        </w:rPr>
        <w:t>минор</w:t>
      </w:r>
    </w:p>
    <w:p w14:paraId="1DD13456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color w:val="000000"/>
        </w:rPr>
      </w:pPr>
      <w:r w:rsidRPr="00F83721">
        <w:rPr>
          <w:rFonts w:cs="Times New Roman"/>
          <w:bCs/>
          <w:color w:val="000000"/>
        </w:rPr>
        <w:t>Этюды:</w:t>
      </w:r>
    </w:p>
    <w:p w14:paraId="7DD1802F" w14:textId="77777777" w:rsidR="0011269B" w:rsidRPr="00F83721" w:rsidRDefault="0011269B" w:rsidP="0011269B">
      <w:r w:rsidRPr="00F83721">
        <w:t>К. Черни-</w:t>
      </w:r>
      <w:proofErr w:type="spellStart"/>
      <w:r w:rsidRPr="00F83721">
        <w:t>Гермер</w:t>
      </w:r>
      <w:proofErr w:type="spellEnd"/>
      <w:r w:rsidRPr="00F83721">
        <w:t xml:space="preserve"> — I </w:t>
      </w:r>
      <w:r>
        <w:t>ч</w:t>
      </w:r>
      <w:r w:rsidRPr="00F83721">
        <w:t xml:space="preserve">., Этюд №15 </w:t>
      </w:r>
      <w:proofErr w:type="gramStart"/>
      <w:r>
        <w:t>До</w:t>
      </w:r>
      <w:proofErr w:type="gramEnd"/>
      <w:r>
        <w:t xml:space="preserve"> </w:t>
      </w:r>
      <w:r w:rsidRPr="00F83721">
        <w:t>мажор</w:t>
      </w:r>
    </w:p>
    <w:p w14:paraId="692F8D13" w14:textId="77777777" w:rsidR="0011269B" w:rsidRPr="00F83721" w:rsidRDefault="0011269B" w:rsidP="0011269B">
      <w:r w:rsidRPr="00F83721">
        <w:t>К. Черни-</w:t>
      </w:r>
      <w:proofErr w:type="spellStart"/>
      <w:r w:rsidRPr="00F83721">
        <w:t>Гермер</w:t>
      </w:r>
      <w:proofErr w:type="spellEnd"/>
      <w:r w:rsidRPr="00F83721">
        <w:t xml:space="preserve"> — I </w:t>
      </w:r>
      <w:r>
        <w:t>ч</w:t>
      </w:r>
      <w:r w:rsidRPr="00F83721">
        <w:t xml:space="preserve">., Этюд №16 </w:t>
      </w:r>
      <w:proofErr w:type="gramStart"/>
      <w:r>
        <w:t>До</w:t>
      </w:r>
      <w:proofErr w:type="gramEnd"/>
      <w:r>
        <w:t xml:space="preserve"> </w:t>
      </w:r>
      <w:r w:rsidRPr="00F83721">
        <w:t>мажор</w:t>
      </w:r>
    </w:p>
    <w:p w14:paraId="6043F16F" w14:textId="77777777" w:rsidR="0011269B" w:rsidRPr="00F83721" w:rsidRDefault="0011269B" w:rsidP="0011269B"/>
    <w:p w14:paraId="2A2126DC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cs="Times New Roman"/>
          <w:b/>
          <w:bCs/>
          <w:color w:val="000000"/>
        </w:rPr>
        <w:t xml:space="preserve"> программ академического концерта</w:t>
      </w:r>
    </w:p>
    <w:p w14:paraId="54DC98DE" w14:textId="77777777" w:rsidR="0011269B" w:rsidRPr="00F83721" w:rsidRDefault="0011269B" w:rsidP="0011269B">
      <w:pPr>
        <w:pStyle w:val="a6"/>
        <w:widowControl/>
        <w:spacing w:after="0"/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bCs/>
          <w:color w:val="000000"/>
        </w:rPr>
        <w:t xml:space="preserve"> Вариант 1</w:t>
      </w:r>
    </w:p>
    <w:p w14:paraId="2DE15969" w14:textId="77777777" w:rsidR="0011269B" w:rsidRPr="00F83721" w:rsidRDefault="0011269B" w:rsidP="0011269B">
      <w:r w:rsidRPr="00F83721">
        <w:t>К. Сорокин. «Нянина песенка»</w:t>
      </w:r>
    </w:p>
    <w:p w14:paraId="392FE60A" w14:textId="77777777" w:rsidR="0011269B" w:rsidRPr="00F83721" w:rsidRDefault="0011269B" w:rsidP="0011269B">
      <w:r w:rsidRPr="00F83721">
        <w:t>В. Курочкин.</w:t>
      </w:r>
      <w:r>
        <w:t xml:space="preserve"> «</w:t>
      </w:r>
      <w:r w:rsidRPr="00F83721">
        <w:t xml:space="preserve"> Вальс</w:t>
      </w:r>
      <w:r>
        <w:t>»</w:t>
      </w:r>
    </w:p>
    <w:p w14:paraId="7D98DFC0" w14:textId="2616728A" w:rsidR="0011269B" w:rsidRPr="00F83721" w:rsidRDefault="0011269B" w:rsidP="0011269B">
      <w:pPr>
        <w:pStyle w:val="a6"/>
        <w:widowControl/>
        <w:spacing w:after="0"/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bCs/>
          <w:color w:val="000000"/>
        </w:rPr>
        <w:t>Вариант 2</w:t>
      </w:r>
    </w:p>
    <w:p w14:paraId="6CCCCBF2" w14:textId="77777777" w:rsidR="0011269B" w:rsidRPr="00F83721" w:rsidRDefault="0011269B" w:rsidP="0011269B">
      <w:r>
        <w:t>Л. Моцарт. Полонез</w:t>
      </w:r>
      <w:proofErr w:type="gramStart"/>
      <w:r>
        <w:t xml:space="preserve">  Д</w:t>
      </w:r>
      <w:proofErr w:type="gramEnd"/>
      <w:r>
        <w:t xml:space="preserve">о </w:t>
      </w:r>
      <w:r w:rsidRPr="00F83721">
        <w:t>мажор</w:t>
      </w:r>
    </w:p>
    <w:p w14:paraId="07B90538" w14:textId="77777777" w:rsidR="0011269B" w:rsidRPr="00F83721" w:rsidRDefault="0011269B" w:rsidP="0011269B">
      <w:pPr>
        <w:spacing w:line="480" w:lineRule="auto"/>
      </w:pPr>
      <w:r>
        <w:t xml:space="preserve">С. </w:t>
      </w:r>
      <w:proofErr w:type="spellStart"/>
      <w:r>
        <w:t>Майкапар</w:t>
      </w:r>
      <w:proofErr w:type="spellEnd"/>
      <w:r>
        <w:t>. «В садике»</w:t>
      </w:r>
    </w:p>
    <w:p w14:paraId="767D9A3C" w14:textId="77777777" w:rsidR="0011269B" w:rsidRPr="00F83721" w:rsidRDefault="0011269B" w:rsidP="0011269B">
      <w:pPr>
        <w:pStyle w:val="a6"/>
        <w:widowControl/>
        <w:spacing w:after="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 экзаменационных </w:t>
      </w:r>
      <w:r w:rsidRPr="00F83721">
        <w:rPr>
          <w:rFonts w:cs="Times New Roman"/>
          <w:b/>
          <w:color w:val="000000"/>
        </w:rPr>
        <w:t>программ</w:t>
      </w:r>
      <w:r>
        <w:rPr>
          <w:rFonts w:cs="Times New Roman"/>
          <w:b/>
          <w:color w:val="000000"/>
        </w:rPr>
        <w:t xml:space="preserve"> промежуточной аттестации</w:t>
      </w:r>
    </w:p>
    <w:p w14:paraId="4B92EAC1" w14:textId="77777777" w:rsidR="0011269B" w:rsidRPr="00F83721" w:rsidRDefault="0011269B" w:rsidP="0011269B">
      <w:pPr>
        <w:pStyle w:val="a6"/>
        <w:widowControl/>
        <w:spacing w:after="0"/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 xml:space="preserve"> Вариант 1</w:t>
      </w:r>
    </w:p>
    <w:p w14:paraId="5E44CACC" w14:textId="77777777" w:rsidR="0011269B" w:rsidRPr="00F83721" w:rsidRDefault="0011269B" w:rsidP="0011269B">
      <w:r w:rsidRPr="00F83721">
        <w:t>И. Кригер. Менуэт ля минор</w:t>
      </w:r>
    </w:p>
    <w:p w14:paraId="1024E867" w14:textId="77777777" w:rsidR="0011269B" w:rsidRPr="00F83721" w:rsidRDefault="0011269B" w:rsidP="0011269B">
      <w:r>
        <w:t>А. Николаев. Этюд</w:t>
      </w:r>
      <w:proofErr w:type="gramStart"/>
      <w:r>
        <w:t xml:space="preserve">  Д</w:t>
      </w:r>
      <w:proofErr w:type="gramEnd"/>
      <w:r>
        <w:t>о мажор</w:t>
      </w:r>
    </w:p>
    <w:p w14:paraId="72F4674B" w14:textId="77777777" w:rsidR="0011269B" w:rsidRPr="00F83721" w:rsidRDefault="0011269B" w:rsidP="0011269B">
      <w:r w:rsidRPr="00F83721">
        <w:lastRenderedPageBreak/>
        <w:t xml:space="preserve">Я. </w:t>
      </w:r>
      <w:proofErr w:type="spellStart"/>
      <w:r w:rsidRPr="00F83721">
        <w:t>Ванхаль</w:t>
      </w:r>
      <w:proofErr w:type="spellEnd"/>
      <w:r w:rsidRPr="00F83721">
        <w:t>. Сонатина</w:t>
      </w:r>
      <w:proofErr w:type="gramStart"/>
      <w:r w:rsidRPr="00F83721">
        <w:t xml:space="preserve"> </w:t>
      </w:r>
      <w:r>
        <w:t xml:space="preserve"> </w:t>
      </w:r>
      <w:r w:rsidRPr="00F83721">
        <w:t>Д</w:t>
      </w:r>
      <w:proofErr w:type="gramEnd"/>
      <w:r w:rsidRPr="00F83721">
        <w:t>о мажор</w:t>
      </w:r>
    </w:p>
    <w:p w14:paraId="252BAB13" w14:textId="77777777" w:rsidR="0011269B" w:rsidRPr="00F83721" w:rsidRDefault="0011269B" w:rsidP="0011269B">
      <w:r>
        <w:t xml:space="preserve">Ж. </w:t>
      </w:r>
      <w:proofErr w:type="spellStart"/>
      <w:r>
        <w:t>Металлиди</w:t>
      </w:r>
      <w:proofErr w:type="spellEnd"/>
      <w:r>
        <w:t>.  «Воздушный шарик»</w:t>
      </w:r>
    </w:p>
    <w:p w14:paraId="174EB113" w14:textId="77777777" w:rsidR="0011269B" w:rsidRPr="00F83721" w:rsidRDefault="0011269B" w:rsidP="0011269B"/>
    <w:p w14:paraId="40EBF015" w14:textId="77777777" w:rsidR="0011269B" w:rsidRPr="00F83721" w:rsidRDefault="0011269B" w:rsidP="0011269B">
      <w:pPr>
        <w:pStyle w:val="a6"/>
        <w:widowControl/>
        <w:spacing w:after="0"/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bCs/>
          <w:color w:val="000000"/>
        </w:rPr>
        <w:t xml:space="preserve"> Вариант 2</w:t>
      </w:r>
    </w:p>
    <w:p w14:paraId="366628BA" w14:textId="77777777" w:rsidR="0011269B" w:rsidRPr="00F83721" w:rsidRDefault="0011269B" w:rsidP="0011269B">
      <w:r>
        <w:t xml:space="preserve">Л. Моцарт. Бурре ре минор </w:t>
      </w:r>
    </w:p>
    <w:p w14:paraId="08352BE9" w14:textId="77777777" w:rsidR="0011269B" w:rsidRPr="00F83721" w:rsidRDefault="0011269B" w:rsidP="0011269B">
      <w:r w:rsidRPr="00F83721">
        <w:t>Л. Бетховен. Сонатина Соль мажор (ч.1)</w:t>
      </w:r>
    </w:p>
    <w:p w14:paraId="7AE22FEE" w14:textId="77777777" w:rsidR="0011269B" w:rsidRDefault="0011269B" w:rsidP="0011269B">
      <w:r w:rsidRPr="00F83721">
        <w:t xml:space="preserve">А. </w:t>
      </w:r>
      <w:proofErr w:type="spellStart"/>
      <w:r w:rsidRPr="00F83721">
        <w:t>Шитте</w:t>
      </w:r>
      <w:proofErr w:type="spellEnd"/>
      <w:r w:rsidRPr="00F83721">
        <w:t>. Этюд</w:t>
      </w:r>
      <w:proofErr w:type="gramStart"/>
      <w:r>
        <w:t xml:space="preserve">  Д</w:t>
      </w:r>
      <w:proofErr w:type="gramEnd"/>
      <w:r>
        <w:t>о мажор</w:t>
      </w:r>
    </w:p>
    <w:p w14:paraId="5255B6B2" w14:textId="77777777" w:rsidR="0011269B" w:rsidRPr="00F83721" w:rsidRDefault="0011269B" w:rsidP="0011269B">
      <w:r>
        <w:t xml:space="preserve">Д. </w:t>
      </w:r>
      <w:proofErr w:type="spellStart"/>
      <w:r>
        <w:t>Штейбельт</w:t>
      </w:r>
      <w:proofErr w:type="spellEnd"/>
      <w:r>
        <w:t xml:space="preserve">.  «Адажио» </w:t>
      </w:r>
    </w:p>
    <w:p w14:paraId="3D4EA09B" w14:textId="77777777" w:rsidR="0011269B" w:rsidRPr="00F83721" w:rsidRDefault="0011269B" w:rsidP="0011269B"/>
    <w:p w14:paraId="0C744143" w14:textId="77777777" w:rsidR="0011269B" w:rsidRDefault="0011269B" w:rsidP="0011269B">
      <w:pPr>
        <w:pStyle w:val="a6"/>
        <w:widowControl/>
        <w:rPr>
          <w:rFonts w:cs="Times New Roman"/>
          <w:b/>
          <w:color w:val="000000"/>
        </w:rPr>
      </w:pPr>
    </w:p>
    <w:p w14:paraId="700DEF93" w14:textId="77777777" w:rsidR="0011269B" w:rsidRPr="00E047BE" w:rsidRDefault="0011269B" w:rsidP="0011269B">
      <w:pPr>
        <w:pStyle w:val="a6"/>
        <w:widowControl/>
        <w:jc w:val="center"/>
        <w:rPr>
          <w:rFonts w:cs="Times New Roman"/>
          <w:b/>
          <w:color w:val="000000"/>
          <w:sz w:val="32"/>
          <w:szCs w:val="32"/>
        </w:rPr>
      </w:pPr>
      <w:r w:rsidRPr="00E047BE">
        <w:rPr>
          <w:rFonts w:cs="Times New Roman"/>
          <w:b/>
          <w:color w:val="000000"/>
          <w:sz w:val="32"/>
          <w:szCs w:val="32"/>
        </w:rPr>
        <w:t>2 класс</w:t>
      </w:r>
    </w:p>
    <w:p w14:paraId="61ACC3D3" w14:textId="77777777" w:rsidR="0011269B" w:rsidRPr="00F83721" w:rsidRDefault="0011269B" w:rsidP="0011269B">
      <w:pPr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Специальность и чтение с листа</w:t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  <w:t>2 часа в неделю</w:t>
      </w:r>
    </w:p>
    <w:p w14:paraId="3BE1655F" w14:textId="77777777" w:rsidR="0011269B" w:rsidRPr="00F83721" w:rsidRDefault="0011269B" w:rsidP="0011269B">
      <w:pPr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Самостоятельная работа</w:t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  <w:t>3 часа в неделю</w:t>
      </w:r>
    </w:p>
    <w:p w14:paraId="50FAC0AE" w14:textId="77777777" w:rsidR="0011269B" w:rsidRPr="00F83721" w:rsidRDefault="0011269B" w:rsidP="0011269B">
      <w:pPr>
        <w:widowControl/>
        <w:rPr>
          <w:rFonts w:cs="Times New Roman"/>
          <w:i/>
          <w:iCs/>
          <w:color w:val="000000"/>
        </w:rPr>
      </w:pPr>
    </w:p>
    <w:p w14:paraId="3EBEC4E1" w14:textId="77777777" w:rsidR="0011269B" w:rsidRPr="00F83721" w:rsidRDefault="0011269B" w:rsidP="0011269B">
      <w:pPr>
        <w:widowControl/>
        <w:jc w:val="both"/>
      </w:pPr>
      <w:r w:rsidRPr="00F83721">
        <w:rPr>
          <w:rFonts w:cs="Times New Roman"/>
          <w:b/>
          <w:color w:val="000000"/>
        </w:rPr>
        <w:t>Учебные требования на год</w:t>
      </w:r>
      <w:r>
        <w:rPr>
          <w:rFonts w:cs="Times New Roman"/>
          <w:b/>
          <w:color w:val="000000"/>
        </w:rPr>
        <w:t xml:space="preserve">.  </w:t>
      </w:r>
      <w:r>
        <w:rPr>
          <w:rFonts w:cs="Times New Roman"/>
          <w:color w:val="000000"/>
        </w:rPr>
        <w:t>З</w:t>
      </w:r>
      <w:r w:rsidRPr="00F83721">
        <w:rPr>
          <w:rFonts w:cs="Times New Roman"/>
          <w:color w:val="000000"/>
        </w:rPr>
        <w:t xml:space="preserve">ачёт и академический концерт в первом полугодии, </w:t>
      </w:r>
      <w:r>
        <w:rPr>
          <w:rFonts w:cs="Times New Roman"/>
          <w:color w:val="000000"/>
        </w:rPr>
        <w:t xml:space="preserve"> на зачете исполняются два</w:t>
      </w:r>
      <w:r w:rsidRPr="00F83721">
        <w:rPr>
          <w:rFonts w:cs="Times New Roman"/>
          <w:color w:val="000000"/>
        </w:rPr>
        <w:t xml:space="preserve"> этюда, </w:t>
      </w:r>
      <w:r>
        <w:rPr>
          <w:rFonts w:cs="Times New Roman"/>
          <w:color w:val="000000"/>
        </w:rPr>
        <w:t xml:space="preserve"> на академическом</w:t>
      </w:r>
      <w:r w:rsidRPr="00F83721">
        <w:rPr>
          <w:rFonts w:cs="Times New Roman"/>
          <w:color w:val="000000"/>
        </w:rPr>
        <w:t xml:space="preserve"> концерт</w:t>
      </w:r>
      <w:r>
        <w:rPr>
          <w:rFonts w:cs="Times New Roman"/>
          <w:color w:val="000000"/>
        </w:rPr>
        <w:t>е</w:t>
      </w:r>
      <w:r w:rsidRPr="00F83721">
        <w:rPr>
          <w:rFonts w:cs="Times New Roman"/>
          <w:color w:val="000000"/>
        </w:rPr>
        <w:t xml:space="preserve"> — пьеса и полифония, либо две разнохарактерных пьесы; во втором полугодии — технический зачёт и переводной </w:t>
      </w:r>
      <w:r>
        <w:rPr>
          <w:rFonts w:cs="Times New Roman"/>
          <w:color w:val="000000"/>
        </w:rPr>
        <w:t>зачет</w:t>
      </w:r>
      <w:r w:rsidRPr="00F83721">
        <w:rPr>
          <w:rFonts w:cs="Times New Roman"/>
          <w:color w:val="000000"/>
        </w:rPr>
        <w:t xml:space="preserve">, включающий в себя обязательное исполнения этюда, полифонии, крупной формы и любой пьесы. Также учащийся в течение года проходит 2-4 полифонических произведения; 2 произведения крупной формы; 5-6 пьес (включая ансамбли); 4-5 этюдов, гаммы по программе </w:t>
      </w:r>
    </w:p>
    <w:p w14:paraId="3793B445" w14:textId="77777777" w:rsidR="0011269B" w:rsidRPr="00F83721" w:rsidRDefault="0011269B" w:rsidP="0011269B">
      <w:pPr>
        <w:pStyle w:val="a6"/>
        <w:widowControl/>
        <w:spacing w:before="203"/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>Учебные задачи</w:t>
      </w:r>
    </w:p>
    <w:p w14:paraId="38778E50" w14:textId="77777777" w:rsidR="0011269B" w:rsidRPr="00F83721" w:rsidRDefault="0011269B" w:rsidP="0011269B">
      <w:pPr>
        <w:pStyle w:val="a6"/>
        <w:widowControl/>
        <w:numPr>
          <w:ilvl w:val="0"/>
          <w:numId w:val="10"/>
        </w:numPr>
        <w:spacing w:after="0"/>
        <w:rPr>
          <w:rFonts w:cs="Times New Roman"/>
          <w:color w:val="000000"/>
        </w:rPr>
      </w:pPr>
      <w:r w:rsidRPr="00F83721">
        <w:rPr>
          <w:rFonts w:cs="Times New Roman"/>
          <w:color w:val="000000"/>
        </w:rPr>
        <w:t>Организация пианистического аппарата</w:t>
      </w:r>
    </w:p>
    <w:p w14:paraId="5D9B6555" w14:textId="77777777" w:rsidR="0011269B" w:rsidRPr="00F83721" w:rsidRDefault="0011269B" w:rsidP="0011269B">
      <w:pPr>
        <w:pStyle w:val="a6"/>
        <w:widowControl/>
        <w:numPr>
          <w:ilvl w:val="0"/>
          <w:numId w:val="10"/>
        </w:numPr>
        <w:spacing w:after="0"/>
        <w:rPr>
          <w:rFonts w:cs="Times New Roman"/>
          <w:color w:val="000000"/>
        </w:rPr>
      </w:pPr>
      <w:r w:rsidRPr="00F83721">
        <w:rPr>
          <w:rFonts w:cs="Times New Roman"/>
          <w:color w:val="000000"/>
        </w:rPr>
        <w:t>Закрепление навыков, полученных в 1 классе</w:t>
      </w:r>
    </w:p>
    <w:p w14:paraId="2D8B58A7" w14:textId="77777777" w:rsidR="0011269B" w:rsidRPr="00F83721" w:rsidRDefault="0011269B" w:rsidP="0011269B">
      <w:pPr>
        <w:pStyle w:val="a6"/>
        <w:widowControl/>
        <w:numPr>
          <w:ilvl w:val="0"/>
          <w:numId w:val="10"/>
        </w:numPr>
        <w:spacing w:after="0"/>
        <w:rPr>
          <w:rFonts w:cs="Times New Roman"/>
          <w:color w:val="000000"/>
        </w:rPr>
      </w:pPr>
      <w:r w:rsidRPr="00F83721">
        <w:rPr>
          <w:rFonts w:cs="Times New Roman"/>
          <w:color w:val="000000"/>
        </w:rPr>
        <w:t xml:space="preserve">Освоение  основных аппликатурных </w:t>
      </w:r>
      <w:r>
        <w:rPr>
          <w:rFonts w:cs="Times New Roman"/>
          <w:color w:val="000000"/>
        </w:rPr>
        <w:t xml:space="preserve"> формул </w:t>
      </w:r>
    </w:p>
    <w:p w14:paraId="55D4D249" w14:textId="77777777" w:rsidR="0011269B" w:rsidRPr="00F83721" w:rsidRDefault="0011269B" w:rsidP="0011269B">
      <w:pPr>
        <w:pStyle w:val="a6"/>
        <w:widowControl/>
        <w:numPr>
          <w:ilvl w:val="0"/>
          <w:numId w:val="10"/>
        </w:numPr>
        <w:spacing w:after="0"/>
        <w:rPr>
          <w:rFonts w:cs="Times New Roman"/>
          <w:color w:val="000000"/>
        </w:rPr>
      </w:pPr>
      <w:r w:rsidRPr="00F83721">
        <w:rPr>
          <w:rFonts w:cs="Times New Roman"/>
          <w:color w:val="000000"/>
        </w:rPr>
        <w:t>Привитие навыков грамотного разбора нотного текста</w:t>
      </w:r>
    </w:p>
    <w:p w14:paraId="60942FA1" w14:textId="77777777" w:rsidR="0011269B" w:rsidRPr="00F83721" w:rsidRDefault="0011269B" w:rsidP="0011269B">
      <w:pPr>
        <w:pStyle w:val="a6"/>
        <w:widowControl/>
        <w:numPr>
          <w:ilvl w:val="0"/>
          <w:numId w:val="10"/>
        </w:numPr>
        <w:spacing w:after="0"/>
        <w:rPr>
          <w:rFonts w:cs="Times New Roman"/>
          <w:color w:val="000000"/>
        </w:rPr>
      </w:pPr>
      <w:r w:rsidRPr="00F83721">
        <w:rPr>
          <w:rFonts w:cs="Times New Roman"/>
          <w:color w:val="000000"/>
        </w:rPr>
        <w:t xml:space="preserve">Работа над </w:t>
      </w:r>
      <w:r>
        <w:rPr>
          <w:rFonts w:cs="Times New Roman"/>
          <w:color w:val="000000"/>
        </w:rPr>
        <w:t xml:space="preserve"> активностью пальцев при свободном корпусе и руках</w:t>
      </w:r>
    </w:p>
    <w:p w14:paraId="2FF43005" w14:textId="77777777" w:rsidR="0011269B" w:rsidRPr="00F83721" w:rsidRDefault="0011269B" w:rsidP="0011269B">
      <w:pPr>
        <w:pStyle w:val="a6"/>
        <w:widowControl/>
        <w:numPr>
          <w:ilvl w:val="0"/>
          <w:numId w:val="10"/>
        </w:numPr>
        <w:spacing w:after="0"/>
        <w:rPr>
          <w:rFonts w:cs="Times New Roman"/>
          <w:color w:val="000000"/>
        </w:rPr>
      </w:pPr>
      <w:r w:rsidRPr="00F83721">
        <w:rPr>
          <w:rFonts w:cs="Times New Roman"/>
          <w:color w:val="000000"/>
        </w:rPr>
        <w:t>Усложнение изучаемых произведений.</w:t>
      </w:r>
    </w:p>
    <w:p w14:paraId="45E3054F" w14:textId="77777777" w:rsidR="0011269B" w:rsidRPr="00F83721" w:rsidRDefault="0011269B" w:rsidP="0011269B">
      <w:pPr>
        <w:pStyle w:val="a6"/>
        <w:widowControl/>
        <w:numPr>
          <w:ilvl w:val="0"/>
          <w:numId w:val="10"/>
        </w:numPr>
        <w:spacing w:after="0"/>
        <w:rPr>
          <w:rFonts w:cs="Times New Roman"/>
          <w:color w:val="000000"/>
        </w:rPr>
      </w:pPr>
      <w:r w:rsidRPr="00F83721">
        <w:rPr>
          <w:rFonts w:cs="Times New Roman"/>
          <w:color w:val="000000"/>
        </w:rPr>
        <w:t>Дальнейшее развитие мелодического и полифонического мышления.</w:t>
      </w:r>
    </w:p>
    <w:p w14:paraId="314F8B35" w14:textId="77777777" w:rsidR="0011269B" w:rsidRPr="00B253C9" w:rsidRDefault="0011269B" w:rsidP="0011269B">
      <w:pPr>
        <w:pStyle w:val="a6"/>
        <w:widowControl/>
        <w:numPr>
          <w:ilvl w:val="0"/>
          <w:numId w:val="10"/>
        </w:numPr>
        <w:spacing w:after="0"/>
        <w:rPr>
          <w:rFonts w:cs="Times New Roman"/>
          <w:b/>
          <w:bCs/>
          <w:color w:val="000000"/>
        </w:rPr>
      </w:pPr>
      <w:r w:rsidRPr="00F83721">
        <w:rPr>
          <w:rFonts w:cs="Times New Roman"/>
          <w:color w:val="000000"/>
        </w:rPr>
        <w:t>Освоение навыка самостоятельной работы</w:t>
      </w:r>
    </w:p>
    <w:p w14:paraId="539C2C1F" w14:textId="77777777" w:rsidR="0011269B" w:rsidRPr="00B253C9" w:rsidRDefault="0011269B" w:rsidP="0011269B">
      <w:pPr>
        <w:pStyle w:val="a6"/>
        <w:widowControl/>
        <w:numPr>
          <w:ilvl w:val="0"/>
          <w:numId w:val="10"/>
        </w:numPr>
        <w:spacing w:after="0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Знакомство с педализацией, применение прямой педали</w:t>
      </w:r>
    </w:p>
    <w:p w14:paraId="2955801F" w14:textId="77777777" w:rsidR="0011269B" w:rsidRPr="00F83721" w:rsidRDefault="0011269B" w:rsidP="0011269B">
      <w:pPr>
        <w:pStyle w:val="a6"/>
        <w:widowControl/>
        <w:spacing w:after="0"/>
        <w:ind w:left="720"/>
        <w:rPr>
          <w:rFonts w:cs="Times New Roman"/>
          <w:b/>
          <w:bCs/>
          <w:color w:val="000000"/>
        </w:rPr>
      </w:pPr>
    </w:p>
    <w:p w14:paraId="5FFDA2A5" w14:textId="77777777" w:rsidR="0011269B" w:rsidRPr="00F83721" w:rsidRDefault="0011269B" w:rsidP="0011269B">
      <w:pPr>
        <w:widowControl/>
        <w:jc w:val="center"/>
        <w:rPr>
          <w:rFonts w:cs="Times New Roman"/>
          <w:b/>
          <w:bCs/>
          <w:color w:val="000000"/>
        </w:rPr>
      </w:pPr>
      <w:r>
        <w:rPr>
          <w:rFonts w:eastAsia="TTE4t00" w:cs="Times New Roman"/>
          <w:b/>
          <w:bCs/>
          <w:color w:val="000000"/>
        </w:rPr>
        <w:t>Р</w:t>
      </w:r>
      <w:r w:rsidRPr="00F83721">
        <w:rPr>
          <w:rFonts w:eastAsia="TTE4t00" w:cs="Times New Roman"/>
          <w:b/>
          <w:bCs/>
          <w:color w:val="000000"/>
        </w:rPr>
        <w:t>епертуарный список:</w:t>
      </w:r>
    </w:p>
    <w:p w14:paraId="205586F5" w14:textId="77777777" w:rsidR="0011269B" w:rsidRPr="00F83721" w:rsidRDefault="0011269B" w:rsidP="0011269B">
      <w:pPr>
        <w:pStyle w:val="a6"/>
        <w:widowControl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>Полифония</w:t>
      </w:r>
    </w:p>
    <w:p w14:paraId="0C2737E1" w14:textId="14E4144C" w:rsidR="0011269B" w:rsidRPr="00F83721" w:rsidRDefault="0011269B" w:rsidP="0011269B">
      <w:proofErr w:type="spellStart"/>
      <w:r w:rsidRPr="00F83721">
        <w:t>И.С.Бах</w:t>
      </w:r>
      <w:proofErr w:type="spellEnd"/>
      <w:r w:rsidRPr="00F83721">
        <w:t xml:space="preserve">. </w:t>
      </w:r>
      <w:r>
        <w:t>«</w:t>
      </w:r>
      <w:r w:rsidRPr="00F83721">
        <w:t>Нотная тетрадь А.-М. Б</w:t>
      </w:r>
      <w:r>
        <w:t>ах»: Менуэты  ре минор, с</w:t>
      </w:r>
      <w:r w:rsidR="00EA33D3">
        <w:t>оль минор. «Волынка»</w:t>
      </w:r>
      <w:r>
        <w:t xml:space="preserve"> «Полонез» </w:t>
      </w:r>
    </w:p>
    <w:p w14:paraId="5797622B" w14:textId="77777777" w:rsidR="0011269B" w:rsidRPr="00F83721" w:rsidRDefault="0011269B" w:rsidP="0011269B">
      <w:r w:rsidRPr="00F83721">
        <w:t>Г.</w:t>
      </w:r>
      <w:r>
        <w:t xml:space="preserve"> Гендель. «Три сарабанды».  «Ригодон» </w:t>
      </w:r>
    </w:p>
    <w:p w14:paraId="659DE4A2" w14:textId="77777777" w:rsidR="0011269B" w:rsidRPr="00F83721" w:rsidRDefault="0011269B" w:rsidP="0011269B">
      <w:r w:rsidRPr="00F83721">
        <w:t>Д.</w:t>
      </w:r>
      <w:r>
        <w:t xml:space="preserve"> </w:t>
      </w:r>
      <w:proofErr w:type="spellStart"/>
      <w:r>
        <w:t>Корелли</w:t>
      </w:r>
      <w:proofErr w:type="spellEnd"/>
      <w:r>
        <w:t>. Сарабанды (по выбору)</w:t>
      </w:r>
    </w:p>
    <w:p w14:paraId="755912F5" w14:textId="77777777" w:rsidR="0011269B" w:rsidRPr="00F83721" w:rsidRDefault="0011269B" w:rsidP="0011269B">
      <w:proofErr w:type="spellStart"/>
      <w:r>
        <w:t>В.Моцарт</w:t>
      </w:r>
      <w:proofErr w:type="spellEnd"/>
      <w:r>
        <w:t>. «Детские сочинения» (по выбору)</w:t>
      </w:r>
    </w:p>
    <w:p w14:paraId="753947B9" w14:textId="77777777" w:rsidR="0011269B" w:rsidRPr="00F83721" w:rsidRDefault="0011269B" w:rsidP="0011269B">
      <w:proofErr w:type="spellStart"/>
      <w:r w:rsidRPr="00F83721">
        <w:t>Л.Моц</w:t>
      </w:r>
      <w:r>
        <w:t>арт</w:t>
      </w:r>
      <w:proofErr w:type="spellEnd"/>
      <w:r>
        <w:t xml:space="preserve">. «Нотная тетрадь </w:t>
      </w:r>
      <w:proofErr w:type="spellStart"/>
      <w:r>
        <w:t>В.А.Моцарта</w:t>
      </w:r>
      <w:proofErr w:type="spellEnd"/>
      <w:r>
        <w:t>» (по выбору)</w:t>
      </w:r>
    </w:p>
    <w:p w14:paraId="318174D3" w14:textId="77777777" w:rsidR="0011269B" w:rsidRPr="00F83721" w:rsidRDefault="0011269B" w:rsidP="0011269B">
      <w:proofErr w:type="spellStart"/>
      <w:r w:rsidRPr="00F83721">
        <w:t>Е.</w:t>
      </w:r>
      <w:proofErr w:type="gramStart"/>
      <w:r w:rsidRPr="00F83721">
        <w:t>Голубев</w:t>
      </w:r>
      <w:proofErr w:type="spellEnd"/>
      <w:proofErr w:type="gramEnd"/>
      <w:r w:rsidRPr="00F83721">
        <w:t xml:space="preserve">. </w:t>
      </w:r>
      <w:r>
        <w:t xml:space="preserve"> «</w:t>
      </w:r>
      <w:r w:rsidRPr="00F83721">
        <w:t>Вечер в деревне</w:t>
      </w:r>
      <w:r>
        <w:t>»</w:t>
      </w:r>
      <w:r w:rsidRPr="00F83721">
        <w:t>.</w:t>
      </w:r>
      <w:r>
        <w:t xml:space="preserve">  «Колыбельная»</w:t>
      </w:r>
    </w:p>
    <w:p w14:paraId="4E6B9CCA" w14:textId="77777777" w:rsidR="0011269B" w:rsidRPr="00F83721" w:rsidRDefault="0011269B" w:rsidP="0011269B">
      <w:r w:rsidRPr="00F83721">
        <w:t>А.</w:t>
      </w:r>
      <w:r>
        <w:t xml:space="preserve"> </w:t>
      </w:r>
      <w:proofErr w:type="spellStart"/>
      <w:r w:rsidRPr="00F83721">
        <w:t>Гольденвейзер</w:t>
      </w:r>
      <w:proofErr w:type="spellEnd"/>
      <w:r w:rsidRPr="00F83721">
        <w:t xml:space="preserve">. Канон </w:t>
      </w:r>
      <w:r>
        <w:t>ор.</w:t>
      </w:r>
      <w:r w:rsidRPr="00F83721">
        <w:t>. № 13</w:t>
      </w:r>
    </w:p>
    <w:p w14:paraId="116ADEEE" w14:textId="77777777" w:rsidR="0011269B" w:rsidRPr="00F83721" w:rsidRDefault="0011269B" w:rsidP="0011269B">
      <w:proofErr w:type="spellStart"/>
      <w:r>
        <w:t>Д.Благой</w:t>
      </w:r>
      <w:proofErr w:type="spellEnd"/>
      <w:r>
        <w:t>. «Спор упрямцев»</w:t>
      </w:r>
    </w:p>
    <w:p w14:paraId="4BF7195E" w14:textId="77777777" w:rsidR="0011269B" w:rsidRPr="00F83721" w:rsidRDefault="0011269B" w:rsidP="0011269B">
      <w:r w:rsidRPr="00F83721">
        <w:t>Е.</w:t>
      </w:r>
      <w:r>
        <w:t xml:space="preserve"> </w:t>
      </w:r>
      <w:proofErr w:type="spellStart"/>
      <w:r>
        <w:t>Гнесина</w:t>
      </w:r>
      <w:proofErr w:type="spellEnd"/>
      <w:r>
        <w:t xml:space="preserve">.  «Две плаксы» </w:t>
      </w:r>
    </w:p>
    <w:p w14:paraId="6194FADF" w14:textId="77777777" w:rsidR="0011269B" w:rsidRPr="00F83721" w:rsidRDefault="0011269B" w:rsidP="0011269B">
      <w:r w:rsidRPr="00F83721">
        <w:t>С.</w:t>
      </w:r>
      <w:r>
        <w:t xml:space="preserve"> </w:t>
      </w:r>
      <w:proofErr w:type="spellStart"/>
      <w:r>
        <w:t>Майкапар</w:t>
      </w:r>
      <w:proofErr w:type="spellEnd"/>
      <w:r>
        <w:t>. Канон</w:t>
      </w:r>
    </w:p>
    <w:p w14:paraId="2B69210B" w14:textId="77777777" w:rsidR="0011269B" w:rsidRPr="00F83721" w:rsidRDefault="0011269B" w:rsidP="0011269B">
      <w:r w:rsidRPr="00F83721">
        <w:t>Р.</w:t>
      </w:r>
      <w:r>
        <w:t xml:space="preserve"> </w:t>
      </w:r>
      <w:proofErr w:type="gramStart"/>
      <w:r w:rsidRPr="00F83721">
        <w:t>Леденев</w:t>
      </w:r>
      <w:proofErr w:type="gramEnd"/>
      <w:r w:rsidRPr="00F83721">
        <w:t>. Канон.</w:t>
      </w:r>
    </w:p>
    <w:p w14:paraId="7B256947" w14:textId="77777777" w:rsidR="0011269B" w:rsidRPr="00F83721" w:rsidRDefault="0011269B" w:rsidP="0011269B">
      <w:r w:rsidRPr="00F83721">
        <w:t>И.</w:t>
      </w:r>
      <w:r>
        <w:t xml:space="preserve"> Львов-</w:t>
      </w:r>
      <w:proofErr w:type="spellStart"/>
      <w:r>
        <w:t>Компанеец</w:t>
      </w:r>
      <w:proofErr w:type="spellEnd"/>
      <w:r>
        <w:t>.  «Былина»</w:t>
      </w:r>
    </w:p>
    <w:p w14:paraId="6544B12B" w14:textId="77777777" w:rsidR="0011269B" w:rsidRPr="00F83721" w:rsidRDefault="0011269B" w:rsidP="0011269B">
      <w:proofErr w:type="spellStart"/>
      <w:r>
        <w:t>И.Соколова</w:t>
      </w:r>
      <w:proofErr w:type="spellEnd"/>
      <w:r>
        <w:t>.  «Маленький канон»</w:t>
      </w:r>
    </w:p>
    <w:p w14:paraId="174D9983" w14:textId="77777777" w:rsidR="0011269B" w:rsidRPr="00F83721" w:rsidRDefault="0011269B" w:rsidP="0011269B">
      <w:r w:rsidRPr="00F83721">
        <w:t>Ч.</w:t>
      </w:r>
      <w:r>
        <w:t xml:space="preserve"> </w:t>
      </w:r>
      <w:proofErr w:type="spellStart"/>
      <w:r>
        <w:t>Нурымов</w:t>
      </w:r>
      <w:proofErr w:type="spellEnd"/>
      <w:r>
        <w:t xml:space="preserve">. </w:t>
      </w:r>
      <w:proofErr w:type="spellStart"/>
      <w:r>
        <w:t>Фугетта</w:t>
      </w:r>
      <w:proofErr w:type="spellEnd"/>
    </w:p>
    <w:p w14:paraId="1706F6BB" w14:textId="77777777" w:rsidR="0011269B" w:rsidRPr="00F83721" w:rsidRDefault="0011269B" w:rsidP="0011269B">
      <w:r w:rsidRPr="00F83721">
        <w:lastRenderedPageBreak/>
        <w:t>Б.</w:t>
      </w:r>
      <w:r>
        <w:t xml:space="preserve"> </w:t>
      </w:r>
      <w:proofErr w:type="spellStart"/>
      <w:r w:rsidRPr="00F83721">
        <w:t>Страннолюбский</w:t>
      </w:r>
      <w:proofErr w:type="spellEnd"/>
      <w:r w:rsidRPr="00F83721">
        <w:t xml:space="preserve">. </w:t>
      </w:r>
      <w:r>
        <w:t xml:space="preserve"> «Каноническая пьеса»</w:t>
      </w:r>
    </w:p>
    <w:p w14:paraId="013429FF" w14:textId="77777777" w:rsidR="0011269B" w:rsidRPr="00F83721" w:rsidRDefault="0011269B" w:rsidP="0011269B">
      <w:proofErr w:type="spellStart"/>
      <w:r w:rsidRPr="00F83721">
        <w:t>М.Глинка</w:t>
      </w:r>
      <w:proofErr w:type="spellEnd"/>
      <w:r w:rsidRPr="00F83721">
        <w:t xml:space="preserve">. </w:t>
      </w:r>
      <w:r>
        <w:t>Двухголосная фуга</w:t>
      </w:r>
    </w:p>
    <w:p w14:paraId="493BC8BE" w14:textId="77777777" w:rsidR="0011269B" w:rsidRPr="00F83721" w:rsidRDefault="0011269B" w:rsidP="0011269B">
      <w:r w:rsidRPr="00F83721">
        <w:t>А.</w:t>
      </w:r>
      <w:r>
        <w:t xml:space="preserve"> Павлюченко. </w:t>
      </w:r>
      <w:proofErr w:type="spellStart"/>
      <w:r>
        <w:t>Фугетта</w:t>
      </w:r>
      <w:proofErr w:type="spellEnd"/>
    </w:p>
    <w:p w14:paraId="77F47666" w14:textId="77777777" w:rsidR="0011269B" w:rsidRDefault="0011269B" w:rsidP="0011269B">
      <w:pPr>
        <w:rPr>
          <w:b/>
        </w:rPr>
      </w:pPr>
    </w:p>
    <w:p w14:paraId="786F1A24" w14:textId="77777777" w:rsidR="0011269B" w:rsidRPr="00F83721" w:rsidRDefault="0011269B" w:rsidP="0011269B">
      <w:pPr>
        <w:rPr>
          <w:b/>
        </w:rPr>
      </w:pPr>
      <w:r w:rsidRPr="00F83721">
        <w:rPr>
          <w:b/>
        </w:rPr>
        <w:t>Этюды</w:t>
      </w:r>
    </w:p>
    <w:p w14:paraId="594AD747" w14:textId="77777777" w:rsidR="0011269B" w:rsidRDefault="0011269B" w:rsidP="0011269B">
      <w:r w:rsidRPr="00F83721">
        <w:t xml:space="preserve">Г. </w:t>
      </w:r>
      <w:proofErr w:type="spellStart"/>
      <w:r w:rsidRPr="00F83721">
        <w:t>Беренс</w:t>
      </w:r>
      <w:proofErr w:type="spellEnd"/>
      <w:r>
        <w:t>. «</w:t>
      </w:r>
      <w:r w:rsidRPr="00F83721">
        <w:t>50 маленьких фортепианных пьес без октав</w:t>
      </w:r>
      <w:r>
        <w:t>»</w:t>
      </w:r>
      <w:r w:rsidRPr="00F83721">
        <w:t>, ор.70 №</w:t>
      </w:r>
      <w:r>
        <w:t>№</w:t>
      </w:r>
      <w:r w:rsidRPr="00F83721">
        <w:t>1-30</w:t>
      </w:r>
    </w:p>
    <w:p w14:paraId="2731B6E8" w14:textId="77777777" w:rsidR="0011269B" w:rsidRDefault="0011269B" w:rsidP="0011269B">
      <w:r w:rsidRPr="00F83721">
        <w:t>К. Черни</w:t>
      </w:r>
      <w:r>
        <w:t>.</w:t>
      </w:r>
      <w:r w:rsidRPr="00F83721">
        <w:t xml:space="preserve"> </w:t>
      </w:r>
      <w:r>
        <w:t xml:space="preserve"> «</w:t>
      </w:r>
      <w:r w:rsidRPr="00F83721">
        <w:t>Избранные фортепианные этюды</w:t>
      </w:r>
      <w:r>
        <w:t>»</w:t>
      </w:r>
      <w:r w:rsidRPr="00F83721">
        <w:t xml:space="preserve">. </w:t>
      </w:r>
      <w:proofErr w:type="spellStart"/>
      <w:r w:rsidRPr="00F83721">
        <w:t>Ред.</w:t>
      </w:r>
      <w:r>
        <w:t>Г</w:t>
      </w:r>
      <w:proofErr w:type="spellEnd"/>
      <w:r>
        <w:t>.</w:t>
      </w:r>
      <w:r w:rsidRPr="00F83721">
        <w:t xml:space="preserve"> </w:t>
      </w:r>
      <w:proofErr w:type="spellStart"/>
      <w:r w:rsidRPr="00F83721">
        <w:t>Гермера</w:t>
      </w:r>
      <w:proofErr w:type="spellEnd"/>
      <w:r w:rsidRPr="00F83721">
        <w:t>,</w:t>
      </w:r>
      <w:r>
        <w:t xml:space="preserve"> </w:t>
      </w:r>
      <w:r w:rsidRPr="00F83721">
        <w:t xml:space="preserve"> </w:t>
      </w:r>
      <w:proofErr w:type="spellStart"/>
      <w:r w:rsidRPr="00F83721">
        <w:t>ч.I</w:t>
      </w:r>
      <w:proofErr w:type="spellEnd"/>
    </w:p>
    <w:p w14:paraId="39429C47" w14:textId="77777777" w:rsidR="0011269B" w:rsidRPr="00F83721" w:rsidRDefault="0011269B" w:rsidP="0011269B">
      <w:r>
        <w:t>И. Беркович. « Маленькие этюды» №</w:t>
      </w:r>
      <w:r w:rsidRPr="00F83721">
        <w:t xml:space="preserve"> №1-14</w:t>
      </w:r>
    </w:p>
    <w:p w14:paraId="4B7219E6" w14:textId="77777777" w:rsidR="0011269B" w:rsidRPr="00F83721" w:rsidRDefault="0011269B" w:rsidP="0011269B">
      <w:r>
        <w:t xml:space="preserve">Ф. </w:t>
      </w:r>
      <w:proofErr w:type="spellStart"/>
      <w:r>
        <w:t>Бургмюллер</w:t>
      </w:r>
      <w:proofErr w:type="spellEnd"/>
      <w:r>
        <w:t>. Этюды, ор. 100  №</w:t>
      </w:r>
      <w:r w:rsidRPr="00F83721">
        <w:t>№4,6</w:t>
      </w:r>
    </w:p>
    <w:p w14:paraId="735858AE" w14:textId="77777777" w:rsidR="0011269B" w:rsidRPr="00F83721" w:rsidRDefault="0011269B" w:rsidP="0011269B">
      <w:r w:rsidRPr="00F83721">
        <w:t xml:space="preserve">А. </w:t>
      </w:r>
      <w:proofErr w:type="spellStart"/>
      <w:r w:rsidRPr="00F83721">
        <w:t>Гедике</w:t>
      </w:r>
      <w:proofErr w:type="spellEnd"/>
      <w:r>
        <w:t>. «</w:t>
      </w:r>
      <w:r w:rsidRPr="00F83721">
        <w:t xml:space="preserve"> 40 мелодически</w:t>
      </w:r>
      <w:r>
        <w:t xml:space="preserve">х этюдов для начинающих», ор. 32 </w:t>
      </w:r>
      <w:r w:rsidRPr="00F83721">
        <w:t xml:space="preserve"> </w:t>
      </w:r>
      <w:r>
        <w:t>№</w:t>
      </w:r>
      <w:r w:rsidRPr="00F83721">
        <w:t>№2-10.</w:t>
      </w:r>
    </w:p>
    <w:p w14:paraId="1F4EFA08" w14:textId="77777777" w:rsidR="0011269B" w:rsidRPr="00F83721" w:rsidRDefault="0011269B" w:rsidP="0011269B">
      <w:r>
        <w:t xml:space="preserve"> «</w:t>
      </w:r>
      <w:r w:rsidRPr="00F83721">
        <w:t>60 легких фортепианных пьес для начинающих</w:t>
      </w:r>
      <w:r>
        <w:t>», ор. 36,</w:t>
      </w:r>
    </w:p>
    <w:p w14:paraId="33DAD142" w14:textId="77777777" w:rsidR="0011269B" w:rsidRPr="00F83721" w:rsidRDefault="0011269B" w:rsidP="0011269B">
      <w:r>
        <w:t xml:space="preserve">тетрадь 1 </w:t>
      </w:r>
      <w:r w:rsidRPr="00F83721">
        <w:t xml:space="preserve"> </w:t>
      </w:r>
      <w:r>
        <w:t>№</w:t>
      </w:r>
      <w:r w:rsidRPr="00F83721">
        <w:t>№13,14,22,26</w:t>
      </w:r>
      <w:r>
        <w:t>.</w:t>
      </w:r>
    </w:p>
    <w:p w14:paraId="6C9AAE56" w14:textId="77777777" w:rsidR="0011269B" w:rsidRPr="00F83721" w:rsidRDefault="0011269B" w:rsidP="0011269B">
      <w:r>
        <w:t>«</w:t>
      </w:r>
      <w:r w:rsidRPr="00F83721">
        <w:t>50 легких пьес для фортепиано</w:t>
      </w:r>
      <w:r>
        <w:t>»</w:t>
      </w:r>
      <w:r w:rsidRPr="00F83721">
        <w:t>, ор. 40, тетр.2 (по выбору)</w:t>
      </w:r>
    </w:p>
    <w:p w14:paraId="051EFF86" w14:textId="77777777" w:rsidR="0011269B" w:rsidRPr="00F83721" w:rsidRDefault="0011269B" w:rsidP="0011269B">
      <w:r w:rsidRPr="00F83721">
        <w:t xml:space="preserve">О. </w:t>
      </w:r>
      <w:proofErr w:type="spellStart"/>
      <w:r w:rsidRPr="00F83721">
        <w:t>Геталова</w:t>
      </w:r>
      <w:proofErr w:type="spellEnd"/>
      <w:r>
        <w:t>.</w:t>
      </w:r>
      <w:r w:rsidRPr="00F83721">
        <w:t xml:space="preserve"> Детские пьесы для фортепиано “В деревне”. Этюды</w:t>
      </w:r>
    </w:p>
    <w:p w14:paraId="113D68E9" w14:textId="77777777" w:rsidR="0011269B" w:rsidRPr="00F83721" w:rsidRDefault="0011269B" w:rsidP="0011269B">
      <w:r>
        <w:t xml:space="preserve">Е. </w:t>
      </w:r>
      <w:proofErr w:type="spellStart"/>
      <w:r>
        <w:t>Гнесина</w:t>
      </w:r>
      <w:proofErr w:type="spellEnd"/>
      <w:r>
        <w:t>. «</w:t>
      </w:r>
      <w:r w:rsidRPr="00F83721">
        <w:t>Подготовительные упражнения к различным видам техники</w:t>
      </w:r>
      <w:r>
        <w:t>»</w:t>
      </w:r>
      <w:r w:rsidRPr="00F83721">
        <w:t xml:space="preserve"> (по выбору)</w:t>
      </w:r>
    </w:p>
    <w:p w14:paraId="7BEE7314" w14:textId="77777777" w:rsidR="0011269B" w:rsidRPr="00F83721" w:rsidRDefault="0011269B" w:rsidP="0011269B">
      <w:r w:rsidRPr="00F83721">
        <w:t>А. Мыльников</w:t>
      </w:r>
      <w:r>
        <w:t>.</w:t>
      </w:r>
      <w:r w:rsidRPr="00F83721">
        <w:t xml:space="preserve"> Школа игры “Рожд</w:t>
      </w:r>
      <w:r>
        <w:t>ение игрушки”: экзерсисы №№17-25.</w:t>
      </w:r>
    </w:p>
    <w:p w14:paraId="05C1CE90" w14:textId="77777777" w:rsidR="0011269B" w:rsidRPr="00F83721" w:rsidRDefault="0011269B" w:rsidP="0011269B">
      <w:r w:rsidRPr="00F83721">
        <w:t>“Заводные мышки”</w:t>
      </w:r>
    </w:p>
    <w:p w14:paraId="771E2D5F" w14:textId="77777777" w:rsidR="0011269B" w:rsidRPr="00F83721" w:rsidRDefault="0011269B" w:rsidP="0011269B">
      <w:r w:rsidRPr="00F83721">
        <w:t xml:space="preserve">А. </w:t>
      </w:r>
      <w:proofErr w:type="spellStart"/>
      <w:r w:rsidRPr="00F83721">
        <w:t>Шитте</w:t>
      </w:r>
      <w:proofErr w:type="spellEnd"/>
      <w:r>
        <w:t>. «</w:t>
      </w:r>
      <w:r w:rsidRPr="00F83721">
        <w:t xml:space="preserve"> 25 маленьких этюдов</w:t>
      </w:r>
      <w:r>
        <w:t>»</w:t>
      </w:r>
      <w:r w:rsidRPr="00F83721">
        <w:t>, ор. 108, ор. 160 (по выбору)</w:t>
      </w:r>
    </w:p>
    <w:p w14:paraId="5BBF8527" w14:textId="77777777" w:rsidR="0011269B" w:rsidRPr="00F83721" w:rsidRDefault="0011269B" w:rsidP="0011269B">
      <w:r>
        <w:t xml:space="preserve">М. </w:t>
      </w:r>
      <w:proofErr w:type="spellStart"/>
      <w:r>
        <w:t>Шмитц</w:t>
      </w:r>
      <w:proofErr w:type="spellEnd"/>
      <w:r>
        <w:t xml:space="preserve">. </w:t>
      </w:r>
      <w:r w:rsidRPr="00F83721">
        <w:t>Этюды, т.5,</w:t>
      </w:r>
      <w:r>
        <w:t>№</w:t>
      </w:r>
      <w:r w:rsidRPr="00F83721">
        <w:t xml:space="preserve"> №2, 5, 7, 8</w:t>
      </w:r>
    </w:p>
    <w:p w14:paraId="5D641BE2" w14:textId="77777777" w:rsidR="0011269B" w:rsidRPr="00F83721" w:rsidRDefault="0011269B" w:rsidP="0011269B">
      <w:r>
        <w:t xml:space="preserve">А. </w:t>
      </w:r>
      <w:proofErr w:type="spellStart"/>
      <w:r>
        <w:t>Лешгорн</w:t>
      </w:r>
      <w:proofErr w:type="spellEnd"/>
      <w:r>
        <w:t xml:space="preserve">. </w:t>
      </w:r>
      <w:r w:rsidRPr="00F83721">
        <w:t xml:space="preserve">Этюды, ор. 65, </w:t>
      </w:r>
      <w:r>
        <w:t>№</w:t>
      </w:r>
      <w:r w:rsidRPr="00F83721">
        <w:t>№3, 4, 6, 8, 10, 12 (и по выбору)</w:t>
      </w:r>
    </w:p>
    <w:p w14:paraId="648E8A76" w14:textId="77777777" w:rsidR="0011269B" w:rsidRPr="00F83721" w:rsidRDefault="0011269B" w:rsidP="0011269B">
      <w:r w:rsidRPr="00F83721">
        <w:t xml:space="preserve">А. </w:t>
      </w:r>
      <w:proofErr w:type="spellStart"/>
      <w:r w:rsidRPr="00F83721">
        <w:t>Лемуан</w:t>
      </w:r>
      <w:proofErr w:type="spellEnd"/>
      <w:r>
        <w:t>.</w:t>
      </w:r>
      <w:r w:rsidRPr="00F83721">
        <w:t xml:space="preserve"> </w:t>
      </w:r>
      <w:r>
        <w:t>«</w:t>
      </w:r>
      <w:r w:rsidRPr="00F83721">
        <w:t>50 характерных и прогрессивных этюдов</w:t>
      </w:r>
      <w:r>
        <w:t>»</w:t>
      </w:r>
      <w:r w:rsidRPr="00F83721">
        <w:t>, ор. 37,</w:t>
      </w:r>
      <w:r>
        <w:t>№</w:t>
      </w:r>
      <w:r w:rsidRPr="00F83721">
        <w:t xml:space="preserve"> №</w:t>
      </w:r>
      <w:r>
        <w:t xml:space="preserve"> </w:t>
      </w:r>
      <w:r w:rsidRPr="00F83721">
        <w:t>6,10,11,12,17</w:t>
      </w:r>
    </w:p>
    <w:p w14:paraId="4B62B725" w14:textId="77777777" w:rsidR="0011269B" w:rsidRDefault="0011269B" w:rsidP="0011269B">
      <w:pPr>
        <w:spacing w:line="480" w:lineRule="auto"/>
      </w:pPr>
      <w:r w:rsidRPr="00F83721">
        <w:t>Т. Симонова</w:t>
      </w:r>
      <w:r>
        <w:t>. «</w:t>
      </w:r>
      <w:r w:rsidRPr="00F83721">
        <w:t>Скороговорки для фортепиано</w:t>
      </w:r>
      <w:r>
        <w:t xml:space="preserve"> -</w:t>
      </w:r>
      <w:r w:rsidRPr="00F83721">
        <w:t xml:space="preserve"> </w:t>
      </w:r>
      <w:r>
        <w:t xml:space="preserve"> </w:t>
      </w:r>
      <w:r w:rsidRPr="00F83721">
        <w:t>50 упражнений для беглости пальцев</w:t>
      </w:r>
      <w:r>
        <w:t>»</w:t>
      </w:r>
    </w:p>
    <w:p w14:paraId="4607DFD6" w14:textId="77777777" w:rsidR="0011269B" w:rsidRPr="00F83721" w:rsidRDefault="0011269B" w:rsidP="0011269B">
      <w:pPr>
        <w:rPr>
          <w:b/>
        </w:rPr>
      </w:pPr>
      <w:r w:rsidRPr="00F83721">
        <w:rPr>
          <w:b/>
        </w:rPr>
        <w:t>Крупная форма</w:t>
      </w:r>
    </w:p>
    <w:p w14:paraId="3722FACC" w14:textId="77777777" w:rsidR="0011269B" w:rsidRPr="00F83721" w:rsidRDefault="0011269B" w:rsidP="0011269B">
      <w:r>
        <w:t xml:space="preserve">Л. </w:t>
      </w:r>
      <w:proofErr w:type="spellStart"/>
      <w:r>
        <w:t>Кехлер</w:t>
      </w:r>
      <w:proofErr w:type="spellEnd"/>
      <w:r>
        <w:t xml:space="preserve">. Сонатина Соль </w:t>
      </w:r>
      <w:r w:rsidRPr="00F83721">
        <w:t>мажор.</w:t>
      </w:r>
    </w:p>
    <w:p w14:paraId="53FC26B8" w14:textId="77777777" w:rsidR="0011269B" w:rsidRPr="00F83721" w:rsidRDefault="0011269B" w:rsidP="0011269B">
      <w:r>
        <w:t xml:space="preserve">Д. </w:t>
      </w:r>
      <w:proofErr w:type="spellStart"/>
      <w:r>
        <w:t>Шмитт</w:t>
      </w:r>
      <w:proofErr w:type="spellEnd"/>
      <w:r>
        <w:t xml:space="preserve">. Сонатина Ля </w:t>
      </w:r>
      <w:r w:rsidRPr="00F83721">
        <w:t>мажор.</w:t>
      </w:r>
    </w:p>
    <w:p w14:paraId="0B664D0B" w14:textId="77777777" w:rsidR="0011269B" w:rsidRPr="00F83721" w:rsidRDefault="0011269B" w:rsidP="0011269B">
      <w:r>
        <w:t>Г. Вагнер. Сонатина</w:t>
      </w:r>
      <w:proofErr w:type="gramStart"/>
      <w:r>
        <w:t xml:space="preserve"> Д</w:t>
      </w:r>
      <w:proofErr w:type="gramEnd"/>
      <w:r>
        <w:t xml:space="preserve">о </w:t>
      </w:r>
      <w:r w:rsidRPr="00F83721">
        <w:t>мажор.</w:t>
      </w:r>
    </w:p>
    <w:p w14:paraId="6EA65D8F" w14:textId="77777777" w:rsidR="0011269B" w:rsidRPr="00F83721" w:rsidRDefault="0011269B" w:rsidP="0011269B">
      <w:r w:rsidRPr="00F83721">
        <w:t xml:space="preserve">Ф. </w:t>
      </w:r>
      <w:proofErr w:type="spellStart"/>
      <w:r w:rsidRPr="00F83721">
        <w:t>Шпинд</w:t>
      </w:r>
      <w:r>
        <w:t>лер</w:t>
      </w:r>
      <w:proofErr w:type="spellEnd"/>
      <w:r>
        <w:t>. Сонатина</w:t>
      </w:r>
      <w:proofErr w:type="gramStart"/>
      <w:r>
        <w:t xml:space="preserve"> Д</w:t>
      </w:r>
      <w:proofErr w:type="gramEnd"/>
      <w:r>
        <w:t xml:space="preserve">о </w:t>
      </w:r>
      <w:r w:rsidRPr="00F83721">
        <w:t>мажор.</w:t>
      </w:r>
    </w:p>
    <w:p w14:paraId="7F602A7C" w14:textId="77777777" w:rsidR="0011269B" w:rsidRPr="00F83721" w:rsidRDefault="0011269B" w:rsidP="0011269B">
      <w:r>
        <w:t xml:space="preserve">Т. </w:t>
      </w:r>
      <w:proofErr w:type="spellStart"/>
      <w:r>
        <w:t>Хаслингер</w:t>
      </w:r>
      <w:proofErr w:type="spellEnd"/>
      <w:r>
        <w:t xml:space="preserve"> Сонатина </w:t>
      </w:r>
      <w:proofErr w:type="gramStart"/>
      <w:r>
        <w:t>До</w:t>
      </w:r>
      <w:proofErr w:type="gramEnd"/>
      <w:r>
        <w:t xml:space="preserve"> </w:t>
      </w:r>
      <w:r w:rsidRPr="00F83721">
        <w:t>мажор.</w:t>
      </w:r>
    </w:p>
    <w:p w14:paraId="274ADAD9" w14:textId="77777777" w:rsidR="0011269B" w:rsidRPr="00F83721" w:rsidRDefault="0011269B" w:rsidP="0011269B">
      <w:r>
        <w:t xml:space="preserve">Г. </w:t>
      </w:r>
      <w:proofErr w:type="spellStart"/>
      <w:r>
        <w:t>Лихнер</w:t>
      </w:r>
      <w:proofErr w:type="spellEnd"/>
      <w:r>
        <w:t>. Рондо</w:t>
      </w:r>
      <w:proofErr w:type="gramStart"/>
      <w:r>
        <w:t xml:space="preserve"> Д</w:t>
      </w:r>
      <w:proofErr w:type="gramEnd"/>
      <w:r>
        <w:t xml:space="preserve">о </w:t>
      </w:r>
      <w:r w:rsidRPr="00F83721">
        <w:t>мажор.</w:t>
      </w:r>
    </w:p>
    <w:p w14:paraId="7DBA7DC9" w14:textId="77777777" w:rsidR="0011269B" w:rsidRPr="00A301BC" w:rsidRDefault="0011269B" w:rsidP="0011269B">
      <w:r w:rsidRPr="00F83721">
        <w:t xml:space="preserve">И. Беркович. </w:t>
      </w:r>
      <w:r>
        <w:t>«</w:t>
      </w:r>
      <w:r w:rsidRPr="00F83721">
        <w:t>Вариац</w:t>
      </w:r>
      <w:r>
        <w:t>ии на украинскую тему»  ля минор.  В</w:t>
      </w:r>
      <w:r w:rsidRPr="00F83721">
        <w:t>ариаци</w:t>
      </w:r>
      <w:r>
        <w:t>и на грузинскую тему «Светлячок»</w:t>
      </w:r>
    </w:p>
    <w:p w14:paraId="767888BE" w14:textId="77777777" w:rsidR="0011269B" w:rsidRPr="00F83721" w:rsidRDefault="0011269B" w:rsidP="0011269B">
      <w:r w:rsidRPr="00F83721">
        <w:t>Н. Горлов</w:t>
      </w:r>
      <w:r>
        <w:t>.</w:t>
      </w:r>
      <w:r w:rsidRPr="00F83721">
        <w:t xml:space="preserve"> Вариации на тему детской песни «Котик»</w:t>
      </w:r>
    </w:p>
    <w:p w14:paraId="0922E3A1" w14:textId="77777777" w:rsidR="0011269B" w:rsidRPr="00F83721" w:rsidRDefault="0011269B" w:rsidP="0011269B">
      <w:r>
        <w:t xml:space="preserve">Л. Бетховен. Сонатина Соль </w:t>
      </w:r>
      <w:r w:rsidRPr="00F83721">
        <w:t>маж</w:t>
      </w:r>
      <w:r>
        <w:t>ор (1, 2 части)</w:t>
      </w:r>
    </w:p>
    <w:p w14:paraId="1A833BAE" w14:textId="77777777" w:rsidR="0011269B" w:rsidRPr="00F83721" w:rsidRDefault="0011269B" w:rsidP="0011269B">
      <w:r>
        <w:t xml:space="preserve">А. </w:t>
      </w:r>
      <w:proofErr w:type="spellStart"/>
      <w:r>
        <w:t>Андрэ</w:t>
      </w:r>
      <w:proofErr w:type="spellEnd"/>
      <w:r>
        <w:t xml:space="preserve">. Сонатина Соль мажор </w:t>
      </w:r>
      <w:r w:rsidRPr="00F83721">
        <w:t xml:space="preserve"> </w:t>
      </w:r>
      <w:r>
        <w:t>(1, 2 части)</w:t>
      </w:r>
    </w:p>
    <w:p w14:paraId="379551C9" w14:textId="77777777" w:rsidR="0011269B" w:rsidRPr="00F83721" w:rsidRDefault="0011269B" w:rsidP="0011269B">
      <w:r>
        <w:t xml:space="preserve">А. </w:t>
      </w:r>
      <w:proofErr w:type="spellStart"/>
      <w:r>
        <w:t>Диабелли</w:t>
      </w:r>
      <w:proofErr w:type="spellEnd"/>
      <w:r>
        <w:t xml:space="preserve">. Сонатина Фа </w:t>
      </w:r>
      <w:r w:rsidRPr="00F83721">
        <w:t>мажор.</w:t>
      </w:r>
    </w:p>
    <w:p w14:paraId="766F621C" w14:textId="77777777" w:rsidR="0011269B" w:rsidRPr="00F83721" w:rsidRDefault="0011269B" w:rsidP="0011269B">
      <w:r w:rsidRPr="00F83721">
        <w:t>М. Любарски</w:t>
      </w:r>
      <w:r>
        <w:t xml:space="preserve">й. «Вариации на тему русской народной песни»  соль </w:t>
      </w:r>
      <w:r w:rsidRPr="00F83721">
        <w:t>минор.</w:t>
      </w:r>
    </w:p>
    <w:p w14:paraId="2A13C110" w14:textId="77777777" w:rsidR="0011269B" w:rsidRPr="00F83721" w:rsidRDefault="0011269B" w:rsidP="0011269B">
      <w:r>
        <w:t xml:space="preserve">И. Беркович. Сонатина Соль </w:t>
      </w:r>
      <w:r w:rsidRPr="00F83721">
        <w:t>мажор</w:t>
      </w:r>
    </w:p>
    <w:p w14:paraId="52E24413" w14:textId="77777777" w:rsidR="0011269B" w:rsidRPr="00F83721" w:rsidRDefault="0011269B" w:rsidP="0011269B">
      <w:r>
        <w:t xml:space="preserve">А. </w:t>
      </w:r>
      <w:proofErr w:type="spellStart"/>
      <w:r>
        <w:t>Гедике</w:t>
      </w:r>
      <w:proofErr w:type="spellEnd"/>
      <w:r>
        <w:t xml:space="preserve">. «Маленькое рондо» Соль </w:t>
      </w:r>
      <w:r w:rsidRPr="00F83721">
        <w:t>мажор.</w:t>
      </w:r>
    </w:p>
    <w:p w14:paraId="4D5A6EC2" w14:textId="77777777" w:rsidR="0011269B" w:rsidRPr="00F83721" w:rsidRDefault="0011269B" w:rsidP="0011269B">
      <w:r>
        <w:t xml:space="preserve">Д. </w:t>
      </w:r>
      <w:proofErr w:type="spellStart"/>
      <w:r>
        <w:t>Штейбельт</w:t>
      </w:r>
      <w:proofErr w:type="spellEnd"/>
      <w:r>
        <w:t>. Сонатина</w:t>
      </w:r>
      <w:proofErr w:type="gramStart"/>
      <w:r>
        <w:t xml:space="preserve"> Д</w:t>
      </w:r>
      <w:proofErr w:type="gramEnd"/>
      <w:r>
        <w:t xml:space="preserve">о </w:t>
      </w:r>
      <w:r w:rsidRPr="00F83721">
        <w:t>мажор.</w:t>
      </w:r>
    </w:p>
    <w:p w14:paraId="2157EADC" w14:textId="41B2F21C" w:rsidR="0011269B" w:rsidRPr="00F83721" w:rsidRDefault="0011269B" w:rsidP="0011269B">
      <w:r>
        <w:t>И.</w:t>
      </w:r>
      <w:r w:rsidR="00EA33D3">
        <w:t xml:space="preserve"> </w:t>
      </w:r>
      <w:proofErr w:type="spellStart"/>
      <w:r w:rsidR="00EA33D3">
        <w:t>Дюссек</w:t>
      </w:r>
      <w:proofErr w:type="spellEnd"/>
      <w:r w:rsidR="00EA33D3">
        <w:t xml:space="preserve">. Сонатина  Соль мажор  </w:t>
      </w:r>
    </w:p>
    <w:p w14:paraId="5ACBF9CF" w14:textId="77777777" w:rsidR="00EA33D3" w:rsidRDefault="00EA33D3" w:rsidP="0011269B">
      <w:pPr>
        <w:rPr>
          <w:b/>
        </w:rPr>
      </w:pPr>
    </w:p>
    <w:p w14:paraId="70B53301" w14:textId="77777777" w:rsidR="0011269B" w:rsidRPr="00F83721" w:rsidRDefault="0011269B" w:rsidP="0011269B">
      <w:pPr>
        <w:rPr>
          <w:b/>
        </w:rPr>
      </w:pPr>
      <w:r w:rsidRPr="00F83721">
        <w:rPr>
          <w:b/>
        </w:rPr>
        <w:t>Пьесы</w:t>
      </w:r>
    </w:p>
    <w:p w14:paraId="7272A64B" w14:textId="77777777" w:rsidR="0011269B" w:rsidRPr="00F83721" w:rsidRDefault="0011269B" w:rsidP="0011269B">
      <w:r w:rsidRPr="00F83721">
        <w:t>Б.</w:t>
      </w:r>
      <w:r>
        <w:t xml:space="preserve"> </w:t>
      </w:r>
      <w:proofErr w:type="spellStart"/>
      <w:r w:rsidRPr="00F83721">
        <w:t>Барток</w:t>
      </w:r>
      <w:proofErr w:type="spellEnd"/>
      <w:r w:rsidRPr="00F83721">
        <w:t xml:space="preserve">. «Детям». Тетрадь №1: </w:t>
      </w:r>
      <w:r>
        <w:t xml:space="preserve"> №№ </w:t>
      </w:r>
      <w:r w:rsidRPr="00F83721">
        <w:t xml:space="preserve">1, 2, 3, 5, 7; Тетрадь №2: </w:t>
      </w:r>
      <w:r>
        <w:t xml:space="preserve"> №№</w:t>
      </w:r>
      <w:r w:rsidRPr="00F83721">
        <w:t>23, 26.</w:t>
      </w:r>
    </w:p>
    <w:p w14:paraId="3362920B" w14:textId="77777777" w:rsidR="0011269B" w:rsidRPr="00F83721" w:rsidRDefault="0011269B" w:rsidP="0011269B">
      <w:r w:rsidRPr="00F83721">
        <w:t>И</w:t>
      </w:r>
      <w:r>
        <w:t>.</w:t>
      </w:r>
      <w:r w:rsidRPr="00F83721">
        <w:t xml:space="preserve"> Беркович.</w:t>
      </w:r>
      <w:r>
        <w:t xml:space="preserve"> «</w:t>
      </w:r>
      <w:r w:rsidRPr="00F83721">
        <w:t xml:space="preserve"> 25 мал</w:t>
      </w:r>
      <w:r>
        <w:t>еньких пьес»:  «Украинская мелодия».  «Осень в лесу».  «Вальс». «Сказка»</w:t>
      </w:r>
    </w:p>
    <w:p w14:paraId="67898124" w14:textId="77777777" w:rsidR="0011269B" w:rsidRPr="00F83721" w:rsidRDefault="0011269B" w:rsidP="0011269B">
      <w:r w:rsidRPr="00F83721">
        <w:t>Ф</w:t>
      </w:r>
      <w:r>
        <w:t xml:space="preserve">. </w:t>
      </w:r>
      <w:proofErr w:type="spellStart"/>
      <w:r>
        <w:t>Бургмюллер</w:t>
      </w:r>
      <w:proofErr w:type="spellEnd"/>
      <w:r>
        <w:t>. «Баллада».  «Баркарола»</w:t>
      </w:r>
    </w:p>
    <w:p w14:paraId="212C376B" w14:textId="77777777" w:rsidR="0011269B" w:rsidRPr="00F83721" w:rsidRDefault="0011269B" w:rsidP="0011269B">
      <w:proofErr w:type="spellStart"/>
      <w:r>
        <w:t>В.</w:t>
      </w:r>
      <w:r w:rsidRPr="00F83721">
        <w:t>Гаврилин</w:t>
      </w:r>
      <w:proofErr w:type="spellEnd"/>
      <w:r w:rsidRPr="00F83721">
        <w:t xml:space="preserve">. </w:t>
      </w:r>
      <w:r>
        <w:t xml:space="preserve"> «</w:t>
      </w:r>
      <w:r w:rsidRPr="00F83721">
        <w:t>Детские сюиты</w:t>
      </w:r>
      <w:r>
        <w:t>»</w:t>
      </w:r>
      <w:r w:rsidRPr="00F83721">
        <w:t xml:space="preserve"> (по выбору).</w:t>
      </w:r>
    </w:p>
    <w:p w14:paraId="3856C895" w14:textId="77777777" w:rsidR="0011269B" w:rsidRPr="00F83721" w:rsidRDefault="0011269B" w:rsidP="0011269B">
      <w:r>
        <w:t xml:space="preserve">Й. </w:t>
      </w:r>
      <w:r w:rsidRPr="00F83721">
        <w:t>Га</w:t>
      </w:r>
      <w:r>
        <w:t>йдн</w:t>
      </w:r>
      <w:r w:rsidRPr="00F83721">
        <w:t>.</w:t>
      </w:r>
      <w:r>
        <w:t xml:space="preserve"> «</w:t>
      </w:r>
      <w:r w:rsidRPr="00F83721">
        <w:t xml:space="preserve"> Аллегретто</w:t>
      </w:r>
      <w:r>
        <w:t>»</w:t>
      </w:r>
      <w:r w:rsidRPr="00F83721">
        <w:t xml:space="preserve"> </w:t>
      </w:r>
      <w:r>
        <w:t xml:space="preserve"> Соль мажор.   «Анданте» Ля </w:t>
      </w:r>
      <w:r w:rsidRPr="00F83721">
        <w:t>мажор</w:t>
      </w:r>
    </w:p>
    <w:p w14:paraId="7459C542" w14:textId="77777777" w:rsidR="0011269B" w:rsidRPr="00F83721" w:rsidRDefault="0011269B" w:rsidP="0011269B">
      <w:proofErr w:type="spellStart"/>
      <w:r w:rsidRPr="00F83721">
        <w:t>А</w:t>
      </w:r>
      <w:r>
        <w:t>.</w:t>
      </w:r>
      <w:r w:rsidRPr="00F83721">
        <w:t>Гречанинов</w:t>
      </w:r>
      <w:proofErr w:type="spellEnd"/>
      <w:r w:rsidRPr="00F83721">
        <w:t xml:space="preserve">. </w:t>
      </w:r>
      <w:r>
        <w:t>Ор</w:t>
      </w:r>
      <w:r w:rsidRPr="00F83721">
        <w:t>.98.</w:t>
      </w:r>
      <w:r>
        <w:t xml:space="preserve"> «</w:t>
      </w:r>
      <w:r w:rsidRPr="00F83721">
        <w:t xml:space="preserve"> Д</w:t>
      </w:r>
      <w:r>
        <w:t>етский альбом»:  «Маленькая сказка».   «Скучный рассказ». « В разлуке».</w:t>
      </w:r>
      <w:r w:rsidRPr="00F83721">
        <w:t xml:space="preserve"> </w:t>
      </w:r>
      <w:r>
        <w:t xml:space="preserve"> «</w:t>
      </w:r>
      <w:r w:rsidRPr="00F83721">
        <w:t>Мазурка</w:t>
      </w:r>
      <w:r>
        <w:t xml:space="preserve">».   «Бусинки», ор.123 (по выбору). </w:t>
      </w:r>
      <w:r w:rsidRPr="00F83721">
        <w:t xml:space="preserve"> «День ребенка», ор.109 (по выбору).</w:t>
      </w:r>
    </w:p>
    <w:p w14:paraId="32F1599B" w14:textId="77777777" w:rsidR="0011269B" w:rsidRDefault="0011269B" w:rsidP="0011269B">
      <w:r w:rsidRPr="00F83721">
        <w:lastRenderedPageBreak/>
        <w:t>Д.</w:t>
      </w:r>
      <w:r>
        <w:t xml:space="preserve"> </w:t>
      </w:r>
      <w:proofErr w:type="spellStart"/>
      <w:r>
        <w:t>Кабалевский</w:t>
      </w:r>
      <w:proofErr w:type="spellEnd"/>
      <w:r>
        <w:t>. Ор</w:t>
      </w:r>
      <w:r w:rsidRPr="00F83721">
        <w:t xml:space="preserve">.27. </w:t>
      </w:r>
      <w:r>
        <w:t>«</w:t>
      </w:r>
      <w:r w:rsidRPr="00F83721">
        <w:t>Избранные</w:t>
      </w:r>
      <w:r>
        <w:t xml:space="preserve"> пьесы для детей»:  «Ночью на реке». </w:t>
      </w:r>
    </w:p>
    <w:p w14:paraId="7007670C" w14:textId="77777777" w:rsidR="0011269B" w:rsidRPr="00F83721" w:rsidRDefault="0011269B" w:rsidP="0011269B">
      <w:r>
        <w:t>«Вроде вальса».  «Старинный танец».  «Печальная история».  «Клоуны»</w:t>
      </w:r>
    </w:p>
    <w:p w14:paraId="67092C18" w14:textId="77777777" w:rsidR="0011269B" w:rsidRPr="00F83721" w:rsidRDefault="0011269B" w:rsidP="0011269B"/>
    <w:p w14:paraId="65ED94EB" w14:textId="77777777" w:rsidR="0011269B" w:rsidRPr="00F83721" w:rsidRDefault="0011269B" w:rsidP="0011269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eastAsia="TTE4t00" w:cs="Times New Roman"/>
          <w:b/>
          <w:bCs/>
          <w:color w:val="000000"/>
        </w:rPr>
        <w:t xml:space="preserve"> программ технического зачёта</w:t>
      </w:r>
    </w:p>
    <w:p w14:paraId="6676F367" w14:textId="77777777" w:rsidR="0011269B" w:rsidRPr="00F83721" w:rsidRDefault="0011269B" w:rsidP="0011269B">
      <w:pPr>
        <w:jc w:val="center"/>
        <w:rPr>
          <w:rFonts w:eastAsia="TTE4t00" w:cs="Times New Roman"/>
        </w:rPr>
      </w:pPr>
      <w:r w:rsidRPr="00F83721">
        <w:rPr>
          <w:rFonts w:eastAsia="TTE4t00" w:cs="Times New Roman"/>
          <w:b/>
          <w:bCs/>
        </w:rPr>
        <w:t xml:space="preserve"> Вариант 1</w:t>
      </w:r>
    </w:p>
    <w:p w14:paraId="3EAD8436" w14:textId="5E3B6186" w:rsidR="0011269B" w:rsidRDefault="0011269B" w:rsidP="0011269B">
      <w:r w:rsidRPr="00F83721">
        <w:t xml:space="preserve">Гаммы </w:t>
      </w:r>
      <w:r>
        <w:t xml:space="preserve">Соль мажор и ре </w:t>
      </w:r>
      <w:r w:rsidRPr="00F83721">
        <w:t>минор</w:t>
      </w:r>
    </w:p>
    <w:p w14:paraId="5814237D" w14:textId="77777777" w:rsidR="0011269B" w:rsidRPr="00F83721" w:rsidRDefault="0011269B" w:rsidP="0011269B">
      <w:r w:rsidRPr="00F83721">
        <w:t xml:space="preserve">Этюды </w:t>
      </w:r>
    </w:p>
    <w:p w14:paraId="17A2534C" w14:textId="77777777" w:rsidR="0011269B" w:rsidRPr="00F83721" w:rsidRDefault="0011269B" w:rsidP="0011269B">
      <w:r>
        <w:t>К. Черни-</w:t>
      </w:r>
      <w:proofErr w:type="spellStart"/>
      <w:r>
        <w:t>Гермер</w:t>
      </w:r>
      <w:proofErr w:type="spellEnd"/>
      <w:r>
        <w:t xml:space="preserve"> — I ч.</w:t>
      </w:r>
      <w:r w:rsidRPr="00F83721">
        <w:t>. Этюд №14</w:t>
      </w:r>
      <w:proofErr w:type="gramStart"/>
      <w:r w:rsidRPr="00F83721">
        <w:t xml:space="preserve"> </w:t>
      </w:r>
      <w:r>
        <w:t>Д</w:t>
      </w:r>
      <w:proofErr w:type="gramEnd"/>
      <w:r>
        <w:t xml:space="preserve">о </w:t>
      </w:r>
      <w:r w:rsidRPr="00F83721">
        <w:t>мажор</w:t>
      </w:r>
    </w:p>
    <w:p w14:paraId="496238C4" w14:textId="77777777" w:rsidR="0011269B" w:rsidRPr="00F83721" w:rsidRDefault="0011269B" w:rsidP="0011269B">
      <w:r w:rsidRPr="00F83721">
        <w:t>К.</w:t>
      </w:r>
      <w:r>
        <w:t xml:space="preserve"> Черни-</w:t>
      </w:r>
      <w:proofErr w:type="spellStart"/>
      <w:r>
        <w:t>Гермер</w:t>
      </w:r>
      <w:proofErr w:type="spellEnd"/>
      <w:r>
        <w:t xml:space="preserve"> — I ч</w:t>
      </w:r>
      <w:r w:rsidRPr="00F83721">
        <w:t xml:space="preserve">. Этюд №17 </w:t>
      </w:r>
      <w:proofErr w:type="gramStart"/>
      <w:r>
        <w:t>До</w:t>
      </w:r>
      <w:proofErr w:type="gramEnd"/>
      <w:r>
        <w:t xml:space="preserve"> </w:t>
      </w:r>
      <w:r w:rsidRPr="00F83721">
        <w:t>мажор</w:t>
      </w:r>
    </w:p>
    <w:p w14:paraId="58288CD8" w14:textId="77777777" w:rsidR="0011269B" w:rsidRPr="00F83721" w:rsidRDefault="0011269B" w:rsidP="0011269B"/>
    <w:p w14:paraId="26B02BE9" w14:textId="77777777" w:rsidR="0011269B" w:rsidRPr="00F83721" w:rsidRDefault="0011269B" w:rsidP="0011269B">
      <w:pPr>
        <w:jc w:val="center"/>
        <w:rPr>
          <w:rFonts w:eastAsia="TTE4t00" w:cs="Times New Roman"/>
        </w:rPr>
      </w:pPr>
      <w:r w:rsidRPr="00F83721">
        <w:rPr>
          <w:rFonts w:eastAsia="TTE4t00" w:cs="Times New Roman"/>
          <w:b/>
          <w:bCs/>
        </w:rPr>
        <w:t xml:space="preserve"> Вариант 2</w:t>
      </w:r>
    </w:p>
    <w:p w14:paraId="17A81D76" w14:textId="27193E07" w:rsidR="0011269B" w:rsidRPr="00F83721" w:rsidRDefault="0011269B" w:rsidP="0011269B">
      <w:r w:rsidRPr="00F83721">
        <w:t>Гаммы</w:t>
      </w:r>
      <w:proofErr w:type="gramStart"/>
      <w:r w:rsidRPr="00F83721">
        <w:t xml:space="preserve"> </w:t>
      </w:r>
      <w:r>
        <w:t>Д</w:t>
      </w:r>
      <w:proofErr w:type="gramEnd"/>
      <w:r>
        <w:t xml:space="preserve">о  </w:t>
      </w:r>
      <w:r w:rsidRPr="00F83721">
        <w:t xml:space="preserve">мажор, </w:t>
      </w:r>
      <w:r>
        <w:t xml:space="preserve">ми  </w:t>
      </w:r>
      <w:r w:rsidRPr="00F83721">
        <w:t>минор</w:t>
      </w:r>
    </w:p>
    <w:p w14:paraId="277F0904" w14:textId="77777777" w:rsidR="0011269B" w:rsidRPr="00F83721" w:rsidRDefault="0011269B" w:rsidP="0011269B">
      <w:r w:rsidRPr="00F83721">
        <w:t xml:space="preserve">Этюды </w:t>
      </w:r>
    </w:p>
    <w:p w14:paraId="4F89AD6D" w14:textId="77777777" w:rsidR="0011269B" w:rsidRPr="00F83721" w:rsidRDefault="0011269B" w:rsidP="0011269B">
      <w:r w:rsidRPr="00F83721">
        <w:t>К. Черни-</w:t>
      </w:r>
      <w:proofErr w:type="spellStart"/>
      <w:r w:rsidRPr="00F83721">
        <w:t>Гермер</w:t>
      </w:r>
      <w:proofErr w:type="spellEnd"/>
      <w:r w:rsidRPr="00F83721">
        <w:t xml:space="preserve"> — I </w:t>
      </w:r>
      <w:r>
        <w:t>ч.</w:t>
      </w:r>
      <w:r w:rsidRPr="00F83721">
        <w:t xml:space="preserve"> Этюд №28 </w:t>
      </w:r>
      <w:r>
        <w:t xml:space="preserve">Ре </w:t>
      </w:r>
      <w:r w:rsidRPr="00F83721">
        <w:t>мажор</w:t>
      </w:r>
    </w:p>
    <w:p w14:paraId="6FCF19AB" w14:textId="77777777" w:rsidR="0011269B" w:rsidRDefault="0011269B" w:rsidP="0011269B">
      <w:r>
        <w:t>К. Черни-</w:t>
      </w:r>
      <w:proofErr w:type="spellStart"/>
      <w:r>
        <w:t>Гермер</w:t>
      </w:r>
      <w:proofErr w:type="spellEnd"/>
      <w:r>
        <w:t xml:space="preserve"> — I ч</w:t>
      </w:r>
      <w:r w:rsidRPr="00F83721">
        <w:t xml:space="preserve">. Этюд №29 </w:t>
      </w:r>
      <w:r>
        <w:t xml:space="preserve">Ре </w:t>
      </w:r>
      <w:r w:rsidRPr="00F83721">
        <w:t>мажор</w:t>
      </w:r>
    </w:p>
    <w:p w14:paraId="7718A49D" w14:textId="77777777" w:rsidR="0011269B" w:rsidRPr="00F83721" w:rsidRDefault="0011269B" w:rsidP="0011269B"/>
    <w:p w14:paraId="076FFFAB" w14:textId="77777777" w:rsidR="0011269B" w:rsidRPr="00F83721" w:rsidRDefault="0011269B" w:rsidP="0011269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eastAsia="TTE4t00" w:cs="Times New Roman"/>
          <w:b/>
          <w:bCs/>
        </w:rPr>
        <w:t xml:space="preserve"> программ академического концерта</w:t>
      </w:r>
    </w:p>
    <w:p w14:paraId="6EAFF47F" w14:textId="77777777" w:rsidR="0011269B" w:rsidRPr="00F83721" w:rsidRDefault="0011269B" w:rsidP="0011269B">
      <w:pPr>
        <w:jc w:val="center"/>
        <w:rPr>
          <w:rFonts w:eastAsia="TTE4t00" w:cs="Times New Roman"/>
        </w:rPr>
      </w:pPr>
      <w:r w:rsidRPr="00F83721">
        <w:rPr>
          <w:rFonts w:eastAsia="TTE4t00" w:cs="Times New Roman"/>
          <w:b/>
          <w:bCs/>
        </w:rPr>
        <w:t xml:space="preserve"> Вариант 1</w:t>
      </w:r>
    </w:p>
    <w:p w14:paraId="6F43A0DF" w14:textId="77777777" w:rsidR="0011269B" w:rsidRPr="00F83721" w:rsidRDefault="0011269B" w:rsidP="0011269B">
      <w:pPr>
        <w:rPr>
          <w:rFonts w:eastAsia="TTE4t00" w:cs="Times New Roman"/>
        </w:rPr>
      </w:pPr>
      <w:r w:rsidRPr="00F83721">
        <w:rPr>
          <w:rFonts w:eastAsia="TTE4t00" w:cs="Times New Roman"/>
        </w:rPr>
        <w:t xml:space="preserve">Г. Гендель. Менуэт </w:t>
      </w:r>
      <w:r>
        <w:rPr>
          <w:rFonts w:eastAsia="TTE4t00" w:cs="Times New Roman"/>
        </w:rPr>
        <w:t xml:space="preserve">ре </w:t>
      </w:r>
      <w:r w:rsidRPr="00F83721">
        <w:rPr>
          <w:rFonts w:eastAsia="TTE4t00" w:cs="Times New Roman"/>
        </w:rPr>
        <w:t>минор</w:t>
      </w:r>
    </w:p>
    <w:p w14:paraId="107F8B38" w14:textId="77777777" w:rsidR="0011269B" w:rsidRPr="00F83721" w:rsidRDefault="0011269B" w:rsidP="0011269B">
      <w:pPr>
        <w:rPr>
          <w:rFonts w:cs="Times New Roman"/>
          <w:b/>
          <w:color w:val="000000"/>
        </w:rPr>
      </w:pPr>
      <w:r w:rsidRPr="00F83721">
        <w:rPr>
          <w:rFonts w:eastAsia="TTE4t00" w:cs="Times New Roman"/>
        </w:rPr>
        <w:t>А. Гречанинов. «В разлуке»</w:t>
      </w:r>
    </w:p>
    <w:p w14:paraId="080C8EBB" w14:textId="77777777" w:rsidR="0011269B" w:rsidRPr="00F83721" w:rsidRDefault="0011269B" w:rsidP="0011269B">
      <w:pPr>
        <w:pStyle w:val="a6"/>
        <w:widowControl/>
        <w:jc w:val="center"/>
        <w:rPr>
          <w:rFonts w:eastAsia="TTE4t00" w:cs="Times New Roman"/>
          <w:color w:val="000000"/>
        </w:rPr>
      </w:pPr>
      <w:r w:rsidRPr="00F83721">
        <w:rPr>
          <w:rFonts w:cs="Times New Roman"/>
          <w:b/>
          <w:color w:val="000000"/>
        </w:rPr>
        <w:t xml:space="preserve"> Вариант 2</w:t>
      </w:r>
    </w:p>
    <w:p w14:paraId="64CC55ED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С. </w:t>
      </w:r>
      <w:proofErr w:type="spellStart"/>
      <w:r w:rsidRPr="00F83721">
        <w:rPr>
          <w:rFonts w:eastAsia="TTE4t00" w:cs="Times New Roman"/>
          <w:color w:val="000000"/>
        </w:rPr>
        <w:t>Майкапар</w:t>
      </w:r>
      <w:proofErr w:type="spellEnd"/>
      <w:r w:rsidRPr="00F83721">
        <w:rPr>
          <w:rFonts w:eastAsia="TTE4t00" w:cs="Times New Roman"/>
          <w:color w:val="000000"/>
        </w:rPr>
        <w:t>. «Раздумье»</w:t>
      </w:r>
    </w:p>
    <w:p w14:paraId="0E095592" w14:textId="77777777" w:rsidR="0011269B" w:rsidRDefault="0011269B" w:rsidP="0011269B">
      <w:pPr>
        <w:spacing w:line="480" w:lineRule="auto"/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Д. </w:t>
      </w:r>
      <w:proofErr w:type="spellStart"/>
      <w:r w:rsidRPr="00F83721">
        <w:rPr>
          <w:rFonts w:eastAsia="TTE4t00" w:cs="Times New Roman"/>
          <w:color w:val="000000"/>
        </w:rPr>
        <w:t>Кабалевский</w:t>
      </w:r>
      <w:proofErr w:type="spellEnd"/>
      <w:r w:rsidRPr="00F83721">
        <w:rPr>
          <w:rFonts w:eastAsia="TTE4t00" w:cs="Times New Roman"/>
          <w:color w:val="000000"/>
        </w:rPr>
        <w:t>.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 xml:space="preserve"> Клоуны</w:t>
      </w:r>
      <w:r>
        <w:rPr>
          <w:rFonts w:eastAsia="TTE4t00" w:cs="Times New Roman"/>
          <w:color w:val="000000"/>
        </w:rPr>
        <w:t>»</w:t>
      </w:r>
    </w:p>
    <w:p w14:paraId="172467CE" w14:textId="77777777" w:rsidR="0011269B" w:rsidRPr="00F83721" w:rsidRDefault="0011269B" w:rsidP="0011269B">
      <w:pPr>
        <w:rPr>
          <w:rFonts w:eastAsia="TTE4t00" w:cs="Times New Roman"/>
          <w:color w:val="000000"/>
        </w:rPr>
      </w:pPr>
    </w:p>
    <w:p w14:paraId="6AAF124A" w14:textId="77777777" w:rsidR="0011269B" w:rsidRDefault="0011269B" w:rsidP="0011269B">
      <w:pPr>
        <w:pStyle w:val="a6"/>
        <w:widowControl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cs="Times New Roman"/>
          <w:b/>
          <w:color w:val="000000"/>
        </w:rPr>
        <w:t xml:space="preserve"> программ</w:t>
      </w:r>
      <w:r>
        <w:rPr>
          <w:rFonts w:cs="Times New Roman"/>
          <w:b/>
          <w:color w:val="000000"/>
        </w:rPr>
        <w:t xml:space="preserve"> переводного зачета</w:t>
      </w:r>
    </w:p>
    <w:p w14:paraId="595D9386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 xml:space="preserve"> Вариант 1</w:t>
      </w:r>
    </w:p>
    <w:p w14:paraId="75F15212" w14:textId="77777777" w:rsidR="0011269B" w:rsidRPr="00105920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А. </w:t>
      </w:r>
      <w:proofErr w:type="spellStart"/>
      <w:r>
        <w:rPr>
          <w:rFonts w:eastAsia="TTE4t00" w:cs="Times New Roman"/>
          <w:color w:val="000000"/>
        </w:rPr>
        <w:t>Гедике</w:t>
      </w:r>
      <w:proofErr w:type="spellEnd"/>
      <w:r>
        <w:rPr>
          <w:rFonts w:eastAsia="TTE4t00" w:cs="Times New Roman"/>
          <w:color w:val="000000"/>
        </w:rPr>
        <w:t>. Сарабанда ми минор</w:t>
      </w:r>
    </w:p>
    <w:p w14:paraId="45E666F0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А. </w:t>
      </w:r>
      <w:proofErr w:type="spellStart"/>
      <w:r>
        <w:rPr>
          <w:rFonts w:eastAsia="TTE4t00" w:cs="Times New Roman"/>
          <w:color w:val="000000"/>
        </w:rPr>
        <w:t>Жилинский</w:t>
      </w:r>
      <w:proofErr w:type="spellEnd"/>
      <w:r>
        <w:rPr>
          <w:rFonts w:eastAsia="TTE4t00" w:cs="Times New Roman"/>
          <w:color w:val="000000"/>
        </w:rPr>
        <w:t>. Этюд си минор</w:t>
      </w:r>
    </w:p>
    <w:p w14:paraId="3307DC55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Г. </w:t>
      </w:r>
      <w:proofErr w:type="spellStart"/>
      <w:r>
        <w:rPr>
          <w:rFonts w:eastAsia="TTE4t00" w:cs="Times New Roman"/>
          <w:color w:val="000000"/>
        </w:rPr>
        <w:t>Хаслингер</w:t>
      </w:r>
      <w:proofErr w:type="spellEnd"/>
      <w:r>
        <w:rPr>
          <w:rFonts w:eastAsia="TTE4t00" w:cs="Times New Roman"/>
          <w:color w:val="000000"/>
        </w:rPr>
        <w:t>. Соната</w:t>
      </w:r>
      <w:proofErr w:type="gramStart"/>
      <w:r>
        <w:rPr>
          <w:rFonts w:eastAsia="TTE4t00" w:cs="Times New Roman"/>
          <w:color w:val="000000"/>
        </w:rPr>
        <w:t xml:space="preserve"> Д</w:t>
      </w:r>
      <w:proofErr w:type="gramEnd"/>
      <w:r>
        <w:rPr>
          <w:rFonts w:eastAsia="TTE4t00" w:cs="Times New Roman"/>
          <w:color w:val="000000"/>
        </w:rPr>
        <w:t>о мажор</w:t>
      </w:r>
    </w:p>
    <w:p w14:paraId="4F9C65DF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А. Гречанинов. «Мазурка»</w:t>
      </w:r>
      <w:r w:rsidRPr="00F83721">
        <w:rPr>
          <w:rFonts w:eastAsia="TTE4t00" w:cs="Times New Roman"/>
          <w:color w:val="000000"/>
        </w:rPr>
        <w:t xml:space="preserve"> </w:t>
      </w:r>
    </w:p>
    <w:p w14:paraId="3DFCF04E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 xml:space="preserve"> Вариант 2</w:t>
      </w:r>
    </w:p>
    <w:p w14:paraId="2B9BC770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И.С. Бах. Менуэт соль мин</w:t>
      </w:r>
      <w:r>
        <w:rPr>
          <w:rFonts w:eastAsia="TTE4t00" w:cs="Times New Roman"/>
          <w:color w:val="000000"/>
        </w:rPr>
        <w:t xml:space="preserve">ор из «Нотной тетради А-М </w:t>
      </w:r>
      <w:r w:rsidRPr="00F83721">
        <w:rPr>
          <w:rFonts w:eastAsia="TTE4t00" w:cs="Times New Roman"/>
          <w:color w:val="000000"/>
        </w:rPr>
        <w:t>Бах»</w:t>
      </w:r>
    </w:p>
    <w:p w14:paraId="123EEB22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Лемуан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Ор</w:t>
      </w:r>
      <w:r w:rsidRPr="00F83721">
        <w:rPr>
          <w:rFonts w:eastAsia="TTE4t00" w:cs="Times New Roman"/>
          <w:color w:val="000000"/>
        </w:rPr>
        <w:t>. 37 Этюд №6</w:t>
      </w:r>
    </w:p>
    <w:p w14:paraId="12CF29DB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Я. </w:t>
      </w:r>
      <w:proofErr w:type="spellStart"/>
      <w:r>
        <w:rPr>
          <w:rFonts w:eastAsia="TTE4t00" w:cs="Times New Roman"/>
          <w:color w:val="000000"/>
        </w:rPr>
        <w:t>Ванхаль</w:t>
      </w:r>
      <w:proofErr w:type="spellEnd"/>
      <w:r>
        <w:rPr>
          <w:rFonts w:eastAsia="TTE4t00" w:cs="Times New Roman"/>
          <w:color w:val="000000"/>
        </w:rPr>
        <w:t xml:space="preserve">. </w:t>
      </w:r>
      <w:r w:rsidRPr="00F83721">
        <w:rPr>
          <w:rFonts w:eastAsia="TTE4t00" w:cs="Times New Roman"/>
          <w:color w:val="000000"/>
        </w:rPr>
        <w:t>Рондо Фа мажор</w:t>
      </w:r>
    </w:p>
    <w:p w14:paraId="30857A5F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П. Чайковский. «Болезнь куклы»</w:t>
      </w:r>
    </w:p>
    <w:p w14:paraId="0BB450C0" w14:textId="77777777" w:rsidR="0011269B" w:rsidRPr="00F83721" w:rsidRDefault="0011269B" w:rsidP="0011269B">
      <w:pPr>
        <w:jc w:val="center"/>
        <w:rPr>
          <w:rFonts w:eastAsia="TTE4t00" w:cs="Times New Roman"/>
          <w:b/>
          <w:bCs/>
          <w:u w:val="single"/>
        </w:rPr>
      </w:pPr>
    </w:p>
    <w:p w14:paraId="1F8A9F1B" w14:textId="77777777" w:rsidR="0011269B" w:rsidRDefault="0011269B" w:rsidP="0011269B">
      <w:pPr>
        <w:jc w:val="center"/>
        <w:rPr>
          <w:rFonts w:eastAsia="TTE4t00" w:cs="Times New Roman"/>
          <w:b/>
          <w:bCs/>
          <w:u w:val="single"/>
        </w:rPr>
      </w:pPr>
    </w:p>
    <w:p w14:paraId="2406A1FB" w14:textId="77777777" w:rsidR="0011269B" w:rsidRPr="00E047BE" w:rsidRDefault="0011269B" w:rsidP="0011269B">
      <w:pPr>
        <w:jc w:val="center"/>
        <w:rPr>
          <w:rFonts w:cs="Times New Roman"/>
          <w:b/>
          <w:bCs/>
          <w:sz w:val="32"/>
          <w:szCs w:val="32"/>
        </w:rPr>
      </w:pPr>
      <w:r w:rsidRPr="00E047BE">
        <w:rPr>
          <w:rFonts w:eastAsia="TTE4t00" w:cs="Times New Roman"/>
          <w:b/>
          <w:bCs/>
          <w:sz w:val="32"/>
          <w:szCs w:val="32"/>
        </w:rPr>
        <w:t>3 класс</w:t>
      </w:r>
    </w:p>
    <w:p w14:paraId="2D80E57D" w14:textId="77777777" w:rsidR="0011269B" w:rsidRPr="00F83721" w:rsidRDefault="0011269B" w:rsidP="0011269B">
      <w:pPr>
        <w:jc w:val="center"/>
        <w:rPr>
          <w:rFonts w:cs="Times New Roman"/>
          <w:b/>
          <w:bCs/>
          <w:u w:val="single"/>
        </w:rPr>
      </w:pPr>
    </w:p>
    <w:p w14:paraId="44F0B4F1" w14:textId="77777777" w:rsidR="0011269B" w:rsidRPr="00F83721" w:rsidRDefault="0011269B" w:rsidP="0011269B">
      <w:pPr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Специальность и чтение с листа</w:t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  <w:t>2 часа в неделю</w:t>
      </w:r>
    </w:p>
    <w:p w14:paraId="615A54CB" w14:textId="77777777" w:rsidR="0011269B" w:rsidRPr="00F83721" w:rsidRDefault="0011269B" w:rsidP="0011269B">
      <w:pPr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Самостоятельная работа</w:t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  <w:t>4 часа в неделю</w:t>
      </w:r>
    </w:p>
    <w:p w14:paraId="6173E861" w14:textId="77777777" w:rsidR="0011269B" w:rsidRPr="00F83721" w:rsidRDefault="0011269B" w:rsidP="0011269B">
      <w:pPr>
        <w:rPr>
          <w:rFonts w:eastAsia="TTE4t00" w:cs="Times New Roman"/>
          <w:i/>
          <w:iCs/>
        </w:rPr>
      </w:pPr>
    </w:p>
    <w:p w14:paraId="36A6BC03" w14:textId="77777777" w:rsidR="0011269B" w:rsidRPr="00F83721" w:rsidRDefault="0011269B" w:rsidP="0011269B">
      <w:pPr>
        <w:widowControl/>
        <w:jc w:val="both"/>
      </w:pPr>
      <w:r w:rsidRPr="00F83721">
        <w:rPr>
          <w:rFonts w:cs="Times New Roman"/>
          <w:b/>
          <w:color w:val="000000"/>
        </w:rPr>
        <w:t>Учебные требования на год</w:t>
      </w:r>
      <w:r>
        <w:rPr>
          <w:rFonts w:eastAsia="TTE4t00" w:cs="Times New Roman"/>
          <w:color w:val="000000"/>
        </w:rPr>
        <w:t>. Т</w:t>
      </w:r>
      <w:r w:rsidRPr="00F83721">
        <w:rPr>
          <w:rFonts w:eastAsia="TTE4t00" w:cs="Times New Roman"/>
          <w:color w:val="000000"/>
        </w:rPr>
        <w:t xml:space="preserve">ребования по промежуточной и годовой аттестации совпадают с требованиями 2 класса, добавляется зачёт по практическим навыкам. Учащийся в течение года проходит 2-4 полифонических произведения; </w:t>
      </w:r>
      <w:r w:rsidRPr="00F83721">
        <w:rPr>
          <w:rFonts w:cs="Times New Roman"/>
          <w:color w:val="000000"/>
        </w:rPr>
        <w:t>2 произведения крупной формы; 4-5 пьес (включая ансамбли); 4-5 этюдов; пьесы для самостоятельной работы, для чтения с листа; подбор по слуху мелодий, аккомпанемента, транспонирование; упражнения в виде различных позиционных фигур и другие технические формулы, выделенные из изучаемых произведений; гаммы по программе.</w:t>
      </w:r>
    </w:p>
    <w:p w14:paraId="358792B6" w14:textId="77777777" w:rsidR="0011269B" w:rsidRPr="00F83721" w:rsidRDefault="0011269B" w:rsidP="0011269B">
      <w:pPr>
        <w:pStyle w:val="a6"/>
        <w:widowControl/>
        <w:jc w:val="both"/>
        <w:rPr>
          <w:rFonts w:eastAsia="TTE4t00" w:cs="Times New Roman"/>
          <w:b/>
          <w:bCs/>
          <w:color w:val="000000"/>
        </w:rPr>
      </w:pPr>
    </w:p>
    <w:p w14:paraId="2D141EDE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color w:val="000000"/>
        </w:rPr>
      </w:pPr>
      <w:r w:rsidRPr="00F83721">
        <w:rPr>
          <w:rFonts w:eastAsia="TTE4t00" w:cs="Times New Roman"/>
          <w:b/>
          <w:bCs/>
          <w:color w:val="000000"/>
        </w:rPr>
        <w:t>Учебные задачи</w:t>
      </w:r>
    </w:p>
    <w:p w14:paraId="77F100D0" w14:textId="77777777" w:rsidR="0011269B" w:rsidRPr="00F83721" w:rsidRDefault="0011269B" w:rsidP="005A4AB0">
      <w:pPr>
        <w:pStyle w:val="a6"/>
        <w:widowControl/>
        <w:numPr>
          <w:ilvl w:val="0"/>
          <w:numId w:val="11"/>
        </w:numPr>
        <w:tabs>
          <w:tab w:val="clear" w:pos="915"/>
          <w:tab w:val="num" w:pos="426"/>
        </w:tabs>
        <w:spacing w:after="0"/>
        <w:ind w:left="142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</w:t>
      </w:r>
      <w:r w:rsidRPr="00F83721">
        <w:rPr>
          <w:rFonts w:cs="Times New Roman"/>
          <w:color w:val="000000"/>
        </w:rPr>
        <w:t>альнейшее развитие всех сформированных ранее прием</w:t>
      </w:r>
      <w:r>
        <w:rPr>
          <w:rFonts w:cs="Times New Roman"/>
          <w:color w:val="000000"/>
        </w:rPr>
        <w:t>ов и навыков игры на фортепиано</w:t>
      </w:r>
    </w:p>
    <w:p w14:paraId="73B9276B" w14:textId="77777777" w:rsidR="0011269B" w:rsidRPr="00F83721" w:rsidRDefault="0011269B" w:rsidP="005A4AB0">
      <w:pPr>
        <w:pStyle w:val="a6"/>
        <w:widowControl/>
        <w:numPr>
          <w:ilvl w:val="0"/>
          <w:numId w:val="11"/>
        </w:numPr>
        <w:tabs>
          <w:tab w:val="clear" w:pos="915"/>
          <w:tab w:val="num" w:pos="426"/>
        </w:tabs>
        <w:spacing w:after="0"/>
        <w:ind w:left="142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</w:t>
      </w:r>
      <w:r w:rsidRPr="00F83721">
        <w:rPr>
          <w:rFonts w:cs="Times New Roman"/>
          <w:color w:val="000000"/>
        </w:rPr>
        <w:t>овершенствование исполнительского мастерства, выявление индивидуальных музыкаль</w:t>
      </w:r>
      <w:r>
        <w:rPr>
          <w:rFonts w:cs="Times New Roman"/>
          <w:color w:val="000000"/>
        </w:rPr>
        <w:t>но-исполнительских способностей</w:t>
      </w:r>
    </w:p>
    <w:p w14:paraId="212A1774" w14:textId="77777777" w:rsidR="0011269B" w:rsidRPr="00F83721" w:rsidRDefault="0011269B" w:rsidP="005A4AB0">
      <w:pPr>
        <w:pStyle w:val="a6"/>
        <w:widowControl/>
        <w:numPr>
          <w:ilvl w:val="0"/>
          <w:numId w:val="11"/>
        </w:numPr>
        <w:tabs>
          <w:tab w:val="clear" w:pos="915"/>
          <w:tab w:val="num" w:pos="426"/>
        </w:tabs>
        <w:spacing w:after="0"/>
        <w:ind w:left="142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</w:t>
      </w:r>
      <w:r w:rsidRPr="00F83721">
        <w:rPr>
          <w:rFonts w:cs="Times New Roman"/>
          <w:color w:val="000000"/>
        </w:rPr>
        <w:t>азвитие мелодического, гармонического и полифонического слуха.</w:t>
      </w:r>
    </w:p>
    <w:p w14:paraId="66D2800D" w14:textId="77777777" w:rsidR="0011269B" w:rsidRPr="00F83721" w:rsidRDefault="0011269B" w:rsidP="005A4AB0">
      <w:pPr>
        <w:pStyle w:val="a6"/>
        <w:widowControl/>
        <w:numPr>
          <w:ilvl w:val="0"/>
          <w:numId w:val="11"/>
        </w:numPr>
        <w:tabs>
          <w:tab w:val="clear" w:pos="915"/>
          <w:tab w:val="num" w:pos="426"/>
        </w:tabs>
        <w:spacing w:after="0"/>
        <w:ind w:left="142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</w:t>
      </w:r>
      <w:r w:rsidRPr="00F83721">
        <w:rPr>
          <w:rFonts w:cs="Times New Roman"/>
          <w:color w:val="000000"/>
        </w:rPr>
        <w:t>остижение темповой стабильности в исполняемых произведениях, знакомство с агогикой.</w:t>
      </w:r>
    </w:p>
    <w:p w14:paraId="3487546E" w14:textId="77777777" w:rsidR="0011269B" w:rsidRDefault="0011269B" w:rsidP="005A4AB0">
      <w:pPr>
        <w:pStyle w:val="a6"/>
        <w:widowControl/>
        <w:numPr>
          <w:ilvl w:val="0"/>
          <w:numId w:val="11"/>
        </w:numPr>
        <w:tabs>
          <w:tab w:val="clear" w:pos="915"/>
          <w:tab w:val="num" w:pos="426"/>
        </w:tabs>
        <w:spacing w:after="0"/>
        <w:ind w:left="142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дальнейшее техническое развитие: проработка  пройденных и включение новых технических формул</w:t>
      </w:r>
    </w:p>
    <w:p w14:paraId="46BED468" w14:textId="77777777" w:rsidR="0011269B" w:rsidRPr="00F83721" w:rsidRDefault="0011269B" w:rsidP="005A4AB0">
      <w:pPr>
        <w:pStyle w:val="a6"/>
        <w:widowControl/>
        <w:numPr>
          <w:ilvl w:val="0"/>
          <w:numId w:val="11"/>
        </w:numPr>
        <w:tabs>
          <w:tab w:val="clear" w:pos="915"/>
          <w:tab w:val="num" w:pos="426"/>
        </w:tabs>
        <w:spacing w:after="0"/>
        <w:ind w:left="142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выработка осознанного использования  технических приемов</w:t>
      </w:r>
    </w:p>
    <w:p w14:paraId="21E76875" w14:textId="77777777" w:rsidR="0011269B" w:rsidRPr="00F83721" w:rsidRDefault="0011269B" w:rsidP="005A4AB0">
      <w:pPr>
        <w:pStyle w:val="a6"/>
        <w:widowControl/>
        <w:numPr>
          <w:ilvl w:val="0"/>
          <w:numId w:val="11"/>
        </w:numPr>
        <w:tabs>
          <w:tab w:val="clear" w:pos="915"/>
          <w:tab w:val="num" w:pos="426"/>
        </w:tabs>
        <w:spacing w:after="0"/>
        <w:ind w:left="142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Pr="00F83721">
        <w:rPr>
          <w:rFonts w:cs="Times New Roman"/>
          <w:color w:val="000000"/>
        </w:rPr>
        <w:t>оспитание самостоятельности у учащегося в разучивании музыкального произведения.</w:t>
      </w:r>
    </w:p>
    <w:p w14:paraId="459F1FB4" w14:textId="77777777" w:rsidR="0011269B" w:rsidRPr="00F83721" w:rsidRDefault="0011269B" w:rsidP="005A4AB0">
      <w:pPr>
        <w:pStyle w:val="a6"/>
        <w:widowControl/>
        <w:numPr>
          <w:ilvl w:val="0"/>
          <w:numId w:val="11"/>
        </w:numPr>
        <w:tabs>
          <w:tab w:val="clear" w:pos="915"/>
          <w:tab w:val="num" w:pos="426"/>
        </w:tabs>
        <w:spacing w:after="0"/>
        <w:ind w:left="142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</w:t>
      </w:r>
      <w:r w:rsidRPr="00F83721">
        <w:rPr>
          <w:rFonts w:cs="Times New Roman"/>
          <w:color w:val="000000"/>
        </w:rPr>
        <w:t>своение техники исполнения запаздывающей педали.</w:t>
      </w:r>
    </w:p>
    <w:p w14:paraId="04901602" w14:textId="77777777" w:rsidR="0011269B" w:rsidRPr="00F83721" w:rsidRDefault="0011269B" w:rsidP="005A4AB0">
      <w:pPr>
        <w:pStyle w:val="a6"/>
        <w:widowControl/>
        <w:numPr>
          <w:ilvl w:val="0"/>
          <w:numId w:val="11"/>
        </w:numPr>
        <w:tabs>
          <w:tab w:val="clear" w:pos="915"/>
          <w:tab w:val="num" w:pos="142"/>
        </w:tabs>
        <w:spacing w:after="0"/>
        <w:ind w:left="142" w:firstLine="0"/>
        <w:jc w:val="both"/>
        <w:rPr>
          <w:rFonts w:eastAsia="TTE4t00" w:cs="Times New Roman"/>
          <w:b/>
          <w:bCs/>
          <w:color w:val="000000"/>
        </w:rPr>
      </w:pPr>
      <w:r>
        <w:rPr>
          <w:rFonts w:cs="Times New Roman"/>
          <w:color w:val="000000"/>
        </w:rPr>
        <w:t>в</w:t>
      </w:r>
      <w:r w:rsidRPr="00F83721">
        <w:rPr>
          <w:rFonts w:cs="Times New Roman"/>
          <w:color w:val="000000"/>
        </w:rPr>
        <w:t xml:space="preserve">оспитание </w:t>
      </w:r>
      <w:r>
        <w:rPr>
          <w:rFonts w:cs="Times New Roman"/>
          <w:color w:val="000000"/>
        </w:rPr>
        <w:t xml:space="preserve"> навыка </w:t>
      </w:r>
      <w:r w:rsidRPr="00F83721">
        <w:rPr>
          <w:rFonts w:cs="Times New Roman"/>
          <w:color w:val="000000"/>
        </w:rPr>
        <w:t>слухового контроля</w:t>
      </w:r>
    </w:p>
    <w:p w14:paraId="26A9077F" w14:textId="77777777" w:rsidR="0011269B" w:rsidRPr="00F83721" w:rsidRDefault="0011269B" w:rsidP="0011269B">
      <w:pPr>
        <w:pStyle w:val="a6"/>
        <w:widowControl/>
        <w:tabs>
          <w:tab w:val="num" w:pos="851"/>
        </w:tabs>
        <w:spacing w:after="0"/>
        <w:ind w:left="567"/>
        <w:jc w:val="both"/>
        <w:rPr>
          <w:rFonts w:eastAsia="TTE4t00" w:cs="Times New Roman"/>
          <w:b/>
          <w:bCs/>
          <w:color w:val="000000"/>
        </w:rPr>
      </w:pPr>
    </w:p>
    <w:p w14:paraId="3D915287" w14:textId="77777777" w:rsidR="0011269B" w:rsidRPr="00F83721" w:rsidRDefault="0011269B" w:rsidP="0011269B">
      <w:pPr>
        <w:widowControl/>
        <w:jc w:val="center"/>
        <w:rPr>
          <w:rFonts w:cs="Times New Roman"/>
          <w:b/>
          <w:color w:val="000000"/>
        </w:rPr>
      </w:pPr>
      <w:r>
        <w:rPr>
          <w:rFonts w:eastAsia="TTE4t00" w:cs="Times New Roman"/>
          <w:b/>
          <w:bCs/>
          <w:color w:val="000000"/>
        </w:rPr>
        <w:t>Р</w:t>
      </w:r>
      <w:r w:rsidRPr="00F83721">
        <w:rPr>
          <w:rFonts w:eastAsia="TTE4t00" w:cs="Times New Roman"/>
          <w:b/>
          <w:bCs/>
          <w:color w:val="000000"/>
        </w:rPr>
        <w:t>епертуарный список:</w:t>
      </w:r>
    </w:p>
    <w:p w14:paraId="0B17D226" w14:textId="77777777" w:rsidR="0011269B" w:rsidRPr="00F83721" w:rsidRDefault="0011269B" w:rsidP="0011269B">
      <w:pPr>
        <w:pStyle w:val="a6"/>
        <w:widowControl/>
        <w:spacing w:after="0"/>
        <w:jc w:val="both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>Полифония</w:t>
      </w:r>
    </w:p>
    <w:p w14:paraId="2BE5ABC3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И.С. Бах.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Нотная тетрадь</w:t>
      </w:r>
      <w:proofErr w:type="gramStart"/>
      <w:r w:rsidRPr="00F83721">
        <w:rPr>
          <w:rFonts w:eastAsia="TTE4t00" w:cs="Times New Roman"/>
          <w:color w:val="000000"/>
        </w:rPr>
        <w:t xml:space="preserve"> А</w:t>
      </w:r>
      <w:proofErr w:type="gramEnd"/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-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М. Бах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 xml:space="preserve">. Менуэт </w:t>
      </w:r>
      <w:proofErr w:type="gramStart"/>
      <w:r w:rsidRPr="00F83721">
        <w:rPr>
          <w:rFonts w:eastAsia="TTE4t00" w:cs="Times New Roman"/>
          <w:color w:val="000000"/>
        </w:rPr>
        <w:t>до</w:t>
      </w:r>
      <w:proofErr w:type="gramEnd"/>
      <w:r w:rsidRPr="00F83721">
        <w:rPr>
          <w:rFonts w:eastAsia="TTE4t00" w:cs="Times New Roman"/>
          <w:color w:val="000000"/>
        </w:rPr>
        <w:t xml:space="preserve"> минор</w:t>
      </w:r>
      <w:r>
        <w:rPr>
          <w:rFonts w:eastAsia="TTE4t00" w:cs="Times New Roman"/>
          <w:color w:val="000000"/>
        </w:rPr>
        <w:t>.</w:t>
      </w:r>
    </w:p>
    <w:p w14:paraId="24FB14E9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Менуэт Соль мажор.</w:t>
      </w:r>
      <w:r w:rsidRPr="00F83721">
        <w:rPr>
          <w:rFonts w:eastAsia="TTE4t00" w:cs="Times New Roman"/>
          <w:color w:val="000000"/>
        </w:rPr>
        <w:t xml:space="preserve"> Марш Р</w:t>
      </w:r>
      <w:r>
        <w:rPr>
          <w:rFonts w:eastAsia="TTE4t00" w:cs="Times New Roman"/>
          <w:color w:val="000000"/>
        </w:rPr>
        <w:t xml:space="preserve">е мажор. </w:t>
      </w:r>
      <w:r w:rsidRPr="00F83721">
        <w:rPr>
          <w:rFonts w:eastAsia="TTE4t00" w:cs="Times New Roman"/>
          <w:color w:val="000000"/>
        </w:rPr>
        <w:t>Полонез соль минор</w:t>
      </w:r>
    </w:p>
    <w:p w14:paraId="4F5DE38B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Маленькие прелюдии. Тетрадь 1 (по выбору)</w:t>
      </w:r>
    </w:p>
    <w:p w14:paraId="5FEF2E7A" w14:textId="5A08A192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И.-Х. Ба</w:t>
      </w:r>
      <w:r w:rsidR="00676E29">
        <w:rPr>
          <w:rFonts w:eastAsia="TTE4t00" w:cs="Times New Roman"/>
          <w:color w:val="000000"/>
        </w:rPr>
        <w:t>х. Аллегретто</w:t>
      </w:r>
    </w:p>
    <w:p w14:paraId="75D6D622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Ф.-Э. Бах. Менуэт</w:t>
      </w:r>
    </w:p>
    <w:p w14:paraId="4DE1D20F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А.Н. Александров. «Кума»</w:t>
      </w:r>
    </w:p>
    <w:p w14:paraId="6B445F17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Г. Гендель. Менуэты </w:t>
      </w:r>
      <w:r w:rsidRPr="00F83721">
        <w:rPr>
          <w:rFonts w:eastAsia="TTE4t00" w:cs="Times New Roman"/>
          <w:color w:val="000000"/>
        </w:rPr>
        <w:t xml:space="preserve"> (по выбору).</w:t>
      </w:r>
    </w:p>
    <w:p w14:paraId="3900E6CC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А</w:t>
      </w:r>
      <w:r>
        <w:rPr>
          <w:rFonts w:eastAsia="TTE4t00" w:cs="Times New Roman"/>
          <w:color w:val="000000"/>
        </w:rPr>
        <w:t xml:space="preserve">. </w:t>
      </w:r>
      <w:proofErr w:type="spellStart"/>
      <w:r>
        <w:rPr>
          <w:rFonts w:eastAsia="TTE4t00" w:cs="Times New Roman"/>
          <w:color w:val="000000"/>
        </w:rPr>
        <w:t>Гольденвейзер</w:t>
      </w:r>
      <w:proofErr w:type="spellEnd"/>
      <w:r>
        <w:rPr>
          <w:rFonts w:eastAsia="TTE4t00" w:cs="Times New Roman"/>
          <w:color w:val="000000"/>
        </w:rPr>
        <w:t>. Ор.15 « Ариетта»</w:t>
      </w:r>
    </w:p>
    <w:p w14:paraId="72A2FA3F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И. </w:t>
      </w:r>
      <w:proofErr w:type="spellStart"/>
      <w:r>
        <w:rPr>
          <w:rFonts w:eastAsia="TTE4t00" w:cs="Times New Roman"/>
          <w:color w:val="000000"/>
        </w:rPr>
        <w:t>Кунау</w:t>
      </w:r>
      <w:proofErr w:type="spellEnd"/>
      <w:r>
        <w:rPr>
          <w:rFonts w:eastAsia="TTE4t00" w:cs="Times New Roman"/>
          <w:color w:val="000000"/>
        </w:rPr>
        <w:t>. Прелюдия</w:t>
      </w:r>
    </w:p>
    <w:p w14:paraId="7167306E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А.</w:t>
      </w:r>
      <w:r>
        <w:rPr>
          <w:rFonts w:eastAsia="TTE4t00" w:cs="Times New Roman"/>
          <w:color w:val="000000"/>
        </w:rPr>
        <w:t xml:space="preserve"> </w:t>
      </w:r>
      <w:proofErr w:type="spellStart"/>
      <w:r w:rsidRPr="00F83721">
        <w:rPr>
          <w:rFonts w:eastAsia="TTE4t00" w:cs="Times New Roman"/>
          <w:color w:val="000000"/>
        </w:rPr>
        <w:t>Лядов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Колыбельная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 xml:space="preserve">.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Подблюдная</w:t>
      </w:r>
      <w:r>
        <w:rPr>
          <w:rFonts w:eastAsia="TTE4t00" w:cs="Times New Roman"/>
          <w:color w:val="000000"/>
        </w:rPr>
        <w:t>»</w:t>
      </w:r>
    </w:p>
    <w:p w14:paraId="1EB9DB62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И. </w:t>
      </w:r>
      <w:proofErr w:type="spellStart"/>
      <w:r>
        <w:rPr>
          <w:rFonts w:eastAsia="TTE4t00" w:cs="Times New Roman"/>
          <w:color w:val="000000"/>
        </w:rPr>
        <w:t>Пахельбель</w:t>
      </w:r>
      <w:proofErr w:type="spellEnd"/>
      <w:r>
        <w:rPr>
          <w:rFonts w:eastAsia="TTE4t00" w:cs="Times New Roman"/>
          <w:color w:val="000000"/>
        </w:rPr>
        <w:t>. Сарабанда. Жига</w:t>
      </w:r>
    </w:p>
    <w:p w14:paraId="5B21F5F9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С</w:t>
      </w:r>
      <w:r>
        <w:rPr>
          <w:rFonts w:eastAsia="TTE4t00" w:cs="Times New Roman"/>
          <w:color w:val="000000"/>
        </w:rPr>
        <w:t xml:space="preserve">. </w:t>
      </w:r>
      <w:proofErr w:type="spellStart"/>
      <w:r w:rsidRPr="00F83721">
        <w:rPr>
          <w:rFonts w:eastAsia="TTE4t00" w:cs="Times New Roman"/>
          <w:color w:val="000000"/>
        </w:rPr>
        <w:t>Фейнберг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Альбом ф</w:t>
      </w:r>
      <w:r>
        <w:rPr>
          <w:rFonts w:eastAsia="TTE4t00" w:cs="Times New Roman"/>
          <w:color w:val="000000"/>
        </w:rPr>
        <w:t>ортепианных пьес»:  «Русская песня». «Ария»</w:t>
      </w:r>
    </w:p>
    <w:p w14:paraId="40E63436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И.</w:t>
      </w:r>
      <w:r>
        <w:rPr>
          <w:rFonts w:eastAsia="TTE4t00" w:cs="Times New Roman"/>
          <w:color w:val="000000"/>
        </w:rPr>
        <w:t xml:space="preserve"> </w:t>
      </w:r>
      <w:proofErr w:type="spellStart"/>
      <w:r>
        <w:rPr>
          <w:rFonts w:eastAsia="TTE4t00" w:cs="Times New Roman"/>
          <w:color w:val="000000"/>
        </w:rPr>
        <w:t>Фробергер</w:t>
      </w:r>
      <w:proofErr w:type="spellEnd"/>
      <w:r>
        <w:rPr>
          <w:rFonts w:eastAsia="TTE4t00" w:cs="Times New Roman"/>
          <w:color w:val="000000"/>
        </w:rPr>
        <w:t>. Куранта. Сарабанда</w:t>
      </w:r>
    </w:p>
    <w:p w14:paraId="5A6DE4E4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А.</w:t>
      </w:r>
      <w:r>
        <w:rPr>
          <w:rFonts w:eastAsia="TTE4t00" w:cs="Times New Roman"/>
          <w:color w:val="000000"/>
        </w:rPr>
        <w:t xml:space="preserve"> </w:t>
      </w:r>
      <w:proofErr w:type="spellStart"/>
      <w:r w:rsidRPr="00F83721">
        <w:rPr>
          <w:rFonts w:eastAsia="TTE4t00" w:cs="Times New Roman"/>
          <w:color w:val="000000"/>
        </w:rPr>
        <w:t>Арман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proofErr w:type="spellStart"/>
      <w:r w:rsidRPr="00F83721">
        <w:rPr>
          <w:rFonts w:eastAsia="TTE4t00" w:cs="Times New Roman"/>
          <w:color w:val="000000"/>
        </w:rPr>
        <w:t>Фугетта</w:t>
      </w:r>
      <w:proofErr w:type="spellEnd"/>
    </w:p>
    <w:p w14:paraId="44F2E089" w14:textId="77777777" w:rsidR="0011269B" w:rsidRPr="00F83721" w:rsidRDefault="0011269B" w:rsidP="0011269B">
      <w:pPr>
        <w:rPr>
          <w:rFonts w:eastAsia="TTE4t00" w:cs="Times New Roman"/>
          <w:color w:val="000000"/>
        </w:rPr>
      </w:pPr>
    </w:p>
    <w:p w14:paraId="349CBC37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>Этюды</w:t>
      </w:r>
    </w:p>
    <w:p w14:paraId="7BED58A7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Г. </w:t>
      </w:r>
      <w:proofErr w:type="spellStart"/>
      <w:r>
        <w:rPr>
          <w:rFonts w:eastAsia="TTE4t00" w:cs="Times New Roman"/>
          <w:color w:val="000000"/>
        </w:rPr>
        <w:t>Беренс</w:t>
      </w:r>
      <w:proofErr w:type="spellEnd"/>
      <w:r>
        <w:rPr>
          <w:rFonts w:eastAsia="TTE4t00" w:cs="Times New Roman"/>
          <w:color w:val="000000"/>
        </w:rPr>
        <w:t>. «</w:t>
      </w:r>
      <w:r w:rsidRPr="00F83721">
        <w:rPr>
          <w:rFonts w:eastAsia="TTE4t00" w:cs="Times New Roman"/>
          <w:color w:val="000000"/>
        </w:rPr>
        <w:t>50 маленьких фортепианн</w:t>
      </w:r>
      <w:r>
        <w:rPr>
          <w:rFonts w:eastAsia="TTE4t00" w:cs="Times New Roman"/>
          <w:color w:val="000000"/>
        </w:rPr>
        <w:t>ых пьес без октав»</w:t>
      </w:r>
      <w:proofErr w:type="gramStart"/>
      <w:r>
        <w:rPr>
          <w:rFonts w:eastAsia="TTE4t00" w:cs="Times New Roman"/>
          <w:color w:val="000000"/>
        </w:rPr>
        <w:t>.</w:t>
      </w:r>
      <w:proofErr w:type="gramEnd"/>
      <w:r>
        <w:rPr>
          <w:rFonts w:eastAsia="TTE4t00" w:cs="Times New Roman"/>
          <w:color w:val="000000"/>
        </w:rPr>
        <w:t xml:space="preserve">  </w:t>
      </w:r>
      <w:proofErr w:type="gramStart"/>
      <w:r>
        <w:rPr>
          <w:rFonts w:eastAsia="TTE4t00" w:cs="Times New Roman"/>
          <w:color w:val="000000"/>
        </w:rPr>
        <w:t>о</w:t>
      </w:r>
      <w:proofErr w:type="gramEnd"/>
      <w:r>
        <w:rPr>
          <w:rFonts w:eastAsia="TTE4t00" w:cs="Times New Roman"/>
          <w:color w:val="000000"/>
        </w:rPr>
        <w:t>р.70  №№31-50. Ор</w:t>
      </w:r>
      <w:r w:rsidRPr="00F83721">
        <w:rPr>
          <w:rFonts w:eastAsia="TTE4t00" w:cs="Times New Roman"/>
          <w:color w:val="000000"/>
        </w:rPr>
        <w:t>. 88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№</w:t>
      </w:r>
      <w:r w:rsidRPr="00F83721">
        <w:rPr>
          <w:rFonts w:eastAsia="TTE4t00" w:cs="Times New Roman"/>
          <w:color w:val="000000"/>
        </w:rPr>
        <w:t>№10, 14, 17</w:t>
      </w:r>
    </w:p>
    <w:p w14:paraId="5B6EF43B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Ф. </w:t>
      </w:r>
      <w:proofErr w:type="spellStart"/>
      <w:r w:rsidRPr="00F83721">
        <w:rPr>
          <w:rFonts w:eastAsia="TTE4t00" w:cs="Times New Roman"/>
          <w:color w:val="000000"/>
        </w:rPr>
        <w:t>Бургмюллер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Этюды</w:t>
      </w:r>
      <w:r>
        <w:rPr>
          <w:rFonts w:eastAsia="TTE4t00" w:cs="Times New Roman"/>
          <w:color w:val="000000"/>
        </w:rPr>
        <w:t xml:space="preserve">, ор. 100 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№</w:t>
      </w:r>
      <w:r w:rsidRPr="00F83721">
        <w:rPr>
          <w:rFonts w:eastAsia="TTE4t00" w:cs="Times New Roman"/>
          <w:color w:val="000000"/>
        </w:rPr>
        <w:t>№2, 5, 7, 8, 9, 11, 12</w:t>
      </w:r>
    </w:p>
    <w:p w14:paraId="4A9C551F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Гедике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40 мелодически</w:t>
      </w:r>
      <w:r>
        <w:rPr>
          <w:rFonts w:eastAsia="TTE4t00" w:cs="Times New Roman"/>
          <w:color w:val="000000"/>
        </w:rPr>
        <w:t xml:space="preserve">х этюдов для начинающих», ор. 32 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№</w:t>
      </w:r>
      <w:r w:rsidRPr="00F83721">
        <w:rPr>
          <w:rFonts w:eastAsia="TTE4t00" w:cs="Times New Roman"/>
          <w:color w:val="000000"/>
        </w:rPr>
        <w:t>№11,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12, 15, 18, 19, 24.</w:t>
      </w:r>
    </w:p>
    <w:p w14:paraId="6A7A705C" w14:textId="77777777" w:rsidR="0011269B" w:rsidRPr="00F83721" w:rsidRDefault="0011269B" w:rsidP="0011269B">
      <w:pPr>
        <w:ind w:left="709"/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«30 легких этюдов», ор. 47  №№2, 7, 15 . Ор. 59 </w:t>
      </w:r>
      <w:r w:rsidRPr="00F83721">
        <w:rPr>
          <w:rFonts w:eastAsia="TTE4t00" w:cs="Times New Roman"/>
          <w:color w:val="000000"/>
        </w:rPr>
        <w:t>№14</w:t>
      </w:r>
    </w:p>
    <w:p w14:paraId="76355B0D" w14:textId="77777777" w:rsidR="0011269B" w:rsidRPr="00F83721" w:rsidRDefault="0011269B" w:rsidP="0011269B">
      <w:pPr>
        <w:ind w:left="709"/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50 легких пьес для фортепиано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>, ор. 46 (по выбору)</w:t>
      </w:r>
    </w:p>
    <w:p w14:paraId="77F2F58F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Е. </w:t>
      </w:r>
      <w:proofErr w:type="spellStart"/>
      <w:r w:rsidRPr="00F83721">
        <w:rPr>
          <w:rFonts w:eastAsia="TTE4t00" w:cs="Times New Roman"/>
          <w:color w:val="000000"/>
        </w:rPr>
        <w:t>Гнесина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Этюды на скачки</w:t>
      </w:r>
      <w:r>
        <w:rPr>
          <w:rFonts w:eastAsia="TTE4t00" w:cs="Times New Roman"/>
          <w:color w:val="000000"/>
        </w:rPr>
        <w:t xml:space="preserve">»  </w:t>
      </w:r>
      <w:r w:rsidRPr="00F83721">
        <w:rPr>
          <w:rFonts w:eastAsia="TTE4t00" w:cs="Times New Roman"/>
          <w:color w:val="000000"/>
        </w:rPr>
        <w:t>№22.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Подготовительные упражнения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к различным видам техники</w:t>
      </w:r>
      <w:r>
        <w:rPr>
          <w:rFonts w:eastAsia="TTE4t00" w:cs="Times New Roman"/>
          <w:color w:val="000000"/>
        </w:rPr>
        <w:t>»</w:t>
      </w:r>
    </w:p>
    <w:p w14:paraId="3EC36842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А. Гречанинов</w:t>
      </w:r>
      <w:r>
        <w:rPr>
          <w:rFonts w:eastAsia="TTE4t00" w:cs="Times New Roman"/>
          <w:color w:val="000000"/>
        </w:rPr>
        <w:t xml:space="preserve">. « Бусинки», ор. 123  </w:t>
      </w:r>
      <w:r w:rsidRPr="00F83721">
        <w:rPr>
          <w:rFonts w:eastAsia="TTE4t00" w:cs="Times New Roman"/>
          <w:color w:val="000000"/>
        </w:rPr>
        <w:t>этюд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Соль </w:t>
      </w:r>
      <w:r w:rsidRPr="00F83721">
        <w:rPr>
          <w:rFonts w:eastAsia="TTE4t00" w:cs="Times New Roman"/>
          <w:color w:val="000000"/>
        </w:rPr>
        <w:t>мажор</w:t>
      </w:r>
    </w:p>
    <w:p w14:paraId="698388CF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Ф. </w:t>
      </w:r>
      <w:proofErr w:type="spellStart"/>
      <w:r w:rsidRPr="00F83721">
        <w:rPr>
          <w:rFonts w:eastAsia="TTE4t00" w:cs="Times New Roman"/>
          <w:color w:val="000000"/>
        </w:rPr>
        <w:t>Лекуппе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А</w:t>
      </w:r>
      <w:r>
        <w:rPr>
          <w:rFonts w:eastAsia="TTE4t00" w:cs="Times New Roman"/>
          <w:color w:val="000000"/>
        </w:rPr>
        <w:t xml:space="preserve">збука. 25 легких этюдов», ор. 17 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№</w:t>
      </w:r>
      <w:r w:rsidRPr="00F83721">
        <w:rPr>
          <w:rFonts w:eastAsia="TTE4t00" w:cs="Times New Roman"/>
          <w:color w:val="000000"/>
        </w:rPr>
        <w:t>№ 3,6,7,9,18,21,23</w:t>
      </w:r>
    </w:p>
    <w:p w14:paraId="76246F6C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Лемуан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50 характерных и прогрессивных этюдов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>, ор. 37(по выбору)</w:t>
      </w:r>
    </w:p>
    <w:p w14:paraId="6ED37698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Лешгорн</w:t>
      </w:r>
      <w:proofErr w:type="spellEnd"/>
      <w:r>
        <w:rPr>
          <w:rFonts w:eastAsia="TTE4t00" w:cs="Times New Roman"/>
          <w:color w:val="000000"/>
        </w:rPr>
        <w:t>. «</w:t>
      </w:r>
      <w:r w:rsidRPr="00F83721">
        <w:rPr>
          <w:rFonts w:eastAsia="TTE4t00" w:cs="Times New Roman"/>
          <w:color w:val="000000"/>
        </w:rPr>
        <w:t xml:space="preserve"> Избранные этюды для начинающих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>, ор. 65</w:t>
      </w:r>
    </w:p>
    <w:p w14:paraId="4179A8DE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К. Черни</w:t>
      </w:r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Избранные этюды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 xml:space="preserve"> ред. </w:t>
      </w:r>
      <w:proofErr w:type="spellStart"/>
      <w:r w:rsidRPr="00F83721">
        <w:rPr>
          <w:rFonts w:eastAsia="TTE4t00" w:cs="Times New Roman"/>
          <w:color w:val="000000"/>
        </w:rPr>
        <w:t>Гермера</w:t>
      </w:r>
      <w:proofErr w:type="spellEnd"/>
      <w:r>
        <w:rPr>
          <w:rFonts w:eastAsia="TTE4t00" w:cs="Times New Roman"/>
          <w:color w:val="000000"/>
        </w:rPr>
        <w:t xml:space="preserve">, </w:t>
      </w:r>
      <w:r w:rsidRPr="00F83721">
        <w:rPr>
          <w:rFonts w:eastAsia="TTE4t00" w:cs="Times New Roman"/>
          <w:color w:val="000000"/>
        </w:rPr>
        <w:t xml:space="preserve"> ч.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 xml:space="preserve">I </w:t>
      </w:r>
      <w:r>
        <w:rPr>
          <w:rFonts w:eastAsia="TTE4t00" w:cs="Times New Roman"/>
          <w:color w:val="000000"/>
        </w:rPr>
        <w:t xml:space="preserve"> №</w:t>
      </w:r>
      <w:r w:rsidRPr="00F83721">
        <w:rPr>
          <w:rFonts w:eastAsia="TTE4t00" w:cs="Times New Roman"/>
          <w:color w:val="000000"/>
        </w:rPr>
        <w:t>№10,11,13,18,21,23-30,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40,42,43,45,47,48,50.</w:t>
      </w:r>
      <w:r>
        <w:rPr>
          <w:rFonts w:eastAsia="TTE4t00" w:cs="Times New Roman"/>
          <w:color w:val="000000"/>
        </w:rPr>
        <w:t xml:space="preserve">  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ч</w:t>
      </w:r>
      <w:r w:rsidRPr="00F83721">
        <w:rPr>
          <w:rFonts w:eastAsia="TTE4t00" w:cs="Times New Roman"/>
          <w:color w:val="000000"/>
        </w:rPr>
        <w:t>.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 xml:space="preserve">II </w:t>
      </w:r>
      <w:r>
        <w:rPr>
          <w:rFonts w:eastAsia="TTE4t00" w:cs="Times New Roman"/>
          <w:color w:val="000000"/>
        </w:rPr>
        <w:t>№</w:t>
      </w:r>
      <w:r w:rsidRPr="00F83721">
        <w:rPr>
          <w:rFonts w:eastAsia="TTE4t00" w:cs="Times New Roman"/>
          <w:color w:val="000000"/>
        </w:rPr>
        <w:t>№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1,2</w:t>
      </w:r>
    </w:p>
    <w:p w14:paraId="73502C08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Л. </w:t>
      </w:r>
      <w:proofErr w:type="spellStart"/>
      <w:r w:rsidRPr="00F83721">
        <w:rPr>
          <w:rFonts w:eastAsia="TTE4t00" w:cs="Times New Roman"/>
          <w:color w:val="000000"/>
        </w:rPr>
        <w:t>Шитте</w:t>
      </w:r>
      <w:proofErr w:type="spellEnd"/>
      <w:r>
        <w:rPr>
          <w:rFonts w:eastAsia="TTE4t00" w:cs="Times New Roman"/>
          <w:color w:val="000000"/>
        </w:rPr>
        <w:t>. «25 маленьких этюдов», ор. 108 №</w:t>
      </w:r>
      <w:r w:rsidRPr="00F83721">
        <w:rPr>
          <w:rFonts w:eastAsia="TTE4t00" w:cs="Times New Roman"/>
          <w:color w:val="000000"/>
        </w:rPr>
        <w:t>№16, 21-23.</w:t>
      </w:r>
    </w:p>
    <w:p w14:paraId="65B61183" w14:textId="77777777" w:rsidR="0011269B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Сборник: «</w:t>
      </w:r>
      <w:r w:rsidRPr="00F83721">
        <w:rPr>
          <w:rFonts w:eastAsia="TTE4t00" w:cs="Times New Roman"/>
          <w:color w:val="000000"/>
        </w:rPr>
        <w:t>Фортепианные этюды и упр</w:t>
      </w:r>
      <w:r>
        <w:rPr>
          <w:rFonts w:eastAsia="TTE4t00" w:cs="Times New Roman"/>
          <w:color w:val="000000"/>
        </w:rPr>
        <w:t>ажнения зарубежных композиторов</w:t>
      </w:r>
      <w:proofErr w:type="gramStart"/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>(</w:t>
      </w:r>
      <w:proofErr w:type="gramEnd"/>
      <w:r w:rsidRPr="00F83721">
        <w:rPr>
          <w:rFonts w:eastAsia="TTE4t00" w:cs="Times New Roman"/>
          <w:color w:val="000000"/>
        </w:rPr>
        <w:t>по выбору)</w:t>
      </w:r>
    </w:p>
    <w:p w14:paraId="3DE5D30C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lastRenderedPageBreak/>
        <w:t>Крупная форма</w:t>
      </w:r>
    </w:p>
    <w:p w14:paraId="34DE470E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М. Любарский.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Вариации на тему русской народной песни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 xml:space="preserve"> соль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минор.</w:t>
      </w:r>
    </w:p>
    <w:p w14:paraId="4E58B9CE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В. А. Моцарт. Вариации на тему из оперы «Волшебная флейта»</w:t>
      </w:r>
    </w:p>
    <w:p w14:paraId="3CDCE5E2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М.</w:t>
      </w:r>
      <w:r>
        <w:rPr>
          <w:rFonts w:eastAsia="TTE4t00" w:cs="Times New Roman"/>
          <w:color w:val="000000"/>
        </w:rPr>
        <w:t xml:space="preserve"> </w:t>
      </w:r>
      <w:proofErr w:type="spellStart"/>
      <w:r>
        <w:rPr>
          <w:rFonts w:eastAsia="TTE4t00" w:cs="Times New Roman"/>
          <w:color w:val="000000"/>
        </w:rPr>
        <w:t>Клементи</w:t>
      </w:r>
      <w:proofErr w:type="spellEnd"/>
      <w:r>
        <w:rPr>
          <w:rFonts w:eastAsia="TTE4t00" w:cs="Times New Roman"/>
          <w:color w:val="000000"/>
        </w:rPr>
        <w:t xml:space="preserve">. Сонатины, </w:t>
      </w:r>
      <w:proofErr w:type="spellStart"/>
      <w:r>
        <w:rPr>
          <w:rFonts w:eastAsia="TTE4t00" w:cs="Times New Roman"/>
          <w:color w:val="000000"/>
        </w:rPr>
        <w:t>op</w:t>
      </w:r>
      <w:proofErr w:type="spellEnd"/>
      <w:r>
        <w:rPr>
          <w:rFonts w:eastAsia="TTE4t00" w:cs="Times New Roman"/>
          <w:color w:val="000000"/>
        </w:rPr>
        <w:t>. 36: №1</w:t>
      </w:r>
      <w:proofErr w:type="gramStart"/>
      <w:r>
        <w:rPr>
          <w:rFonts w:eastAsia="TTE4t00" w:cs="Times New Roman"/>
          <w:color w:val="000000"/>
        </w:rPr>
        <w:t xml:space="preserve">  Д</w:t>
      </w:r>
      <w:proofErr w:type="gramEnd"/>
      <w:r>
        <w:rPr>
          <w:rFonts w:eastAsia="TTE4t00" w:cs="Times New Roman"/>
          <w:color w:val="000000"/>
        </w:rPr>
        <w:t xml:space="preserve">о </w:t>
      </w:r>
      <w:r w:rsidRPr="00F83721">
        <w:rPr>
          <w:rFonts w:eastAsia="TTE4t00" w:cs="Times New Roman"/>
          <w:color w:val="000000"/>
        </w:rPr>
        <w:t>ма</w:t>
      </w:r>
      <w:r>
        <w:rPr>
          <w:rFonts w:eastAsia="TTE4t00" w:cs="Times New Roman"/>
          <w:color w:val="000000"/>
        </w:rPr>
        <w:t>жор 1,2,3 части. №2  Соль мажор</w:t>
      </w:r>
    </w:p>
    <w:p w14:paraId="016BE4F9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И. </w:t>
      </w:r>
      <w:proofErr w:type="spellStart"/>
      <w:r>
        <w:rPr>
          <w:rFonts w:eastAsia="TTE4t00" w:cs="Times New Roman"/>
          <w:color w:val="000000"/>
        </w:rPr>
        <w:t>Плейель</w:t>
      </w:r>
      <w:proofErr w:type="spellEnd"/>
      <w:r>
        <w:rPr>
          <w:rFonts w:eastAsia="TTE4t00" w:cs="Times New Roman"/>
          <w:color w:val="000000"/>
        </w:rPr>
        <w:t xml:space="preserve">. Сонатина Ре мажор </w:t>
      </w:r>
      <w:r w:rsidRPr="00F83721">
        <w:rPr>
          <w:rFonts w:eastAsia="TTE4t00" w:cs="Times New Roman"/>
          <w:color w:val="000000"/>
        </w:rPr>
        <w:t xml:space="preserve"> 1 часть.</w:t>
      </w:r>
    </w:p>
    <w:p w14:paraId="233BDE14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Д. </w:t>
      </w:r>
      <w:proofErr w:type="spellStart"/>
      <w:r w:rsidRPr="00F83721">
        <w:rPr>
          <w:rFonts w:eastAsia="TTE4t00" w:cs="Times New Roman"/>
          <w:color w:val="000000"/>
        </w:rPr>
        <w:t>Чи</w:t>
      </w:r>
      <w:r>
        <w:rPr>
          <w:rFonts w:eastAsia="TTE4t00" w:cs="Times New Roman"/>
          <w:color w:val="000000"/>
        </w:rPr>
        <w:t>мароза</w:t>
      </w:r>
      <w:proofErr w:type="spellEnd"/>
      <w:r>
        <w:rPr>
          <w:rFonts w:eastAsia="TTE4t00" w:cs="Times New Roman"/>
          <w:color w:val="000000"/>
        </w:rPr>
        <w:t>. Сонатины: №2 Соль мажор. №3 соль минор. №5 ля минор</w:t>
      </w:r>
    </w:p>
    <w:p w14:paraId="4AC372E4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Л. Бетховен</w:t>
      </w:r>
      <w:r>
        <w:rPr>
          <w:rFonts w:eastAsia="TTE4t00" w:cs="Times New Roman"/>
          <w:color w:val="000000"/>
        </w:rPr>
        <w:t>. Сонатина Фа мажор</w:t>
      </w:r>
    </w:p>
    <w:p w14:paraId="471B8110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Н. </w:t>
      </w:r>
      <w:proofErr w:type="spellStart"/>
      <w:r>
        <w:rPr>
          <w:rFonts w:eastAsia="TTE4t00" w:cs="Times New Roman"/>
          <w:color w:val="000000"/>
        </w:rPr>
        <w:t>Гуммель</w:t>
      </w:r>
      <w:proofErr w:type="spellEnd"/>
      <w:r>
        <w:rPr>
          <w:rFonts w:eastAsia="TTE4t00" w:cs="Times New Roman"/>
          <w:color w:val="000000"/>
        </w:rPr>
        <w:t>. Рондо</w:t>
      </w:r>
      <w:proofErr w:type="gramStart"/>
      <w:r>
        <w:rPr>
          <w:rFonts w:eastAsia="TTE4t00" w:cs="Times New Roman"/>
          <w:color w:val="000000"/>
        </w:rPr>
        <w:t xml:space="preserve"> Д</w:t>
      </w:r>
      <w:proofErr w:type="gramEnd"/>
      <w:r>
        <w:rPr>
          <w:rFonts w:eastAsia="TTE4t00" w:cs="Times New Roman"/>
          <w:color w:val="000000"/>
        </w:rPr>
        <w:t>о мажор</w:t>
      </w:r>
    </w:p>
    <w:p w14:paraId="05331816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Д. </w:t>
      </w:r>
      <w:proofErr w:type="spellStart"/>
      <w:r w:rsidRPr="00F83721">
        <w:rPr>
          <w:rFonts w:eastAsia="TTE4t00" w:cs="Times New Roman"/>
          <w:color w:val="000000"/>
        </w:rPr>
        <w:t>Кабалевский</w:t>
      </w:r>
      <w:proofErr w:type="spellEnd"/>
      <w:r>
        <w:rPr>
          <w:rFonts w:eastAsia="TTE4t00" w:cs="Times New Roman"/>
          <w:color w:val="000000"/>
        </w:rPr>
        <w:t xml:space="preserve">. Сонатина ля </w:t>
      </w:r>
      <w:r w:rsidRPr="00F83721">
        <w:rPr>
          <w:rFonts w:eastAsia="TTE4t00" w:cs="Times New Roman"/>
          <w:color w:val="000000"/>
        </w:rPr>
        <w:t>минор.</w:t>
      </w:r>
    </w:p>
    <w:p w14:paraId="142FAC3B" w14:textId="77777777" w:rsidR="0011269B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Т. </w:t>
      </w:r>
      <w:proofErr w:type="spellStart"/>
      <w:r w:rsidRPr="00F83721">
        <w:rPr>
          <w:rFonts w:eastAsia="TTE4t00" w:cs="Times New Roman"/>
          <w:color w:val="000000"/>
        </w:rPr>
        <w:t>Хаслингер</w:t>
      </w:r>
      <w:proofErr w:type="spellEnd"/>
      <w:r w:rsidRPr="00F83721">
        <w:rPr>
          <w:rFonts w:eastAsia="TTE4t00" w:cs="Times New Roman"/>
          <w:color w:val="000000"/>
        </w:rPr>
        <w:t>. Шесть сонатин (по выбору)</w:t>
      </w:r>
    </w:p>
    <w:p w14:paraId="03EF1BAB" w14:textId="77777777" w:rsidR="0011269B" w:rsidRPr="00F83721" w:rsidRDefault="0011269B" w:rsidP="0011269B">
      <w:pPr>
        <w:rPr>
          <w:rFonts w:eastAsia="TTE4t00" w:cs="Times New Roman"/>
          <w:color w:val="000000"/>
        </w:rPr>
      </w:pPr>
    </w:p>
    <w:p w14:paraId="0705267F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>Пьесы</w:t>
      </w:r>
    </w:p>
    <w:p w14:paraId="6BA29287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С. </w:t>
      </w:r>
      <w:proofErr w:type="spellStart"/>
      <w:r>
        <w:rPr>
          <w:rFonts w:eastAsia="TTE4t00" w:cs="Times New Roman"/>
          <w:color w:val="000000"/>
        </w:rPr>
        <w:t>Баневич</w:t>
      </w:r>
      <w:proofErr w:type="spellEnd"/>
      <w:proofErr w:type="gramStart"/>
      <w:r>
        <w:rPr>
          <w:rFonts w:eastAsia="TTE4t00" w:cs="Times New Roman"/>
          <w:color w:val="000000"/>
        </w:rPr>
        <w:t xml:space="preserve"> .</w:t>
      </w:r>
      <w:proofErr w:type="gramEnd"/>
      <w:r>
        <w:rPr>
          <w:rFonts w:eastAsia="TTE4t00" w:cs="Times New Roman"/>
          <w:color w:val="000000"/>
        </w:rPr>
        <w:t xml:space="preserve"> Цикл «Русалочка»: « Вальс». 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 xml:space="preserve">Танец </w:t>
      </w:r>
      <w:r>
        <w:rPr>
          <w:rFonts w:eastAsia="TTE4t00" w:cs="Times New Roman"/>
          <w:color w:val="000000"/>
        </w:rPr>
        <w:t>Русалочки на балу».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Песня невест</w:t>
      </w:r>
      <w:r>
        <w:rPr>
          <w:rFonts w:eastAsia="TTE4t00" w:cs="Times New Roman"/>
          <w:color w:val="000000"/>
        </w:rPr>
        <w:t>»</w:t>
      </w:r>
    </w:p>
    <w:p w14:paraId="56DC2E51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Э. </w:t>
      </w:r>
      <w:r w:rsidRPr="00F83721">
        <w:rPr>
          <w:rFonts w:eastAsia="TTE4t00" w:cs="Times New Roman"/>
          <w:color w:val="000000"/>
        </w:rPr>
        <w:t>Вил</w:t>
      </w:r>
      <w:r>
        <w:rPr>
          <w:rFonts w:eastAsia="TTE4t00" w:cs="Times New Roman"/>
          <w:color w:val="000000"/>
        </w:rPr>
        <w:t>ла-</w:t>
      </w:r>
      <w:proofErr w:type="spellStart"/>
      <w:r>
        <w:rPr>
          <w:rFonts w:eastAsia="TTE4t00" w:cs="Times New Roman"/>
          <w:color w:val="000000"/>
        </w:rPr>
        <w:t>Лобос</w:t>
      </w:r>
      <w:proofErr w:type="spellEnd"/>
      <w:r>
        <w:rPr>
          <w:rFonts w:eastAsia="TTE4t00" w:cs="Times New Roman"/>
          <w:color w:val="000000"/>
        </w:rPr>
        <w:t>.  «Пусть мама баюкает».   «Пьеса»</w:t>
      </w:r>
    </w:p>
    <w:p w14:paraId="57E9BB35" w14:textId="77777777" w:rsidR="0011269B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М.Глинка</w:t>
      </w:r>
      <w:proofErr w:type="spellEnd"/>
      <w:r>
        <w:rPr>
          <w:rFonts w:eastAsia="TTE4t00" w:cs="Times New Roman"/>
          <w:color w:val="000000"/>
        </w:rPr>
        <w:t xml:space="preserve">. </w:t>
      </w:r>
      <w:r w:rsidRPr="00F83721">
        <w:rPr>
          <w:rFonts w:eastAsia="TTE4t00" w:cs="Times New Roman"/>
          <w:color w:val="000000"/>
        </w:rPr>
        <w:t xml:space="preserve">Мазурки </w:t>
      </w:r>
      <w:r>
        <w:rPr>
          <w:rFonts w:eastAsia="TTE4t00" w:cs="Times New Roman"/>
          <w:color w:val="000000"/>
        </w:rPr>
        <w:t>Ф</w:t>
      </w:r>
      <w:r w:rsidRPr="00F83721">
        <w:rPr>
          <w:rFonts w:eastAsia="TTE4t00" w:cs="Times New Roman"/>
          <w:color w:val="000000"/>
        </w:rPr>
        <w:t xml:space="preserve">а мажор, </w:t>
      </w:r>
      <w:proofErr w:type="gramStart"/>
      <w:r>
        <w:rPr>
          <w:rFonts w:eastAsia="TTE4t00" w:cs="Times New Roman"/>
          <w:color w:val="000000"/>
        </w:rPr>
        <w:t>До</w:t>
      </w:r>
      <w:proofErr w:type="gramEnd"/>
      <w:r w:rsidRPr="00F83721">
        <w:rPr>
          <w:rFonts w:eastAsia="TTE4t00" w:cs="Times New Roman"/>
          <w:color w:val="000000"/>
        </w:rPr>
        <w:t xml:space="preserve"> мажор</w:t>
      </w:r>
    </w:p>
    <w:p w14:paraId="3CBFBBAB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Э.</w:t>
      </w:r>
      <w:r w:rsidRPr="00F83721">
        <w:rPr>
          <w:rFonts w:eastAsia="TTE4t00" w:cs="Times New Roman"/>
          <w:color w:val="000000"/>
        </w:rPr>
        <w:t>Григ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Лириче</w:t>
      </w:r>
      <w:r>
        <w:rPr>
          <w:rFonts w:eastAsia="TTE4t00" w:cs="Times New Roman"/>
          <w:color w:val="000000"/>
        </w:rPr>
        <w:t>ские пьесы», op.12:  «Родная песня».  «Вальс» ля минор.  «Песня сторожа».  « Танец эльфов».</w:t>
      </w:r>
      <w:r w:rsidRPr="00F83721">
        <w:rPr>
          <w:rFonts w:eastAsia="TTE4t00" w:cs="Times New Roman"/>
          <w:color w:val="000000"/>
        </w:rPr>
        <w:t xml:space="preserve"> </w:t>
      </w:r>
    </w:p>
    <w:p w14:paraId="228F59AD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А.Гречанинов</w:t>
      </w:r>
      <w:proofErr w:type="spellEnd"/>
      <w:r w:rsidRPr="00F83721">
        <w:rPr>
          <w:rFonts w:eastAsia="TTE4t00" w:cs="Times New Roman"/>
          <w:color w:val="000000"/>
        </w:rPr>
        <w:t>. «Детский альбом», op.98 (по выбору)</w:t>
      </w:r>
    </w:p>
    <w:p w14:paraId="7070116B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В. Косенко . « 24 детских пьес»,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о</w:t>
      </w:r>
      <w:proofErr w:type="gramStart"/>
      <w:r w:rsidRPr="00F83721">
        <w:rPr>
          <w:rFonts w:eastAsia="TTE4t00" w:cs="Times New Roman"/>
          <w:color w:val="000000"/>
        </w:rPr>
        <w:t>p</w:t>
      </w:r>
      <w:proofErr w:type="gramEnd"/>
      <w:r w:rsidRPr="00F83721">
        <w:rPr>
          <w:rFonts w:eastAsia="TTE4t00" w:cs="Times New Roman"/>
          <w:color w:val="000000"/>
        </w:rPr>
        <w:t xml:space="preserve">.15: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Сказка</w:t>
      </w:r>
      <w:r>
        <w:rPr>
          <w:rFonts w:eastAsia="TTE4t00" w:cs="Times New Roman"/>
          <w:color w:val="000000"/>
        </w:rPr>
        <w:t>»</w:t>
      </w:r>
    </w:p>
    <w:p w14:paraId="16593254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Лядов</w:t>
      </w:r>
      <w:proofErr w:type="spellEnd"/>
      <w:proofErr w:type="gramStart"/>
      <w:r w:rsidRPr="00F83721">
        <w:rPr>
          <w:rFonts w:eastAsia="TTE4t00" w:cs="Times New Roman"/>
          <w:color w:val="000000"/>
        </w:rPr>
        <w:t xml:space="preserve"> .</w:t>
      </w:r>
      <w:proofErr w:type="gramEnd"/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Танец комара</w:t>
      </w:r>
      <w:r>
        <w:rPr>
          <w:rFonts w:eastAsia="TTE4t00" w:cs="Times New Roman"/>
          <w:color w:val="000000"/>
        </w:rPr>
        <w:t xml:space="preserve">» </w:t>
      </w:r>
    </w:p>
    <w:p w14:paraId="76EC8F1D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Э. Мак-</w:t>
      </w:r>
      <w:proofErr w:type="spellStart"/>
      <w:r>
        <w:rPr>
          <w:rFonts w:eastAsia="TTE4t00" w:cs="Times New Roman"/>
          <w:color w:val="000000"/>
        </w:rPr>
        <w:t>Доуэлл</w:t>
      </w:r>
      <w:proofErr w:type="spellEnd"/>
      <w:proofErr w:type="gramStart"/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.</w:t>
      </w:r>
      <w:proofErr w:type="gramEnd"/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Шиповник</w:t>
      </w:r>
      <w:r>
        <w:rPr>
          <w:rFonts w:eastAsia="TTE4t00" w:cs="Times New Roman"/>
          <w:color w:val="000000"/>
        </w:rPr>
        <w:t>»</w:t>
      </w:r>
    </w:p>
    <w:p w14:paraId="6C3B3A20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Ж</w:t>
      </w:r>
      <w:proofErr w:type="gramStart"/>
      <w:r>
        <w:rPr>
          <w:rFonts w:eastAsia="TTE4t00" w:cs="Times New Roman"/>
          <w:color w:val="000000"/>
        </w:rPr>
        <w:t xml:space="preserve"> .</w:t>
      </w:r>
      <w:proofErr w:type="spellStart"/>
      <w:proofErr w:type="gramEnd"/>
      <w:r>
        <w:rPr>
          <w:rFonts w:eastAsia="TTE4t00" w:cs="Times New Roman"/>
          <w:color w:val="000000"/>
        </w:rPr>
        <w:t>Металлиди</w:t>
      </w:r>
      <w:proofErr w:type="spellEnd"/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.</w:t>
      </w:r>
      <w:r>
        <w:rPr>
          <w:rFonts w:eastAsia="TTE4t00" w:cs="Times New Roman"/>
          <w:color w:val="000000"/>
        </w:rPr>
        <w:t xml:space="preserve"> Сборник </w:t>
      </w:r>
      <w:r w:rsidRPr="00F83721">
        <w:rPr>
          <w:rFonts w:eastAsia="TTE4t00" w:cs="Times New Roman"/>
          <w:color w:val="000000"/>
        </w:rPr>
        <w:t xml:space="preserve"> «Лесная музыка»</w:t>
      </w:r>
      <w:r>
        <w:rPr>
          <w:rFonts w:eastAsia="TTE4t00" w:cs="Times New Roman"/>
          <w:color w:val="000000"/>
        </w:rPr>
        <w:t>( по выбору)</w:t>
      </w:r>
    </w:p>
    <w:p w14:paraId="3731E1B9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Е.Накада</w:t>
      </w:r>
      <w:proofErr w:type="spellEnd"/>
      <w:proofErr w:type="gramStart"/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.</w:t>
      </w:r>
      <w:proofErr w:type="gramEnd"/>
      <w:r w:rsidRPr="00F83721">
        <w:rPr>
          <w:rFonts w:eastAsia="TTE4t00" w:cs="Times New Roman"/>
          <w:color w:val="000000"/>
        </w:rPr>
        <w:t xml:space="preserve"> История, увиденная во сне</w:t>
      </w:r>
    </w:p>
    <w:p w14:paraId="0FAD590A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С.Прокофьев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«Детская музыка», op.65: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Прогулк</w:t>
      </w:r>
      <w:r>
        <w:rPr>
          <w:rFonts w:eastAsia="TTE4t00" w:cs="Times New Roman"/>
          <w:color w:val="000000"/>
        </w:rPr>
        <w:t>а».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Утро</w:t>
      </w:r>
      <w:r>
        <w:rPr>
          <w:rFonts w:eastAsia="TTE4t00" w:cs="Times New Roman"/>
          <w:color w:val="000000"/>
        </w:rPr>
        <w:t>»</w:t>
      </w:r>
    </w:p>
    <w:p w14:paraId="083D9E84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Ф.Пуленк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Детская сюита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 xml:space="preserve"> (по выбору)</w:t>
      </w:r>
    </w:p>
    <w:p w14:paraId="3EF6E52D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Н.</w:t>
      </w:r>
      <w:r w:rsidRPr="00F83721">
        <w:rPr>
          <w:rFonts w:eastAsia="TTE4t00" w:cs="Times New Roman"/>
          <w:color w:val="000000"/>
        </w:rPr>
        <w:t>Раков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Полька</w:t>
      </w:r>
      <w:r>
        <w:rPr>
          <w:rFonts w:eastAsia="TTE4t00" w:cs="Times New Roman"/>
          <w:color w:val="000000"/>
        </w:rPr>
        <w:t>»</w:t>
      </w:r>
    </w:p>
    <w:p w14:paraId="20C2C42B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С.</w:t>
      </w:r>
      <w:r w:rsidRPr="00F83721">
        <w:rPr>
          <w:rFonts w:eastAsia="TTE4t00" w:cs="Times New Roman"/>
          <w:color w:val="000000"/>
        </w:rPr>
        <w:t>Слонимс</w:t>
      </w:r>
      <w:r>
        <w:rPr>
          <w:rFonts w:eastAsia="TTE4t00" w:cs="Times New Roman"/>
          <w:color w:val="000000"/>
        </w:rPr>
        <w:t>кий</w:t>
      </w:r>
      <w:proofErr w:type="spellEnd"/>
      <w:r>
        <w:rPr>
          <w:rFonts w:eastAsia="TTE4t00" w:cs="Times New Roman"/>
          <w:color w:val="000000"/>
        </w:rPr>
        <w:t>.  «Ябедник».  «Принцесса плачет». «Пасмурный вечер».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Колыбельная кошке</w:t>
      </w:r>
      <w:r>
        <w:rPr>
          <w:rFonts w:eastAsia="TTE4t00" w:cs="Times New Roman"/>
          <w:color w:val="000000"/>
        </w:rPr>
        <w:t>»</w:t>
      </w:r>
    </w:p>
    <w:p w14:paraId="6AEC70C6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Ю. </w:t>
      </w:r>
      <w:proofErr w:type="spellStart"/>
      <w:r w:rsidRPr="00F83721">
        <w:rPr>
          <w:rFonts w:eastAsia="TTE4t00" w:cs="Times New Roman"/>
          <w:color w:val="000000"/>
        </w:rPr>
        <w:t>Фалик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Детский альбом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 xml:space="preserve"> (по выбору)</w:t>
      </w:r>
    </w:p>
    <w:p w14:paraId="0BAF3CE4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С.Франк</w:t>
      </w:r>
      <w:proofErr w:type="spellEnd"/>
      <w:r>
        <w:rPr>
          <w:rFonts w:eastAsia="TTE4t00" w:cs="Times New Roman"/>
          <w:color w:val="000000"/>
        </w:rPr>
        <w:t>. « Пьеса».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Жалоба куклы</w:t>
      </w:r>
      <w:r>
        <w:rPr>
          <w:rFonts w:eastAsia="TTE4t00" w:cs="Times New Roman"/>
          <w:color w:val="000000"/>
        </w:rPr>
        <w:t>»</w:t>
      </w:r>
    </w:p>
    <w:p w14:paraId="5CBFAC1A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П.Чайковский</w:t>
      </w:r>
      <w:proofErr w:type="spellEnd"/>
      <w:r w:rsidRPr="00F83721">
        <w:rPr>
          <w:rFonts w:eastAsia="TTE4t00" w:cs="Times New Roman"/>
          <w:color w:val="000000"/>
        </w:rPr>
        <w:t>. «Де</w:t>
      </w:r>
      <w:r>
        <w:rPr>
          <w:rFonts w:eastAsia="TTE4t00" w:cs="Times New Roman"/>
          <w:color w:val="000000"/>
        </w:rPr>
        <w:t xml:space="preserve">тский альбом»: «Утренняя молитва». 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Няни</w:t>
      </w:r>
      <w:r>
        <w:rPr>
          <w:rFonts w:eastAsia="TTE4t00" w:cs="Times New Roman"/>
          <w:color w:val="000000"/>
        </w:rPr>
        <w:t>на сказка». «Новая кукла».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В церкви</w:t>
      </w:r>
      <w:r>
        <w:rPr>
          <w:rFonts w:eastAsia="TTE4t00" w:cs="Times New Roman"/>
          <w:color w:val="000000"/>
        </w:rPr>
        <w:t>»</w:t>
      </w:r>
    </w:p>
    <w:p w14:paraId="403A40E7" w14:textId="77777777" w:rsidR="0011269B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Р.</w:t>
      </w:r>
      <w:r w:rsidRPr="00F83721">
        <w:rPr>
          <w:rFonts w:eastAsia="TTE4t00" w:cs="Times New Roman"/>
          <w:color w:val="000000"/>
        </w:rPr>
        <w:t>Шуман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r>
        <w:rPr>
          <w:rFonts w:eastAsia="TTE4t00" w:cs="Times New Roman"/>
          <w:color w:val="000000"/>
        </w:rPr>
        <w:t>«Альбом для юношества»,</w:t>
      </w:r>
      <w:proofErr w:type="spellStart"/>
      <w:r>
        <w:rPr>
          <w:rFonts w:eastAsia="TTE4t00" w:cs="Times New Roman"/>
          <w:color w:val="000000"/>
        </w:rPr>
        <w:t>op</w:t>
      </w:r>
      <w:proofErr w:type="spellEnd"/>
      <w:r>
        <w:rPr>
          <w:rFonts w:eastAsia="TTE4t00" w:cs="Times New Roman"/>
          <w:color w:val="000000"/>
        </w:rPr>
        <w:t xml:space="preserve">. 68 « </w:t>
      </w:r>
      <w:r w:rsidRPr="00F83721">
        <w:rPr>
          <w:rFonts w:eastAsia="TTE4t00" w:cs="Times New Roman"/>
          <w:color w:val="000000"/>
        </w:rPr>
        <w:t>Песенка</w:t>
      </w:r>
      <w:r>
        <w:rPr>
          <w:rFonts w:eastAsia="TTE4t00" w:cs="Times New Roman"/>
          <w:color w:val="000000"/>
        </w:rPr>
        <w:t>»</w:t>
      </w:r>
    </w:p>
    <w:p w14:paraId="15D8C77F" w14:textId="77777777" w:rsidR="0011269B" w:rsidRDefault="0011269B" w:rsidP="0011269B">
      <w:pPr>
        <w:rPr>
          <w:rFonts w:eastAsia="TTE4t00" w:cs="Times New Roman"/>
          <w:color w:val="000000"/>
        </w:rPr>
      </w:pPr>
    </w:p>
    <w:p w14:paraId="21620D92" w14:textId="77777777" w:rsidR="0011269B" w:rsidRPr="00F83721" w:rsidRDefault="0011269B" w:rsidP="0011269B">
      <w:pPr>
        <w:widowControl/>
        <w:jc w:val="center"/>
        <w:rPr>
          <w:rFonts w:eastAsia="TTE4t00" w:cs="Times New Roman"/>
          <w:i/>
          <w:iCs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eastAsia="TTE4t00" w:cs="Times New Roman"/>
          <w:b/>
          <w:bCs/>
          <w:color w:val="000000"/>
        </w:rPr>
        <w:t xml:space="preserve"> программ технического зачёта</w:t>
      </w:r>
    </w:p>
    <w:p w14:paraId="49AF6DF5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bCs/>
          <w:color w:val="000000"/>
        </w:rPr>
        <w:t xml:space="preserve"> Вариант 1</w:t>
      </w:r>
    </w:p>
    <w:p w14:paraId="0B47F82D" w14:textId="1FEB226F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Гаммы:</w:t>
      </w:r>
      <w:r w:rsidR="00EA33D3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Ре мажор, соль </w:t>
      </w:r>
      <w:r w:rsidRPr="00F83721">
        <w:rPr>
          <w:rFonts w:eastAsia="TTE4t00" w:cs="Times New Roman"/>
          <w:color w:val="000000"/>
        </w:rPr>
        <w:t>минор</w:t>
      </w:r>
    </w:p>
    <w:p w14:paraId="630886F9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Этюды:</w:t>
      </w:r>
    </w:p>
    <w:p w14:paraId="592EFA3D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Лем</w:t>
      </w:r>
      <w:r>
        <w:rPr>
          <w:rFonts w:eastAsia="TTE4t00" w:cs="Times New Roman"/>
          <w:color w:val="000000"/>
        </w:rPr>
        <w:t>уан</w:t>
      </w:r>
      <w:proofErr w:type="spellEnd"/>
      <w:r>
        <w:rPr>
          <w:rFonts w:eastAsia="TTE4t00" w:cs="Times New Roman"/>
          <w:color w:val="000000"/>
        </w:rPr>
        <w:t xml:space="preserve">. ор.37, этюд №29 (31) соль </w:t>
      </w:r>
      <w:r w:rsidRPr="00F83721">
        <w:rPr>
          <w:rFonts w:eastAsia="TTE4t00" w:cs="Times New Roman"/>
          <w:color w:val="000000"/>
        </w:rPr>
        <w:t>минор</w:t>
      </w:r>
    </w:p>
    <w:p w14:paraId="7A42D2B2" w14:textId="77777777" w:rsidR="0011269B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К. </w:t>
      </w:r>
      <w:r>
        <w:rPr>
          <w:rFonts w:eastAsia="TTE4t00" w:cs="Times New Roman"/>
          <w:color w:val="000000"/>
        </w:rPr>
        <w:t>Черни-</w:t>
      </w:r>
      <w:proofErr w:type="spellStart"/>
      <w:r>
        <w:rPr>
          <w:rFonts w:eastAsia="TTE4t00" w:cs="Times New Roman"/>
          <w:color w:val="000000"/>
        </w:rPr>
        <w:t>Гермер</w:t>
      </w:r>
      <w:proofErr w:type="spellEnd"/>
      <w:r>
        <w:rPr>
          <w:rFonts w:eastAsia="TTE4t00" w:cs="Times New Roman"/>
          <w:color w:val="000000"/>
        </w:rPr>
        <w:t xml:space="preserve">. I ч., этюд №43 Ре </w:t>
      </w:r>
      <w:r w:rsidRPr="00F83721">
        <w:rPr>
          <w:rFonts w:eastAsia="TTE4t00" w:cs="Times New Roman"/>
          <w:color w:val="000000"/>
        </w:rPr>
        <w:t>мажор</w:t>
      </w:r>
    </w:p>
    <w:p w14:paraId="28245734" w14:textId="77777777" w:rsidR="003326DA" w:rsidRDefault="003326DA" w:rsidP="0011269B">
      <w:pPr>
        <w:rPr>
          <w:rFonts w:eastAsia="TTE4t00" w:cs="Times New Roman"/>
          <w:color w:val="000000"/>
        </w:rPr>
      </w:pPr>
    </w:p>
    <w:p w14:paraId="7099DD03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bCs/>
          <w:color w:val="000000"/>
        </w:rPr>
        <w:t xml:space="preserve"> Вариант 2</w:t>
      </w:r>
    </w:p>
    <w:p w14:paraId="52BC52B7" w14:textId="1A94CD53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Гаммы:</w:t>
      </w:r>
      <w:r w:rsidR="00EA33D3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Фа  мажор, ля  </w:t>
      </w:r>
      <w:r w:rsidRPr="00F83721">
        <w:rPr>
          <w:rFonts w:eastAsia="TTE4t00" w:cs="Times New Roman"/>
          <w:color w:val="000000"/>
        </w:rPr>
        <w:t>минор</w:t>
      </w:r>
    </w:p>
    <w:p w14:paraId="1DBE1BA3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Этюды:</w:t>
      </w:r>
    </w:p>
    <w:p w14:paraId="2136F7EF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Г. </w:t>
      </w:r>
      <w:proofErr w:type="spellStart"/>
      <w:r>
        <w:rPr>
          <w:rFonts w:eastAsia="TTE4t00" w:cs="Times New Roman"/>
          <w:color w:val="000000"/>
        </w:rPr>
        <w:t>Беренс</w:t>
      </w:r>
      <w:proofErr w:type="spellEnd"/>
      <w:r>
        <w:rPr>
          <w:rFonts w:eastAsia="TTE4t00" w:cs="Times New Roman"/>
          <w:color w:val="000000"/>
        </w:rPr>
        <w:t xml:space="preserve">. Соч.88, этюд №6 ля </w:t>
      </w:r>
      <w:r w:rsidRPr="00F83721">
        <w:rPr>
          <w:rFonts w:eastAsia="TTE4t00" w:cs="Times New Roman"/>
          <w:color w:val="000000"/>
        </w:rPr>
        <w:t>минор</w:t>
      </w:r>
    </w:p>
    <w:p w14:paraId="54D25CBF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К. Чер</w:t>
      </w:r>
      <w:r>
        <w:rPr>
          <w:rFonts w:eastAsia="TTE4t00" w:cs="Times New Roman"/>
          <w:color w:val="000000"/>
        </w:rPr>
        <w:t>ни-</w:t>
      </w:r>
      <w:proofErr w:type="spellStart"/>
      <w:r>
        <w:rPr>
          <w:rFonts w:eastAsia="TTE4t00" w:cs="Times New Roman"/>
          <w:color w:val="000000"/>
        </w:rPr>
        <w:t>Гермер</w:t>
      </w:r>
      <w:proofErr w:type="spellEnd"/>
      <w:r>
        <w:rPr>
          <w:rFonts w:eastAsia="TTE4t00" w:cs="Times New Roman"/>
          <w:color w:val="000000"/>
        </w:rPr>
        <w:t xml:space="preserve">. I ч., этюд № 23 Соль </w:t>
      </w:r>
      <w:r w:rsidRPr="00F83721">
        <w:rPr>
          <w:rFonts w:eastAsia="TTE4t00" w:cs="Times New Roman"/>
          <w:color w:val="000000"/>
        </w:rPr>
        <w:t>мажор</w:t>
      </w:r>
    </w:p>
    <w:p w14:paraId="253CEBD2" w14:textId="77777777" w:rsidR="0011269B" w:rsidRPr="00F83721" w:rsidRDefault="0011269B" w:rsidP="0011269B">
      <w:pPr>
        <w:pStyle w:val="a6"/>
        <w:widowControl/>
        <w:rPr>
          <w:rFonts w:cs="Times New Roman"/>
          <w:color w:val="000000"/>
        </w:rPr>
      </w:pPr>
    </w:p>
    <w:p w14:paraId="2D2FA85D" w14:textId="77777777" w:rsidR="0011269B" w:rsidRPr="00F83721" w:rsidRDefault="0011269B" w:rsidP="0011269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eastAsia="TTE4t00" w:cs="Times New Roman"/>
          <w:b/>
          <w:bCs/>
        </w:rPr>
        <w:t xml:space="preserve"> программ академического концерта</w:t>
      </w:r>
    </w:p>
    <w:p w14:paraId="185ABFCB" w14:textId="77777777" w:rsidR="0011269B" w:rsidRPr="00F83721" w:rsidRDefault="0011269B" w:rsidP="0011269B">
      <w:pPr>
        <w:jc w:val="center"/>
        <w:rPr>
          <w:rFonts w:eastAsia="TTE4t00" w:cs="Times New Roman"/>
        </w:rPr>
      </w:pPr>
      <w:r w:rsidRPr="00F83721">
        <w:rPr>
          <w:rFonts w:eastAsia="TTE4t00" w:cs="Times New Roman"/>
          <w:b/>
          <w:bCs/>
        </w:rPr>
        <w:t xml:space="preserve"> Вариант 1</w:t>
      </w:r>
    </w:p>
    <w:p w14:paraId="6C7C9793" w14:textId="77777777" w:rsidR="0011269B" w:rsidRPr="00F83721" w:rsidRDefault="0011269B" w:rsidP="0011269B">
      <w:pPr>
        <w:rPr>
          <w:rFonts w:eastAsia="TTE4t00" w:cs="Times New Roman"/>
        </w:rPr>
      </w:pPr>
      <w:r>
        <w:rPr>
          <w:rFonts w:eastAsia="TTE4t00" w:cs="Times New Roman"/>
        </w:rPr>
        <w:t xml:space="preserve">И.С. Бах. Менуэт соль </w:t>
      </w:r>
      <w:r w:rsidRPr="00F83721">
        <w:rPr>
          <w:rFonts w:eastAsia="TTE4t00" w:cs="Times New Roman"/>
        </w:rPr>
        <w:t>минор из</w:t>
      </w:r>
      <w:r>
        <w:rPr>
          <w:rFonts w:eastAsia="TTE4t00" w:cs="Times New Roman"/>
        </w:rPr>
        <w:t xml:space="preserve"> «</w:t>
      </w:r>
      <w:r w:rsidRPr="00F83721">
        <w:rPr>
          <w:rFonts w:eastAsia="TTE4t00" w:cs="Times New Roman"/>
        </w:rPr>
        <w:t xml:space="preserve"> Нотной тетради Анны Магдалены Бах</w:t>
      </w:r>
      <w:r>
        <w:rPr>
          <w:rFonts w:eastAsia="TTE4t00" w:cs="Times New Roman"/>
        </w:rPr>
        <w:t>»</w:t>
      </w:r>
    </w:p>
    <w:p w14:paraId="02CFD186" w14:textId="77777777" w:rsidR="0011269B" w:rsidRPr="00F83721" w:rsidRDefault="0011269B" w:rsidP="0011269B">
      <w:pPr>
        <w:spacing w:line="480" w:lineRule="auto"/>
        <w:rPr>
          <w:rFonts w:cs="Times New Roman"/>
          <w:b/>
          <w:color w:val="000000"/>
        </w:rPr>
      </w:pPr>
      <w:r w:rsidRPr="00F83721">
        <w:rPr>
          <w:rFonts w:eastAsia="TTE4t00" w:cs="Times New Roman"/>
        </w:rPr>
        <w:t>А. Хачатурян.</w:t>
      </w:r>
      <w:r>
        <w:rPr>
          <w:rFonts w:eastAsia="TTE4t00" w:cs="Times New Roman"/>
        </w:rPr>
        <w:t xml:space="preserve"> «</w:t>
      </w:r>
      <w:r w:rsidRPr="00F83721">
        <w:rPr>
          <w:rFonts w:eastAsia="TTE4t00" w:cs="Times New Roman"/>
        </w:rPr>
        <w:t>Андантино</w:t>
      </w:r>
      <w:r>
        <w:rPr>
          <w:rFonts w:eastAsia="TTE4t00" w:cs="Times New Roman"/>
        </w:rPr>
        <w:t>»</w:t>
      </w:r>
    </w:p>
    <w:p w14:paraId="79A5C38A" w14:textId="77777777" w:rsidR="0011269B" w:rsidRPr="00F83721" w:rsidRDefault="0011269B" w:rsidP="0011269B">
      <w:pPr>
        <w:pStyle w:val="a6"/>
        <w:widowControl/>
        <w:jc w:val="center"/>
        <w:rPr>
          <w:rFonts w:eastAsia="TTE4t00" w:cs="Times New Roman"/>
          <w:color w:val="000000"/>
        </w:rPr>
      </w:pPr>
      <w:r w:rsidRPr="00F83721">
        <w:rPr>
          <w:rFonts w:cs="Times New Roman"/>
          <w:b/>
          <w:color w:val="000000"/>
        </w:rPr>
        <w:lastRenderedPageBreak/>
        <w:t xml:space="preserve"> Вариант 2</w:t>
      </w:r>
    </w:p>
    <w:p w14:paraId="674B785F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П. Чайковский. </w:t>
      </w:r>
      <w:r>
        <w:rPr>
          <w:rFonts w:eastAsia="TTE4t00" w:cs="Times New Roman"/>
          <w:color w:val="000000"/>
        </w:rPr>
        <w:t>Ор.</w:t>
      </w:r>
      <w:r w:rsidRPr="00F83721">
        <w:rPr>
          <w:rFonts w:eastAsia="TTE4t00" w:cs="Times New Roman"/>
          <w:color w:val="000000"/>
        </w:rPr>
        <w:t>. 39 Детский альбом. «Полька»</w:t>
      </w:r>
    </w:p>
    <w:p w14:paraId="5555D35D" w14:textId="77777777" w:rsidR="0011269B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С. Прокофьев. </w:t>
      </w:r>
      <w:r>
        <w:rPr>
          <w:rFonts w:eastAsia="TTE4t00" w:cs="Times New Roman"/>
          <w:color w:val="000000"/>
        </w:rPr>
        <w:t>Ор</w:t>
      </w:r>
      <w:r w:rsidRPr="00F83721">
        <w:rPr>
          <w:rFonts w:eastAsia="TTE4t00" w:cs="Times New Roman"/>
          <w:color w:val="000000"/>
        </w:rPr>
        <w:t>. 65 Детская музыка. «Сказочка»</w:t>
      </w:r>
    </w:p>
    <w:p w14:paraId="589A847B" w14:textId="77777777" w:rsidR="0011269B" w:rsidRDefault="0011269B" w:rsidP="0011269B">
      <w:pPr>
        <w:rPr>
          <w:rFonts w:eastAsia="TTE4t00" w:cs="Times New Roman"/>
          <w:color w:val="000000"/>
        </w:rPr>
      </w:pPr>
    </w:p>
    <w:p w14:paraId="5A39921B" w14:textId="77777777" w:rsidR="0011269B" w:rsidRPr="00F83721" w:rsidRDefault="0011269B" w:rsidP="0011269B">
      <w:pPr>
        <w:widowControl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eastAsia="TTE4t00" w:cs="Times New Roman"/>
          <w:b/>
          <w:bCs/>
          <w:color w:val="000000"/>
        </w:rPr>
        <w:t xml:space="preserve"> программ зачёта по практическим навыкам</w:t>
      </w:r>
    </w:p>
    <w:p w14:paraId="6DA6FB55" w14:textId="77777777" w:rsidR="0011269B" w:rsidRPr="00F83721" w:rsidRDefault="0011269B" w:rsidP="0011269B">
      <w:pPr>
        <w:widowControl/>
        <w:jc w:val="center"/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b/>
          <w:bCs/>
          <w:color w:val="000000"/>
        </w:rPr>
        <w:t xml:space="preserve"> Вариант 1</w:t>
      </w:r>
    </w:p>
    <w:p w14:paraId="3A04F0CD" w14:textId="77777777" w:rsidR="0011269B" w:rsidRPr="00F83721" w:rsidRDefault="0011269B" w:rsidP="0011269B">
      <w:pPr>
        <w:widowControl/>
        <w:numPr>
          <w:ilvl w:val="0"/>
          <w:numId w:val="12"/>
        </w:num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Термины</w:t>
      </w:r>
    </w:p>
    <w:p w14:paraId="36023937" w14:textId="77777777" w:rsidR="0011269B" w:rsidRPr="00F83721" w:rsidRDefault="0011269B" w:rsidP="0011269B">
      <w:pPr>
        <w:widowControl/>
        <w:numPr>
          <w:ilvl w:val="0"/>
          <w:numId w:val="12"/>
        </w:num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Самостоятельно </w:t>
      </w:r>
      <w:r>
        <w:rPr>
          <w:rFonts w:eastAsia="TTE4t00" w:cs="Times New Roman"/>
          <w:color w:val="000000"/>
        </w:rPr>
        <w:t xml:space="preserve">выученная пьеса: А. Аренский.  «Журавель» </w:t>
      </w:r>
    </w:p>
    <w:p w14:paraId="0E59D092" w14:textId="77777777" w:rsidR="0011269B" w:rsidRPr="00F83721" w:rsidRDefault="0011269B" w:rsidP="0011269B">
      <w:pPr>
        <w:widowControl/>
        <w:numPr>
          <w:ilvl w:val="0"/>
          <w:numId w:val="12"/>
        </w:numPr>
      </w:pPr>
      <w:r>
        <w:rPr>
          <w:rFonts w:eastAsia="TTE4t00" w:cs="Times New Roman"/>
          <w:color w:val="000000"/>
        </w:rPr>
        <w:t>Чтение с листа: В. Витлин.  «</w:t>
      </w:r>
      <w:r w:rsidRPr="00F83721">
        <w:rPr>
          <w:rFonts w:eastAsia="TTE4t00" w:cs="Times New Roman"/>
          <w:color w:val="000000"/>
        </w:rPr>
        <w:t>Дед Мороз</w:t>
      </w:r>
      <w:r>
        <w:rPr>
          <w:rFonts w:eastAsia="TTE4t00" w:cs="Times New Roman"/>
          <w:color w:val="000000"/>
        </w:rPr>
        <w:t>»</w:t>
      </w:r>
    </w:p>
    <w:p w14:paraId="26A31F7F" w14:textId="77777777" w:rsidR="0011269B" w:rsidRPr="00F83721" w:rsidRDefault="0011269B" w:rsidP="0011269B">
      <w:pPr>
        <w:widowControl/>
        <w:jc w:val="center"/>
      </w:pPr>
    </w:p>
    <w:p w14:paraId="5AFC164A" w14:textId="77777777" w:rsidR="0011269B" w:rsidRPr="00F83721" w:rsidRDefault="0011269B" w:rsidP="0011269B">
      <w:pPr>
        <w:widowControl/>
        <w:jc w:val="center"/>
        <w:rPr>
          <w:rFonts w:eastAsia="TTE4t00" w:cs="Times New Roman"/>
          <w:color w:val="000000"/>
        </w:rPr>
      </w:pPr>
      <w:r w:rsidRPr="00F83721">
        <w:rPr>
          <w:rFonts w:cs="Times New Roman"/>
          <w:b/>
          <w:color w:val="000000"/>
        </w:rPr>
        <w:t xml:space="preserve"> Вариант 2</w:t>
      </w:r>
    </w:p>
    <w:p w14:paraId="13EFF5D8" w14:textId="77777777" w:rsidR="0011269B" w:rsidRPr="00F83721" w:rsidRDefault="0011269B" w:rsidP="0011269B">
      <w:pPr>
        <w:widowControl/>
        <w:numPr>
          <w:ilvl w:val="0"/>
          <w:numId w:val="12"/>
        </w:num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Термины</w:t>
      </w:r>
    </w:p>
    <w:p w14:paraId="459DDCBE" w14:textId="77777777" w:rsidR="0011269B" w:rsidRPr="00F83721" w:rsidRDefault="0011269B" w:rsidP="0011269B">
      <w:pPr>
        <w:widowControl/>
        <w:numPr>
          <w:ilvl w:val="0"/>
          <w:numId w:val="12"/>
        </w:num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Самостоятельно выученная пь</w:t>
      </w:r>
      <w:r>
        <w:rPr>
          <w:rFonts w:eastAsia="TTE4t00" w:cs="Times New Roman"/>
          <w:color w:val="000000"/>
        </w:rPr>
        <w:t>еса: грузинская народная песня  «</w:t>
      </w:r>
      <w:proofErr w:type="spellStart"/>
      <w:r>
        <w:rPr>
          <w:rFonts w:eastAsia="TTE4t00" w:cs="Times New Roman"/>
          <w:color w:val="000000"/>
        </w:rPr>
        <w:t>Сулико</w:t>
      </w:r>
      <w:proofErr w:type="spellEnd"/>
      <w:r>
        <w:rPr>
          <w:rFonts w:eastAsia="TTE4t00" w:cs="Times New Roman"/>
          <w:color w:val="000000"/>
        </w:rPr>
        <w:t>»</w:t>
      </w:r>
    </w:p>
    <w:p w14:paraId="542A307A" w14:textId="77777777" w:rsidR="0011269B" w:rsidRPr="00F83721" w:rsidRDefault="0011269B" w:rsidP="0011269B">
      <w:pPr>
        <w:widowControl/>
        <w:numPr>
          <w:ilvl w:val="0"/>
          <w:numId w:val="12"/>
        </w:numPr>
        <w:rPr>
          <w:rFonts w:cs="Times New Roman"/>
          <w:color w:val="000000"/>
        </w:rPr>
      </w:pPr>
      <w:r w:rsidRPr="00F83721">
        <w:rPr>
          <w:rFonts w:eastAsia="TTE4t00" w:cs="Times New Roman"/>
          <w:color w:val="000000"/>
        </w:rPr>
        <w:t>Чтение с листа: польский народный танец</w:t>
      </w:r>
      <w:r>
        <w:rPr>
          <w:rFonts w:eastAsia="TTE4t00" w:cs="Times New Roman"/>
          <w:color w:val="000000"/>
        </w:rPr>
        <w:t>.  «Маленький краковяк»</w:t>
      </w:r>
    </w:p>
    <w:p w14:paraId="71928EC9" w14:textId="77777777" w:rsidR="0011269B" w:rsidRPr="00F83721" w:rsidRDefault="0011269B" w:rsidP="0011269B">
      <w:pPr>
        <w:jc w:val="center"/>
        <w:rPr>
          <w:rFonts w:cs="Times New Roman"/>
          <w:color w:val="000000"/>
        </w:rPr>
      </w:pPr>
    </w:p>
    <w:p w14:paraId="1E7CA663" w14:textId="77777777" w:rsidR="0011269B" w:rsidRPr="00F83721" w:rsidRDefault="0011269B" w:rsidP="0011269B">
      <w:pPr>
        <w:pStyle w:val="a6"/>
        <w:widowControl/>
        <w:jc w:val="center"/>
        <w:rPr>
          <w:rFonts w:eastAsia="TTE4t00"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Варианты</w:t>
      </w:r>
      <w:r>
        <w:rPr>
          <w:rFonts w:cs="Times New Roman"/>
          <w:b/>
          <w:color w:val="000000"/>
        </w:rPr>
        <w:t xml:space="preserve"> </w:t>
      </w:r>
      <w:r w:rsidRPr="00F83721">
        <w:rPr>
          <w:rFonts w:cs="Times New Roman"/>
          <w:b/>
          <w:color w:val="000000"/>
        </w:rPr>
        <w:t>программ</w:t>
      </w:r>
      <w:r>
        <w:rPr>
          <w:rFonts w:cs="Times New Roman"/>
          <w:b/>
          <w:color w:val="000000"/>
        </w:rPr>
        <w:t xml:space="preserve"> переводного зачета</w:t>
      </w:r>
    </w:p>
    <w:p w14:paraId="2F07F710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color w:val="000000"/>
        </w:rPr>
      </w:pPr>
      <w:r w:rsidRPr="00F83721">
        <w:rPr>
          <w:rFonts w:eastAsia="TTE4t00" w:cs="Times New Roman"/>
          <w:b/>
          <w:bCs/>
          <w:color w:val="000000"/>
        </w:rPr>
        <w:t>Вариант 1</w:t>
      </w:r>
    </w:p>
    <w:p w14:paraId="5F9DE525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Гедике</w:t>
      </w:r>
      <w:proofErr w:type="spellEnd"/>
      <w:r w:rsidRPr="00F83721">
        <w:rPr>
          <w:rFonts w:eastAsia="TTE4t00" w:cs="Times New Roman"/>
          <w:color w:val="000000"/>
        </w:rPr>
        <w:t>. Инвенция Фа мажор</w:t>
      </w:r>
    </w:p>
    <w:p w14:paraId="476CAF75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М. </w:t>
      </w:r>
      <w:proofErr w:type="spellStart"/>
      <w:r w:rsidRPr="00F83721">
        <w:rPr>
          <w:rFonts w:eastAsia="TTE4t00" w:cs="Times New Roman"/>
          <w:color w:val="000000"/>
        </w:rPr>
        <w:t>Клементи</w:t>
      </w:r>
      <w:proofErr w:type="spellEnd"/>
      <w:r w:rsidRPr="00F83721">
        <w:rPr>
          <w:rFonts w:eastAsia="TTE4t00" w:cs="Times New Roman"/>
          <w:color w:val="000000"/>
        </w:rPr>
        <w:t>. Сонатина Соль мажор соч. 36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(ч</w:t>
      </w:r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>1)</w:t>
      </w:r>
    </w:p>
    <w:p w14:paraId="2F93EE60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Лемуан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ор. 37 Этюд №17 Ре мажор.</w:t>
      </w:r>
    </w:p>
    <w:p w14:paraId="592CAEAB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О. </w:t>
      </w:r>
      <w:proofErr w:type="spellStart"/>
      <w:r w:rsidRPr="00F83721">
        <w:rPr>
          <w:rFonts w:eastAsia="TTE4t00" w:cs="Times New Roman"/>
          <w:color w:val="000000"/>
        </w:rPr>
        <w:t>Хромушин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r>
        <w:rPr>
          <w:rFonts w:eastAsia="TTE4t00" w:cs="Times New Roman"/>
          <w:color w:val="000000"/>
        </w:rPr>
        <w:t xml:space="preserve"> «</w:t>
      </w:r>
      <w:proofErr w:type="spellStart"/>
      <w:r>
        <w:rPr>
          <w:rFonts w:eastAsia="TTE4t00" w:cs="Times New Roman"/>
          <w:color w:val="000000"/>
        </w:rPr>
        <w:t>Бармалей</w:t>
      </w:r>
      <w:proofErr w:type="spellEnd"/>
      <w:r>
        <w:rPr>
          <w:rFonts w:eastAsia="TTE4t00" w:cs="Times New Roman"/>
          <w:color w:val="000000"/>
        </w:rPr>
        <w:t>»</w:t>
      </w:r>
    </w:p>
    <w:p w14:paraId="2235AF23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>Вариант 2</w:t>
      </w:r>
    </w:p>
    <w:p w14:paraId="008CA377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И.С. Бах. Маленькая прелюдия</w:t>
      </w:r>
      <w:proofErr w:type="gramStart"/>
      <w:r w:rsidRPr="00F83721">
        <w:rPr>
          <w:rFonts w:eastAsia="TTE4t00" w:cs="Times New Roman"/>
          <w:color w:val="000000"/>
        </w:rPr>
        <w:t xml:space="preserve"> Д</w:t>
      </w:r>
      <w:proofErr w:type="gramEnd"/>
      <w:r w:rsidRPr="00F83721">
        <w:rPr>
          <w:rFonts w:eastAsia="TTE4t00" w:cs="Times New Roman"/>
          <w:color w:val="000000"/>
        </w:rPr>
        <w:t>о мажор (</w:t>
      </w:r>
      <w:r>
        <w:rPr>
          <w:rFonts w:eastAsia="TTE4t00" w:cs="Times New Roman"/>
          <w:color w:val="000000"/>
        </w:rPr>
        <w:t>двухголосная</w:t>
      </w:r>
      <w:r w:rsidRPr="00F83721">
        <w:rPr>
          <w:rFonts w:eastAsia="TTE4t00" w:cs="Times New Roman"/>
          <w:color w:val="000000"/>
        </w:rPr>
        <w:t>)</w:t>
      </w:r>
    </w:p>
    <w:p w14:paraId="2E67C63A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Диабелли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Рондо Фа мажор.</w:t>
      </w:r>
    </w:p>
    <w:p w14:paraId="5E2C692D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К. Черни –</w:t>
      </w:r>
      <w:r>
        <w:rPr>
          <w:rFonts w:eastAsia="TTE4t00" w:cs="Times New Roman"/>
          <w:color w:val="000000"/>
        </w:rPr>
        <w:t xml:space="preserve"> </w:t>
      </w:r>
      <w:proofErr w:type="spellStart"/>
      <w:r w:rsidRPr="00F83721">
        <w:rPr>
          <w:rFonts w:eastAsia="TTE4t00" w:cs="Times New Roman"/>
          <w:color w:val="000000"/>
        </w:rPr>
        <w:t>Гермер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Этюд № 23</w:t>
      </w:r>
      <w:r>
        <w:rPr>
          <w:rFonts w:eastAsia="TTE4t00" w:cs="Times New Roman"/>
          <w:color w:val="000000"/>
        </w:rPr>
        <w:t xml:space="preserve"> ч.1 </w:t>
      </w:r>
      <w:r w:rsidRPr="00F83721">
        <w:rPr>
          <w:rFonts w:eastAsia="TTE4t00" w:cs="Times New Roman"/>
          <w:color w:val="000000"/>
        </w:rPr>
        <w:t xml:space="preserve"> Соль мажор.</w:t>
      </w:r>
    </w:p>
    <w:p w14:paraId="68CBBAF9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Р. Шуман</w:t>
      </w:r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Смелый наездник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>.</w:t>
      </w:r>
    </w:p>
    <w:p w14:paraId="6AD0DFE2" w14:textId="77777777" w:rsidR="0011269B" w:rsidRDefault="0011269B" w:rsidP="0011269B">
      <w:pPr>
        <w:pStyle w:val="a6"/>
        <w:widowControl/>
        <w:jc w:val="center"/>
        <w:rPr>
          <w:rFonts w:cs="Times New Roman"/>
          <w:b/>
          <w:bCs/>
          <w:color w:val="000000"/>
        </w:rPr>
      </w:pPr>
    </w:p>
    <w:p w14:paraId="6A29E3D9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b/>
          <w:bCs/>
          <w:color w:val="000000"/>
        </w:rPr>
      </w:pPr>
    </w:p>
    <w:p w14:paraId="6416FAAF" w14:textId="153238D7" w:rsidR="0011269B" w:rsidRPr="00E047BE" w:rsidRDefault="0011269B" w:rsidP="0011269B">
      <w:pPr>
        <w:jc w:val="center"/>
        <w:rPr>
          <w:rFonts w:cs="Times New Roman"/>
          <w:b/>
          <w:bCs/>
          <w:sz w:val="32"/>
          <w:szCs w:val="32"/>
        </w:rPr>
      </w:pPr>
      <w:r w:rsidRPr="00E047BE">
        <w:rPr>
          <w:rFonts w:eastAsia="TTE4t00" w:cs="Times New Roman"/>
          <w:b/>
          <w:bCs/>
          <w:sz w:val="32"/>
          <w:szCs w:val="32"/>
        </w:rPr>
        <w:t>4 класс</w:t>
      </w:r>
    </w:p>
    <w:p w14:paraId="609BF944" w14:textId="77777777" w:rsidR="0011269B" w:rsidRPr="00F83721" w:rsidRDefault="0011269B" w:rsidP="0011269B">
      <w:pPr>
        <w:jc w:val="center"/>
        <w:rPr>
          <w:rFonts w:cs="Times New Roman"/>
          <w:b/>
          <w:bCs/>
          <w:u w:val="single"/>
        </w:rPr>
      </w:pPr>
    </w:p>
    <w:p w14:paraId="5AB6A2E8" w14:textId="77777777" w:rsidR="0011269B" w:rsidRPr="00F83721" w:rsidRDefault="0011269B" w:rsidP="0011269B">
      <w:pPr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Специальность и чтение с листа</w:t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  <w:t>2 часа в неделю</w:t>
      </w:r>
    </w:p>
    <w:p w14:paraId="2B948C21" w14:textId="77777777" w:rsidR="0011269B" w:rsidRPr="00F83721" w:rsidRDefault="0011269B" w:rsidP="0011269B">
      <w:pPr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Самостоятельная работа</w:t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  <w:t>4 часа в неделю</w:t>
      </w:r>
    </w:p>
    <w:p w14:paraId="7CD08C66" w14:textId="77777777" w:rsidR="0011269B" w:rsidRPr="00F83721" w:rsidRDefault="0011269B" w:rsidP="0011269B">
      <w:pPr>
        <w:widowControl/>
        <w:rPr>
          <w:rFonts w:cs="Times New Roman"/>
          <w:i/>
          <w:iCs/>
          <w:color w:val="000000"/>
        </w:rPr>
      </w:pPr>
    </w:p>
    <w:p w14:paraId="67A73105" w14:textId="550D63B3" w:rsidR="0011269B" w:rsidRPr="00F83721" w:rsidRDefault="0011269B" w:rsidP="0011269B">
      <w:pPr>
        <w:widowControl/>
        <w:jc w:val="both"/>
      </w:pPr>
      <w:r w:rsidRPr="00F83721">
        <w:rPr>
          <w:rFonts w:cs="Times New Roman"/>
          <w:b/>
          <w:color w:val="000000"/>
        </w:rPr>
        <w:t>Учебные требования на го</w:t>
      </w:r>
      <w:r>
        <w:rPr>
          <w:rFonts w:cs="Times New Roman"/>
          <w:b/>
          <w:color w:val="000000"/>
        </w:rPr>
        <w:t xml:space="preserve">д. </w:t>
      </w:r>
      <w:r>
        <w:rPr>
          <w:rFonts w:cs="Times New Roman"/>
          <w:color w:val="000000"/>
        </w:rPr>
        <w:t xml:space="preserve"> З</w:t>
      </w:r>
      <w:r w:rsidRPr="00F83721">
        <w:rPr>
          <w:rFonts w:cs="Times New Roman"/>
          <w:color w:val="000000"/>
        </w:rPr>
        <w:t>ачёт и академический к</w:t>
      </w:r>
      <w:r>
        <w:rPr>
          <w:rFonts w:cs="Times New Roman"/>
          <w:color w:val="000000"/>
        </w:rPr>
        <w:t>онцерт в первом полугодии.  На зачете исполняются два этюда, на  академическом</w:t>
      </w:r>
      <w:r w:rsidRPr="00F83721">
        <w:rPr>
          <w:rFonts w:cs="Times New Roman"/>
          <w:color w:val="000000"/>
        </w:rPr>
        <w:t xml:space="preserve"> концерт</w:t>
      </w:r>
      <w:r>
        <w:rPr>
          <w:rFonts w:cs="Times New Roman"/>
          <w:color w:val="000000"/>
        </w:rPr>
        <w:t>е</w:t>
      </w:r>
      <w:r w:rsidRPr="00F83721">
        <w:rPr>
          <w:rFonts w:cs="Times New Roman"/>
          <w:color w:val="000000"/>
        </w:rPr>
        <w:t xml:space="preserve"> — пьеса и полифония,</w:t>
      </w:r>
      <w:r>
        <w:rPr>
          <w:rFonts w:cs="Times New Roman"/>
          <w:color w:val="000000"/>
        </w:rPr>
        <w:t xml:space="preserve"> </w:t>
      </w:r>
      <w:r w:rsidRPr="00F83721">
        <w:rPr>
          <w:rFonts w:cs="Times New Roman"/>
          <w:color w:val="000000"/>
        </w:rPr>
        <w:t xml:space="preserve"> либо две разнохарактерных пьесы</w:t>
      </w:r>
      <w:r>
        <w:rPr>
          <w:rFonts w:eastAsia="TTE4t00" w:cs="Times New Roman"/>
          <w:color w:val="000000"/>
        </w:rPr>
        <w:t>. Также в</w:t>
      </w:r>
      <w:r w:rsidRPr="00F83721">
        <w:rPr>
          <w:rFonts w:eastAsia="TTE4t00" w:cs="Times New Roman"/>
          <w:color w:val="000000"/>
        </w:rPr>
        <w:t xml:space="preserve"> течение года сдается технический зачет, зачет по практическим навыкам и переводной </w:t>
      </w:r>
      <w:r>
        <w:rPr>
          <w:rFonts w:eastAsia="TTE4t00" w:cs="Times New Roman"/>
          <w:color w:val="000000"/>
        </w:rPr>
        <w:t>зачет</w:t>
      </w:r>
      <w:r w:rsidRPr="00F83721">
        <w:rPr>
          <w:rFonts w:eastAsia="TTE4t00" w:cs="Times New Roman"/>
          <w:color w:val="000000"/>
        </w:rPr>
        <w:t xml:space="preserve">. Учащийся проходит 2-3 полифонических произведения; </w:t>
      </w:r>
      <w:r w:rsidRPr="00F83721">
        <w:rPr>
          <w:rFonts w:cs="Times New Roman"/>
          <w:color w:val="000000"/>
        </w:rPr>
        <w:t>1-2 произведения крупной формы;</w:t>
      </w:r>
      <w:r w:rsidR="00FD554C">
        <w:rPr>
          <w:rFonts w:cs="Times New Roman"/>
          <w:color w:val="000000"/>
        </w:rPr>
        <w:t xml:space="preserve"> 4-6 пьес</w:t>
      </w:r>
      <w:r w:rsidRPr="00F83721">
        <w:rPr>
          <w:rFonts w:cs="Times New Roman"/>
          <w:color w:val="000000"/>
        </w:rPr>
        <w:t>; 4-5 этюдов; Само</w:t>
      </w:r>
      <w:r w:rsidR="00C512DC">
        <w:rPr>
          <w:rFonts w:cs="Times New Roman"/>
          <w:color w:val="000000"/>
        </w:rPr>
        <w:t>стоятельно готовятся 1-2 пьесы</w:t>
      </w:r>
      <w:r w:rsidRPr="00F83721">
        <w:rPr>
          <w:rFonts w:cs="Times New Roman"/>
          <w:color w:val="000000"/>
        </w:rPr>
        <w:t xml:space="preserve">; чтение с листа; подбор </w:t>
      </w:r>
      <w:r>
        <w:rPr>
          <w:rFonts w:cs="Times New Roman"/>
          <w:color w:val="000000"/>
        </w:rPr>
        <w:t>по слуху мелодий, аккомпанемент</w:t>
      </w:r>
      <w:r w:rsidRPr="00F83721">
        <w:rPr>
          <w:rFonts w:cs="Times New Roman"/>
          <w:color w:val="000000"/>
        </w:rPr>
        <w:t>, транспонирование; гаммы по программе</w:t>
      </w:r>
      <w:r>
        <w:rPr>
          <w:rFonts w:cs="Times New Roman"/>
          <w:color w:val="000000"/>
        </w:rPr>
        <w:t>.</w:t>
      </w:r>
      <w:r w:rsidRPr="00F83721">
        <w:rPr>
          <w:rFonts w:cs="Times New Roman"/>
          <w:color w:val="000000"/>
        </w:rPr>
        <w:t xml:space="preserve"> </w:t>
      </w:r>
    </w:p>
    <w:p w14:paraId="44BFB5B9" w14:textId="77777777" w:rsidR="0011269B" w:rsidRPr="00F83721" w:rsidRDefault="0011269B" w:rsidP="00C512DC">
      <w:pPr>
        <w:pStyle w:val="a6"/>
        <w:widowControl/>
        <w:spacing w:after="0"/>
        <w:jc w:val="center"/>
        <w:rPr>
          <w:rFonts w:cs="Times New Roman"/>
          <w:color w:val="000000"/>
        </w:rPr>
      </w:pPr>
      <w:r w:rsidRPr="00F83721">
        <w:rPr>
          <w:rFonts w:eastAsia="TTE4t00" w:cs="Times New Roman"/>
          <w:b/>
          <w:bCs/>
          <w:color w:val="000000"/>
        </w:rPr>
        <w:t>Учебные задачи</w:t>
      </w:r>
    </w:p>
    <w:p w14:paraId="09AB5C84" w14:textId="30AD886F" w:rsidR="0011269B" w:rsidRPr="00F83721" w:rsidRDefault="0011269B" w:rsidP="00C512DC">
      <w:pPr>
        <w:pStyle w:val="a6"/>
        <w:widowControl/>
        <w:numPr>
          <w:ilvl w:val="0"/>
          <w:numId w:val="14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р</w:t>
      </w:r>
      <w:r w:rsidRPr="00F83721">
        <w:rPr>
          <w:rFonts w:cs="Times New Roman"/>
          <w:color w:val="000000"/>
        </w:rPr>
        <w:t>азвитие музыкально-исполнительских навыков ученика в процессе работ</w:t>
      </w:r>
      <w:r w:rsidR="00C512DC">
        <w:rPr>
          <w:rFonts w:cs="Times New Roman"/>
          <w:color w:val="000000"/>
        </w:rPr>
        <w:t>ы над музыкальным произведением;</w:t>
      </w:r>
    </w:p>
    <w:p w14:paraId="0E08F36C" w14:textId="3B159B7B" w:rsidR="0011269B" w:rsidRPr="00F83721" w:rsidRDefault="0011269B" w:rsidP="0011269B">
      <w:pPr>
        <w:pStyle w:val="a6"/>
        <w:widowControl/>
        <w:numPr>
          <w:ilvl w:val="0"/>
          <w:numId w:val="14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</w:t>
      </w:r>
      <w:r w:rsidRPr="00F83721">
        <w:rPr>
          <w:rFonts w:cs="Times New Roman"/>
          <w:color w:val="000000"/>
        </w:rPr>
        <w:t>овершенствование  навыков  грам</w:t>
      </w:r>
      <w:r w:rsidR="00C512DC">
        <w:rPr>
          <w:rFonts w:cs="Times New Roman"/>
          <w:color w:val="000000"/>
        </w:rPr>
        <w:t>отного прочтения нотного текста;</w:t>
      </w:r>
    </w:p>
    <w:p w14:paraId="086F23F2" w14:textId="12AF1799" w:rsidR="0011269B" w:rsidRPr="00F83721" w:rsidRDefault="0011269B" w:rsidP="0011269B">
      <w:pPr>
        <w:pStyle w:val="a6"/>
        <w:widowControl/>
        <w:numPr>
          <w:ilvl w:val="0"/>
          <w:numId w:val="14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</w:t>
      </w:r>
      <w:r w:rsidRPr="00F83721">
        <w:rPr>
          <w:rFonts w:cs="Times New Roman"/>
          <w:color w:val="000000"/>
        </w:rPr>
        <w:t>альнейшее развитие  навыков  работы с аппликатурой</w:t>
      </w:r>
      <w:r w:rsidR="00C512DC">
        <w:rPr>
          <w:rFonts w:cs="Times New Roman"/>
          <w:color w:val="000000"/>
        </w:rPr>
        <w:t>;</w:t>
      </w:r>
    </w:p>
    <w:p w14:paraId="2AC2A6C0" w14:textId="2B59E13F" w:rsidR="0011269B" w:rsidRDefault="0011269B" w:rsidP="0011269B">
      <w:pPr>
        <w:pStyle w:val="a6"/>
        <w:widowControl/>
        <w:numPr>
          <w:ilvl w:val="0"/>
          <w:numId w:val="14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</w:t>
      </w:r>
      <w:r w:rsidRPr="00F83721">
        <w:rPr>
          <w:rFonts w:cs="Times New Roman"/>
          <w:color w:val="000000"/>
        </w:rPr>
        <w:t>своение произведений с более богатой фактурой, более сложных элементов музыкальной речи, ритмического рисунка, аккомпанемента.</w:t>
      </w:r>
    </w:p>
    <w:p w14:paraId="0883D132" w14:textId="6228F22A" w:rsidR="0011269B" w:rsidRDefault="0011269B" w:rsidP="0011269B">
      <w:pPr>
        <w:pStyle w:val="a6"/>
        <w:widowControl/>
        <w:numPr>
          <w:ilvl w:val="0"/>
          <w:numId w:val="14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совершенствование  артикуляционных приемов  и способов </w:t>
      </w:r>
      <w:proofErr w:type="spellStart"/>
      <w:r>
        <w:rPr>
          <w:rFonts w:cs="Times New Roman"/>
          <w:color w:val="000000"/>
        </w:rPr>
        <w:t>звукоизвлечения</w:t>
      </w:r>
      <w:proofErr w:type="spellEnd"/>
      <w:r w:rsidR="00C512DC">
        <w:rPr>
          <w:rFonts w:cs="Times New Roman"/>
          <w:color w:val="000000"/>
        </w:rPr>
        <w:t>;</w:t>
      </w:r>
    </w:p>
    <w:p w14:paraId="43FD1C8B" w14:textId="57DF2E31" w:rsidR="0011269B" w:rsidRPr="00F83721" w:rsidRDefault="0011269B" w:rsidP="0011269B">
      <w:pPr>
        <w:pStyle w:val="a6"/>
        <w:widowControl/>
        <w:numPr>
          <w:ilvl w:val="0"/>
          <w:numId w:val="14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развитие навыка постоянного слухового контроля</w:t>
      </w:r>
      <w:r w:rsidR="00C512DC">
        <w:rPr>
          <w:rFonts w:cs="Times New Roman"/>
          <w:color w:val="000000"/>
        </w:rPr>
        <w:t>;</w:t>
      </w:r>
    </w:p>
    <w:p w14:paraId="603CCEDF" w14:textId="47A5133D" w:rsidR="0011269B" w:rsidRPr="00F83721" w:rsidRDefault="0011269B" w:rsidP="0011269B">
      <w:pPr>
        <w:pStyle w:val="a6"/>
        <w:widowControl/>
        <w:numPr>
          <w:ilvl w:val="0"/>
          <w:numId w:val="14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д</w:t>
      </w:r>
      <w:r w:rsidRPr="00F83721">
        <w:rPr>
          <w:rFonts w:cs="Times New Roman"/>
          <w:color w:val="000000"/>
        </w:rPr>
        <w:t>альнейшее освоение техники исполнения запаздывающей педал</w:t>
      </w:r>
      <w:r w:rsidR="00C512DC">
        <w:rPr>
          <w:rFonts w:cs="Times New Roman"/>
          <w:color w:val="000000"/>
        </w:rPr>
        <w:t>и;</w:t>
      </w:r>
    </w:p>
    <w:p w14:paraId="17D91AB4" w14:textId="77777777" w:rsidR="0011269B" w:rsidRPr="00F83721" w:rsidRDefault="0011269B" w:rsidP="0011269B">
      <w:pPr>
        <w:pStyle w:val="a6"/>
        <w:widowControl/>
        <w:numPr>
          <w:ilvl w:val="0"/>
          <w:numId w:val="14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</w:t>
      </w:r>
      <w:r w:rsidRPr="00F83721">
        <w:rPr>
          <w:rFonts w:cs="Times New Roman"/>
          <w:color w:val="000000"/>
        </w:rPr>
        <w:t>своение музыкально-теоретического анализа произведений</w:t>
      </w:r>
    </w:p>
    <w:p w14:paraId="7EE22F1F" w14:textId="77777777" w:rsidR="0011269B" w:rsidRPr="00F83721" w:rsidRDefault="0011269B" w:rsidP="0011269B">
      <w:pPr>
        <w:pStyle w:val="a6"/>
        <w:widowControl/>
        <w:spacing w:after="0"/>
        <w:jc w:val="both"/>
        <w:rPr>
          <w:rFonts w:cs="Times New Roman"/>
          <w:color w:val="000000"/>
        </w:rPr>
      </w:pPr>
    </w:p>
    <w:p w14:paraId="4636C042" w14:textId="77777777" w:rsidR="0011269B" w:rsidRPr="00F83721" w:rsidRDefault="0011269B" w:rsidP="0011269B">
      <w:pPr>
        <w:widowControl/>
        <w:jc w:val="center"/>
        <w:rPr>
          <w:rFonts w:cs="Times New Roman"/>
          <w:b/>
          <w:color w:val="000000"/>
        </w:rPr>
      </w:pPr>
      <w:r>
        <w:rPr>
          <w:rFonts w:eastAsia="TTE4t00" w:cs="Times New Roman"/>
          <w:b/>
          <w:bCs/>
          <w:color w:val="000000"/>
        </w:rPr>
        <w:t>Р</w:t>
      </w:r>
      <w:r w:rsidRPr="00F83721">
        <w:rPr>
          <w:rFonts w:eastAsia="TTE4t00" w:cs="Times New Roman"/>
          <w:b/>
          <w:bCs/>
          <w:color w:val="000000"/>
        </w:rPr>
        <w:t>епертуарный список:</w:t>
      </w:r>
    </w:p>
    <w:p w14:paraId="3D7A7187" w14:textId="77777777" w:rsidR="0011269B" w:rsidRPr="00F83721" w:rsidRDefault="0011269B" w:rsidP="0011269B">
      <w:pPr>
        <w:pStyle w:val="a6"/>
        <w:widowControl/>
        <w:spacing w:after="0"/>
        <w:jc w:val="both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>Полифония</w:t>
      </w:r>
    </w:p>
    <w:p w14:paraId="1D6221CF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 w:rsidRPr="00F83721">
        <w:rPr>
          <w:rFonts w:eastAsia="TTE4t00" w:cs="Times New Roman"/>
          <w:color w:val="000000"/>
        </w:rPr>
        <w:t>И.С.Бах</w:t>
      </w:r>
      <w:proofErr w:type="spellEnd"/>
      <w:r w:rsidRPr="00F83721">
        <w:rPr>
          <w:rFonts w:eastAsia="TTE4t00" w:cs="Times New Roman"/>
          <w:color w:val="000000"/>
        </w:rPr>
        <w:t>.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Маленькие прелюдии и фуги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>. Часть 1,2. (по выбору).</w:t>
      </w:r>
    </w:p>
    <w:p w14:paraId="58B7CCE7" w14:textId="17D27070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Ф.-</w:t>
      </w:r>
      <w:proofErr w:type="spellStart"/>
      <w:r w:rsidRPr="00F83721">
        <w:rPr>
          <w:rFonts w:eastAsia="TTE4t00" w:cs="Times New Roman"/>
          <w:color w:val="000000"/>
        </w:rPr>
        <w:t>Э.Бах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r w:rsidR="00676E29"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 xml:space="preserve">Фантазия </w:t>
      </w:r>
      <w:proofErr w:type="gramStart"/>
      <w:r w:rsidRPr="00F83721">
        <w:rPr>
          <w:rFonts w:eastAsia="TTE4t00" w:cs="Times New Roman"/>
          <w:color w:val="000000"/>
        </w:rPr>
        <w:t>до</w:t>
      </w:r>
      <w:proofErr w:type="gramEnd"/>
      <w:r w:rsidRPr="00F83721">
        <w:rPr>
          <w:rFonts w:eastAsia="TTE4t00" w:cs="Times New Roman"/>
          <w:color w:val="000000"/>
        </w:rPr>
        <w:t xml:space="preserve"> минор</w:t>
      </w:r>
    </w:p>
    <w:p w14:paraId="1E3C976E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 w:rsidRPr="00F83721">
        <w:rPr>
          <w:rFonts w:eastAsia="TTE4t00" w:cs="Times New Roman"/>
          <w:color w:val="000000"/>
        </w:rPr>
        <w:t>Г.Гендель</w:t>
      </w:r>
      <w:proofErr w:type="spellEnd"/>
      <w:r w:rsidRPr="00F83721">
        <w:rPr>
          <w:rFonts w:eastAsia="TTE4t00" w:cs="Times New Roman"/>
          <w:color w:val="000000"/>
        </w:rPr>
        <w:t>. Сарабанда с вариациями. Куранта.</w:t>
      </w:r>
    </w:p>
    <w:p w14:paraId="158A24D0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 w:rsidRPr="00F83721">
        <w:rPr>
          <w:rFonts w:eastAsia="TTE4t00" w:cs="Times New Roman"/>
          <w:color w:val="000000"/>
        </w:rPr>
        <w:t>М.Глинка</w:t>
      </w:r>
      <w:proofErr w:type="spellEnd"/>
      <w:r w:rsidRPr="00F83721">
        <w:rPr>
          <w:rFonts w:eastAsia="TTE4t00" w:cs="Times New Roman"/>
          <w:color w:val="000000"/>
        </w:rPr>
        <w:t xml:space="preserve">. Фуга </w:t>
      </w:r>
      <w:proofErr w:type="gramStart"/>
      <w:r w:rsidRPr="00F83721">
        <w:rPr>
          <w:rFonts w:eastAsia="TTE4t00" w:cs="Times New Roman"/>
          <w:color w:val="000000"/>
        </w:rPr>
        <w:t>до</w:t>
      </w:r>
      <w:proofErr w:type="gramEnd"/>
      <w:r w:rsidRPr="00F83721">
        <w:rPr>
          <w:rFonts w:eastAsia="TTE4t00" w:cs="Times New Roman"/>
          <w:color w:val="000000"/>
        </w:rPr>
        <w:t xml:space="preserve"> минор</w:t>
      </w:r>
    </w:p>
    <w:p w14:paraId="6FB30ED6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Н.</w:t>
      </w:r>
      <w:r>
        <w:rPr>
          <w:rFonts w:eastAsia="TTE4t00" w:cs="Times New Roman"/>
          <w:color w:val="000000"/>
        </w:rPr>
        <w:t xml:space="preserve"> </w:t>
      </w:r>
      <w:proofErr w:type="spellStart"/>
      <w:r>
        <w:rPr>
          <w:rFonts w:eastAsia="TTE4t00" w:cs="Times New Roman"/>
          <w:color w:val="000000"/>
        </w:rPr>
        <w:t>Мясковский</w:t>
      </w:r>
      <w:proofErr w:type="spellEnd"/>
      <w:r>
        <w:rPr>
          <w:rFonts w:eastAsia="TTE4t00" w:cs="Times New Roman"/>
          <w:color w:val="000000"/>
        </w:rPr>
        <w:t>. Ор.43 «</w:t>
      </w:r>
      <w:r w:rsidRPr="00F83721">
        <w:rPr>
          <w:rFonts w:eastAsia="TTE4t00" w:cs="Times New Roman"/>
          <w:color w:val="000000"/>
        </w:rPr>
        <w:t>Элегическое настроение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 xml:space="preserve">.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Охотничья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 xml:space="preserve"> перекличка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>.</w:t>
      </w:r>
      <w:r>
        <w:rPr>
          <w:rFonts w:eastAsia="TTE4t00" w:cs="Times New Roman"/>
          <w:color w:val="000000"/>
        </w:rPr>
        <w:t xml:space="preserve"> Фуга,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ор</w:t>
      </w:r>
      <w:r w:rsidRPr="00F83721">
        <w:rPr>
          <w:rFonts w:eastAsia="TTE4t00" w:cs="Times New Roman"/>
          <w:color w:val="000000"/>
        </w:rPr>
        <w:t>.78.</w:t>
      </w:r>
    </w:p>
    <w:p w14:paraId="434D0853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Д.</w:t>
      </w:r>
      <w:r>
        <w:rPr>
          <w:rFonts w:eastAsia="TTE4t00" w:cs="Times New Roman"/>
          <w:color w:val="000000"/>
        </w:rPr>
        <w:t xml:space="preserve"> </w:t>
      </w:r>
      <w:proofErr w:type="spellStart"/>
      <w:r w:rsidRPr="00F83721">
        <w:rPr>
          <w:rFonts w:eastAsia="TTE4t00" w:cs="Times New Roman"/>
          <w:color w:val="000000"/>
        </w:rPr>
        <w:t>Циполи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proofErr w:type="spellStart"/>
      <w:r w:rsidRPr="00F83721">
        <w:rPr>
          <w:rFonts w:eastAsia="TTE4t00" w:cs="Times New Roman"/>
          <w:color w:val="000000"/>
        </w:rPr>
        <w:t>Фугетта</w:t>
      </w:r>
      <w:proofErr w:type="spellEnd"/>
      <w:r w:rsidRPr="00F83721">
        <w:rPr>
          <w:rFonts w:eastAsia="TTE4t00" w:cs="Times New Roman"/>
          <w:color w:val="000000"/>
        </w:rPr>
        <w:t>.</w:t>
      </w:r>
    </w:p>
    <w:p w14:paraId="7D45373C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И.</w:t>
      </w:r>
      <w:r>
        <w:rPr>
          <w:rFonts w:eastAsia="TTE4t00" w:cs="Times New Roman"/>
          <w:color w:val="000000"/>
        </w:rPr>
        <w:t xml:space="preserve"> </w:t>
      </w:r>
      <w:proofErr w:type="spellStart"/>
      <w:r w:rsidRPr="00F83721">
        <w:rPr>
          <w:rFonts w:eastAsia="TTE4t00" w:cs="Times New Roman"/>
          <w:color w:val="000000"/>
        </w:rPr>
        <w:t>Кинрбергер</w:t>
      </w:r>
      <w:proofErr w:type="spellEnd"/>
      <w:r w:rsidRPr="00F83721">
        <w:rPr>
          <w:rFonts w:eastAsia="TTE4t00" w:cs="Times New Roman"/>
          <w:color w:val="000000"/>
        </w:rPr>
        <w:t>.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Шалун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>.</w:t>
      </w:r>
    </w:p>
    <w:p w14:paraId="6364E5E4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Ж. </w:t>
      </w:r>
      <w:proofErr w:type="spellStart"/>
      <w:r>
        <w:rPr>
          <w:rFonts w:eastAsia="TTE4t00" w:cs="Times New Roman"/>
          <w:color w:val="000000"/>
        </w:rPr>
        <w:t>Лю</w:t>
      </w:r>
      <w:r w:rsidRPr="00F83721">
        <w:rPr>
          <w:rFonts w:eastAsia="TTE4t00" w:cs="Times New Roman"/>
          <w:color w:val="000000"/>
        </w:rPr>
        <w:t>лли</w:t>
      </w:r>
      <w:proofErr w:type="spellEnd"/>
      <w:r w:rsidRPr="00F83721">
        <w:rPr>
          <w:rFonts w:eastAsia="TTE4t00" w:cs="Times New Roman"/>
          <w:color w:val="000000"/>
        </w:rPr>
        <w:t>. Гавот.</w:t>
      </w:r>
    </w:p>
    <w:p w14:paraId="30D447A7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В.Моцарт</w:t>
      </w:r>
      <w:proofErr w:type="spellEnd"/>
      <w:r>
        <w:rPr>
          <w:rFonts w:eastAsia="TTE4t00" w:cs="Times New Roman"/>
          <w:color w:val="000000"/>
        </w:rPr>
        <w:t>. Жига.</w:t>
      </w:r>
      <w:r w:rsidRPr="00F83721">
        <w:rPr>
          <w:rFonts w:eastAsia="TTE4t00" w:cs="Times New Roman"/>
          <w:color w:val="000000"/>
        </w:rPr>
        <w:t xml:space="preserve"> Ария.</w:t>
      </w:r>
    </w:p>
    <w:p w14:paraId="5ACD93C1" w14:textId="1D17893A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 w:rsidRPr="00F83721">
        <w:rPr>
          <w:rFonts w:eastAsia="TTE4t00" w:cs="Times New Roman"/>
          <w:color w:val="000000"/>
        </w:rPr>
        <w:t>М.Вебер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r w:rsidR="00676E29"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Маленькая фуга</w:t>
      </w:r>
    </w:p>
    <w:p w14:paraId="1BAA34E6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А</w:t>
      </w:r>
      <w:r>
        <w:rPr>
          <w:rFonts w:eastAsia="TTE4t00" w:cs="Times New Roman"/>
          <w:color w:val="000000"/>
        </w:rPr>
        <w:t xml:space="preserve">. </w:t>
      </w:r>
      <w:proofErr w:type="spellStart"/>
      <w:r>
        <w:rPr>
          <w:rFonts w:eastAsia="TTE4t00" w:cs="Times New Roman"/>
          <w:color w:val="000000"/>
        </w:rPr>
        <w:t>Гедике</w:t>
      </w:r>
      <w:proofErr w:type="spellEnd"/>
      <w:r>
        <w:rPr>
          <w:rFonts w:eastAsia="TTE4t00" w:cs="Times New Roman"/>
          <w:color w:val="000000"/>
        </w:rPr>
        <w:t>. Инвенция Фа мажор, 3-х</w:t>
      </w:r>
      <w:r w:rsidRPr="00F83721">
        <w:rPr>
          <w:rFonts w:eastAsia="TTE4t00" w:cs="Times New Roman"/>
          <w:color w:val="000000"/>
        </w:rPr>
        <w:t>голосная прелюдия</w:t>
      </w:r>
      <w:r>
        <w:rPr>
          <w:rFonts w:eastAsia="TTE4t00" w:cs="Times New Roman"/>
          <w:color w:val="000000"/>
        </w:rPr>
        <w:t>,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ор</w:t>
      </w:r>
      <w:r w:rsidRPr="00F83721">
        <w:rPr>
          <w:rFonts w:eastAsia="TTE4t00" w:cs="Times New Roman"/>
          <w:color w:val="000000"/>
        </w:rPr>
        <w:t>.32</w:t>
      </w:r>
    </w:p>
    <w:p w14:paraId="6BBC109A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С.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Павлюченко. Инвенция</w:t>
      </w:r>
    </w:p>
    <w:p w14:paraId="28D5D4DD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И. </w:t>
      </w:r>
      <w:proofErr w:type="spellStart"/>
      <w:r>
        <w:rPr>
          <w:rFonts w:eastAsia="TTE4t00" w:cs="Times New Roman"/>
          <w:color w:val="000000"/>
        </w:rPr>
        <w:t>Пахельбель</w:t>
      </w:r>
      <w:proofErr w:type="spellEnd"/>
      <w:r>
        <w:rPr>
          <w:rFonts w:eastAsia="TTE4t00" w:cs="Times New Roman"/>
          <w:color w:val="000000"/>
        </w:rPr>
        <w:t xml:space="preserve">. </w:t>
      </w:r>
      <w:proofErr w:type="spellStart"/>
      <w:r>
        <w:rPr>
          <w:rFonts w:eastAsia="TTE4t00" w:cs="Times New Roman"/>
          <w:color w:val="000000"/>
        </w:rPr>
        <w:t>Фугетт</w:t>
      </w:r>
      <w:r w:rsidRPr="00F83721">
        <w:rPr>
          <w:rFonts w:eastAsia="TTE4t00" w:cs="Times New Roman"/>
          <w:color w:val="000000"/>
        </w:rPr>
        <w:t>а</w:t>
      </w:r>
      <w:proofErr w:type="spellEnd"/>
    </w:p>
    <w:p w14:paraId="2E53F1EF" w14:textId="77777777" w:rsidR="0011269B" w:rsidRPr="00F83721" w:rsidRDefault="0011269B" w:rsidP="0011269B">
      <w:pPr>
        <w:pStyle w:val="a6"/>
        <w:spacing w:after="0"/>
      </w:pPr>
    </w:p>
    <w:p w14:paraId="65753AE2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>Этюды</w:t>
      </w:r>
    </w:p>
    <w:p w14:paraId="5D60E0DE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Г. </w:t>
      </w:r>
      <w:proofErr w:type="spellStart"/>
      <w:r w:rsidRPr="00F83721">
        <w:rPr>
          <w:rFonts w:eastAsia="TTE4t00" w:cs="Times New Roman"/>
          <w:color w:val="000000"/>
        </w:rPr>
        <w:t>Беренс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32 избранных этюда, ор. 61 </w:t>
      </w:r>
      <w:r>
        <w:rPr>
          <w:rFonts w:eastAsia="TTE4t00" w:cs="Times New Roman"/>
          <w:color w:val="000000"/>
        </w:rPr>
        <w:t>№</w:t>
      </w:r>
      <w:r w:rsidRPr="00F83721">
        <w:rPr>
          <w:rFonts w:eastAsia="TTE4t00" w:cs="Times New Roman"/>
          <w:color w:val="000000"/>
        </w:rPr>
        <w:t>№1,2,3,12</w:t>
      </w:r>
      <w:r>
        <w:rPr>
          <w:rFonts w:eastAsia="TTE4t00" w:cs="Times New Roman"/>
          <w:color w:val="000000"/>
        </w:rPr>
        <w:t>. О</w:t>
      </w:r>
      <w:r w:rsidRPr="00F83721">
        <w:rPr>
          <w:rFonts w:eastAsia="TTE4t00" w:cs="Times New Roman"/>
          <w:color w:val="000000"/>
        </w:rPr>
        <w:t xml:space="preserve">р.88 </w:t>
      </w:r>
      <w:r>
        <w:rPr>
          <w:rFonts w:eastAsia="TTE4t00" w:cs="Times New Roman"/>
          <w:color w:val="000000"/>
        </w:rPr>
        <w:t>№</w:t>
      </w:r>
      <w:r w:rsidRPr="00F83721">
        <w:rPr>
          <w:rFonts w:eastAsia="TTE4t00" w:cs="Times New Roman"/>
          <w:color w:val="000000"/>
        </w:rPr>
        <w:t>№5,7,28</w:t>
      </w:r>
    </w:p>
    <w:p w14:paraId="689F8CA6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Бертини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28 избранных этюдов, ор. 29 </w:t>
      </w:r>
      <w:r>
        <w:rPr>
          <w:rFonts w:eastAsia="TTE4t00" w:cs="Times New Roman"/>
          <w:color w:val="000000"/>
        </w:rPr>
        <w:t>№</w:t>
      </w:r>
      <w:r w:rsidRPr="00F83721">
        <w:rPr>
          <w:rFonts w:eastAsia="TTE4t00" w:cs="Times New Roman"/>
          <w:color w:val="000000"/>
        </w:rPr>
        <w:t>№4, 5, 8, 9</w:t>
      </w:r>
    </w:p>
    <w:p w14:paraId="4BE39AA4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Гедике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Этюды, ор. 47 </w:t>
      </w:r>
      <w:r>
        <w:rPr>
          <w:rFonts w:eastAsia="TTE4t00" w:cs="Times New Roman"/>
          <w:color w:val="000000"/>
        </w:rPr>
        <w:t>№</w:t>
      </w:r>
      <w:r w:rsidRPr="00F83721">
        <w:rPr>
          <w:rFonts w:eastAsia="TTE4t00" w:cs="Times New Roman"/>
          <w:color w:val="000000"/>
        </w:rPr>
        <w:t>№10,16,18,21,26</w:t>
      </w:r>
    </w:p>
    <w:p w14:paraId="75B0535A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Ф. </w:t>
      </w:r>
      <w:proofErr w:type="spellStart"/>
      <w:r w:rsidRPr="00F83721">
        <w:rPr>
          <w:rFonts w:eastAsia="TTE4t00" w:cs="Times New Roman"/>
          <w:color w:val="000000"/>
        </w:rPr>
        <w:t>Бургмюллер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Этюды, ор. 100</w:t>
      </w:r>
    </w:p>
    <w:p w14:paraId="087A925E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С. Геллер</w:t>
      </w:r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Этюды, ор. 47, о</w:t>
      </w:r>
      <w:r>
        <w:rPr>
          <w:rFonts w:eastAsia="TTE4t00" w:cs="Times New Roman"/>
          <w:color w:val="000000"/>
        </w:rPr>
        <w:t>р</w:t>
      </w:r>
      <w:r w:rsidRPr="00F83721">
        <w:rPr>
          <w:rFonts w:eastAsia="TTE4t00" w:cs="Times New Roman"/>
          <w:color w:val="000000"/>
        </w:rPr>
        <w:t>. 125</w:t>
      </w:r>
    </w:p>
    <w:p w14:paraId="614DDE90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Ж. </w:t>
      </w:r>
      <w:proofErr w:type="spellStart"/>
      <w:r w:rsidRPr="00F83721">
        <w:rPr>
          <w:rFonts w:eastAsia="TTE4t00" w:cs="Times New Roman"/>
          <w:color w:val="000000"/>
        </w:rPr>
        <w:t>Дювернуа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Этюды, ор. 120 №4, ор. 176 </w:t>
      </w:r>
      <w:r>
        <w:rPr>
          <w:rFonts w:eastAsia="TTE4t00" w:cs="Times New Roman"/>
          <w:color w:val="000000"/>
        </w:rPr>
        <w:t>№</w:t>
      </w:r>
      <w:r w:rsidRPr="00F83721">
        <w:rPr>
          <w:rFonts w:eastAsia="TTE4t00" w:cs="Times New Roman"/>
          <w:color w:val="000000"/>
        </w:rPr>
        <w:t>№9,14,24</w:t>
      </w:r>
    </w:p>
    <w:p w14:paraId="03601FEB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Т. Лак</w:t>
      </w:r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Этюды, ор. 172 </w:t>
      </w:r>
      <w:r>
        <w:rPr>
          <w:rFonts w:eastAsia="TTE4t00" w:cs="Times New Roman"/>
          <w:color w:val="000000"/>
        </w:rPr>
        <w:t>№</w:t>
      </w:r>
      <w:r w:rsidRPr="00F83721">
        <w:rPr>
          <w:rFonts w:eastAsia="TTE4t00" w:cs="Times New Roman"/>
          <w:color w:val="000000"/>
        </w:rPr>
        <w:t>№6,8,9,10,12</w:t>
      </w:r>
    </w:p>
    <w:p w14:paraId="19B5398A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Лемуан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50 характерных и прогрессивных этюдов, ор. 37</w:t>
      </w:r>
    </w:p>
    <w:p w14:paraId="586D1B54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Лешгорн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Избранные этюды для начинающих, ор. 65</w:t>
      </w:r>
    </w:p>
    <w:p w14:paraId="6CBE4832" w14:textId="77777777" w:rsidR="0011269B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А. М</w:t>
      </w:r>
      <w:r>
        <w:rPr>
          <w:rFonts w:eastAsia="TTE4t00" w:cs="Times New Roman"/>
          <w:color w:val="000000"/>
        </w:rPr>
        <w:t>ы</w:t>
      </w:r>
      <w:r w:rsidRPr="00F83721">
        <w:rPr>
          <w:rFonts w:eastAsia="TTE4t00" w:cs="Times New Roman"/>
          <w:color w:val="000000"/>
        </w:rPr>
        <w:t>льников</w:t>
      </w:r>
      <w:r>
        <w:rPr>
          <w:rFonts w:eastAsia="TTE4t00" w:cs="Times New Roman"/>
          <w:color w:val="000000"/>
        </w:rPr>
        <w:t>. «</w:t>
      </w:r>
      <w:r w:rsidRPr="00F83721">
        <w:rPr>
          <w:rFonts w:eastAsia="TTE4t00" w:cs="Times New Roman"/>
          <w:color w:val="000000"/>
        </w:rPr>
        <w:t>Синкопы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>. Этюд-</w:t>
      </w:r>
      <w:r>
        <w:rPr>
          <w:rFonts w:eastAsia="TTE4t00" w:cs="Times New Roman"/>
          <w:color w:val="000000"/>
        </w:rPr>
        <w:t>скерцо</w:t>
      </w:r>
    </w:p>
    <w:p w14:paraId="5AE48878" w14:textId="77777777" w:rsidR="0011269B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К.Черни</w:t>
      </w:r>
      <w:proofErr w:type="spellEnd"/>
      <w:r>
        <w:rPr>
          <w:rFonts w:eastAsia="TTE4t00" w:cs="Times New Roman"/>
          <w:color w:val="000000"/>
        </w:rPr>
        <w:t>. «</w:t>
      </w:r>
      <w:r w:rsidRPr="00F83721">
        <w:rPr>
          <w:rFonts w:eastAsia="TTE4t00" w:cs="Times New Roman"/>
          <w:color w:val="000000"/>
        </w:rPr>
        <w:t>Избранные этюды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 xml:space="preserve"> ред. </w:t>
      </w:r>
      <w:proofErr w:type="spellStart"/>
      <w:r w:rsidRPr="00F83721">
        <w:rPr>
          <w:rFonts w:eastAsia="TTE4t00" w:cs="Times New Roman"/>
          <w:color w:val="000000"/>
        </w:rPr>
        <w:t>Гермера</w:t>
      </w:r>
      <w:proofErr w:type="spellEnd"/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 </w:t>
      </w:r>
      <w:proofErr w:type="spellStart"/>
      <w:r>
        <w:rPr>
          <w:rFonts w:eastAsia="TTE4t00" w:cs="Times New Roman"/>
          <w:color w:val="000000"/>
        </w:rPr>
        <w:t>чч.I</w:t>
      </w:r>
      <w:proofErr w:type="spellEnd"/>
      <w:r>
        <w:rPr>
          <w:rFonts w:eastAsia="TTE4t00" w:cs="Times New Roman"/>
          <w:color w:val="000000"/>
        </w:rPr>
        <w:t xml:space="preserve">, </w:t>
      </w:r>
      <w:r w:rsidRPr="00F83721">
        <w:rPr>
          <w:rFonts w:eastAsia="TTE4t00" w:cs="Times New Roman"/>
          <w:color w:val="000000"/>
        </w:rPr>
        <w:t>II</w:t>
      </w:r>
      <w:r>
        <w:rPr>
          <w:rFonts w:eastAsia="TTE4t00" w:cs="Times New Roman"/>
          <w:color w:val="000000"/>
        </w:rPr>
        <w:t xml:space="preserve"> . О</w:t>
      </w:r>
      <w:r w:rsidRPr="00F83721">
        <w:rPr>
          <w:rFonts w:eastAsia="TTE4t00" w:cs="Times New Roman"/>
          <w:color w:val="000000"/>
        </w:rPr>
        <w:t>р. 355, ор. 718, ор. 792 (по выбору)</w:t>
      </w:r>
    </w:p>
    <w:p w14:paraId="0C54496D" w14:textId="77777777" w:rsidR="0011269B" w:rsidRPr="00F83721" w:rsidRDefault="0011269B" w:rsidP="0011269B">
      <w:pPr>
        <w:rPr>
          <w:rFonts w:eastAsia="TTE4t00" w:cs="Times New Roman"/>
          <w:color w:val="000000"/>
        </w:rPr>
      </w:pPr>
    </w:p>
    <w:p w14:paraId="1891884F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>Крупная форма</w:t>
      </w:r>
    </w:p>
    <w:p w14:paraId="2226EA89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Дж. </w:t>
      </w:r>
      <w:proofErr w:type="spellStart"/>
      <w:r>
        <w:rPr>
          <w:rFonts w:eastAsia="TTE4t00" w:cs="Times New Roman"/>
          <w:color w:val="000000"/>
        </w:rPr>
        <w:t>Грациоли</w:t>
      </w:r>
      <w:proofErr w:type="spellEnd"/>
      <w:r>
        <w:rPr>
          <w:rFonts w:eastAsia="TTE4t00" w:cs="Times New Roman"/>
          <w:color w:val="000000"/>
        </w:rPr>
        <w:t xml:space="preserve">. Сонатина Соль </w:t>
      </w:r>
      <w:r w:rsidRPr="00F83721">
        <w:rPr>
          <w:rFonts w:eastAsia="TTE4t00" w:cs="Times New Roman"/>
          <w:color w:val="000000"/>
        </w:rPr>
        <w:t>мажор.</w:t>
      </w:r>
    </w:p>
    <w:p w14:paraId="4A004736" w14:textId="77546AD5" w:rsidR="0011269B" w:rsidRPr="00F83721" w:rsidRDefault="00676E29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Д. </w:t>
      </w:r>
      <w:proofErr w:type="spellStart"/>
      <w:r>
        <w:rPr>
          <w:rFonts w:eastAsia="TTE4t00" w:cs="Times New Roman"/>
          <w:color w:val="000000"/>
        </w:rPr>
        <w:t>Чимароза</w:t>
      </w:r>
      <w:proofErr w:type="spellEnd"/>
      <w:r w:rsidR="0011269B">
        <w:rPr>
          <w:rFonts w:eastAsia="TTE4t00" w:cs="Times New Roman"/>
          <w:color w:val="000000"/>
        </w:rPr>
        <w:t xml:space="preserve">. </w:t>
      </w:r>
      <w:r w:rsidR="0011269B" w:rsidRPr="00F83721">
        <w:rPr>
          <w:rFonts w:eastAsia="TTE4t00" w:cs="Times New Roman"/>
          <w:color w:val="000000"/>
        </w:rPr>
        <w:t>Сонатины (по выбору)</w:t>
      </w:r>
    </w:p>
    <w:p w14:paraId="07B8BA5D" w14:textId="710FC6A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Ф. </w:t>
      </w:r>
      <w:proofErr w:type="spellStart"/>
      <w:r w:rsidRPr="00F83721">
        <w:rPr>
          <w:rFonts w:eastAsia="TTE4t00" w:cs="Times New Roman"/>
          <w:color w:val="000000"/>
        </w:rPr>
        <w:t>Шпиндлер</w:t>
      </w:r>
      <w:proofErr w:type="spellEnd"/>
      <w:r w:rsidR="00676E29">
        <w:rPr>
          <w:rFonts w:eastAsia="TTE4t00" w:cs="Times New Roman"/>
          <w:color w:val="000000"/>
        </w:rPr>
        <w:t>. Сонатина в старинном стиле</w:t>
      </w:r>
      <w:proofErr w:type="gramStart"/>
      <w:r>
        <w:rPr>
          <w:rFonts w:eastAsia="TTE4t00" w:cs="Times New Roman"/>
          <w:color w:val="000000"/>
        </w:rPr>
        <w:t xml:space="preserve"> Д</w:t>
      </w:r>
      <w:proofErr w:type="gramEnd"/>
      <w:r>
        <w:rPr>
          <w:rFonts w:eastAsia="TTE4t00" w:cs="Times New Roman"/>
          <w:color w:val="000000"/>
        </w:rPr>
        <w:t xml:space="preserve">о </w:t>
      </w:r>
      <w:r w:rsidRPr="00F83721">
        <w:rPr>
          <w:rFonts w:eastAsia="TTE4t00" w:cs="Times New Roman"/>
          <w:color w:val="000000"/>
        </w:rPr>
        <w:t>мажор.</w:t>
      </w:r>
    </w:p>
    <w:p w14:paraId="54D229CC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И. Гайдн. Сонатина – партита</w:t>
      </w:r>
      <w:proofErr w:type="gramStart"/>
      <w:r>
        <w:rPr>
          <w:rFonts w:eastAsia="TTE4t00" w:cs="Times New Roman"/>
          <w:color w:val="000000"/>
        </w:rPr>
        <w:t xml:space="preserve"> Д</w:t>
      </w:r>
      <w:proofErr w:type="gramEnd"/>
      <w:r>
        <w:rPr>
          <w:rFonts w:eastAsia="TTE4t00" w:cs="Times New Roman"/>
          <w:color w:val="000000"/>
        </w:rPr>
        <w:t xml:space="preserve">о мажор.  Сонатина Соль </w:t>
      </w:r>
      <w:r w:rsidRPr="00F83721">
        <w:rPr>
          <w:rFonts w:eastAsia="TTE4t00" w:cs="Times New Roman"/>
          <w:color w:val="000000"/>
        </w:rPr>
        <w:t>мажор.</w:t>
      </w:r>
    </w:p>
    <w:p w14:paraId="1D9A50CD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Ф. </w:t>
      </w:r>
      <w:proofErr w:type="spellStart"/>
      <w:r>
        <w:rPr>
          <w:rFonts w:eastAsia="TTE4t00" w:cs="Times New Roman"/>
          <w:color w:val="000000"/>
        </w:rPr>
        <w:t>Кулау</w:t>
      </w:r>
      <w:proofErr w:type="spellEnd"/>
      <w:r>
        <w:rPr>
          <w:rFonts w:eastAsia="TTE4t00" w:cs="Times New Roman"/>
          <w:color w:val="000000"/>
        </w:rPr>
        <w:t xml:space="preserve">. Сонатины, ор.55 № 5 Соль мажор. </w:t>
      </w:r>
      <w:r w:rsidRPr="00F83721">
        <w:rPr>
          <w:rFonts w:eastAsia="TTE4t00" w:cs="Times New Roman"/>
          <w:color w:val="000000"/>
        </w:rPr>
        <w:t>№</w:t>
      </w:r>
      <w:r>
        <w:rPr>
          <w:rFonts w:eastAsia="TTE4t00" w:cs="Times New Roman"/>
          <w:color w:val="000000"/>
        </w:rPr>
        <w:t>2</w:t>
      </w:r>
      <w:proofErr w:type="gramStart"/>
      <w:r>
        <w:rPr>
          <w:rFonts w:eastAsia="TTE4t00" w:cs="Times New Roman"/>
          <w:color w:val="000000"/>
        </w:rPr>
        <w:t xml:space="preserve">  Д</w:t>
      </w:r>
      <w:proofErr w:type="gramEnd"/>
      <w:r>
        <w:rPr>
          <w:rFonts w:eastAsia="TTE4t00" w:cs="Times New Roman"/>
          <w:color w:val="000000"/>
        </w:rPr>
        <w:t xml:space="preserve">о </w:t>
      </w:r>
      <w:r w:rsidRPr="00F83721">
        <w:rPr>
          <w:rFonts w:eastAsia="TTE4t00" w:cs="Times New Roman"/>
          <w:color w:val="000000"/>
        </w:rPr>
        <w:t xml:space="preserve">мажор </w:t>
      </w:r>
    </w:p>
    <w:p w14:paraId="441A8C35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Ф.К. </w:t>
      </w:r>
      <w:proofErr w:type="spellStart"/>
      <w:r>
        <w:rPr>
          <w:rFonts w:eastAsia="TTE4t00" w:cs="Times New Roman"/>
          <w:color w:val="000000"/>
        </w:rPr>
        <w:t>Дуссек</w:t>
      </w:r>
      <w:proofErr w:type="spellEnd"/>
      <w:r>
        <w:rPr>
          <w:rFonts w:eastAsia="TTE4t00" w:cs="Times New Roman"/>
          <w:color w:val="000000"/>
        </w:rPr>
        <w:t xml:space="preserve">. Сонатина Ля </w:t>
      </w:r>
      <w:r w:rsidRPr="00F83721">
        <w:rPr>
          <w:rFonts w:eastAsia="TTE4t00" w:cs="Times New Roman"/>
          <w:color w:val="000000"/>
        </w:rPr>
        <w:t xml:space="preserve">мажор, </w:t>
      </w:r>
      <w:proofErr w:type="spellStart"/>
      <w:r w:rsidRPr="00F83721">
        <w:rPr>
          <w:rFonts w:eastAsia="TTE4t00" w:cs="Times New Roman"/>
          <w:color w:val="000000"/>
        </w:rPr>
        <w:t>op</w:t>
      </w:r>
      <w:proofErr w:type="spellEnd"/>
      <w:r w:rsidRPr="00F83721">
        <w:rPr>
          <w:rFonts w:eastAsia="TTE4t00" w:cs="Times New Roman"/>
          <w:color w:val="000000"/>
        </w:rPr>
        <w:t>. 20</w:t>
      </w:r>
    </w:p>
    <w:p w14:paraId="4981AEE3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Л. Бетховен. Сонатина Фа </w:t>
      </w:r>
      <w:r w:rsidRPr="00F83721">
        <w:rPr>
          <w:rFonts w:eastAsia="TTE4t00" w:cs="Times New Roman"/>
          <w:color w:val="000000"/>
        </w:rPr>
        <w:t>мажор.</w:t>
      </w:r>
    </w:p>
    <w:p w14:paraId="0F1F07F2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В.А. Моц</w:t>
      </w:r>
      <w:r>
        <w:rPr>
          <w:rFonts w:eastAsia="TTE4t00" w:cs="Times New Roman"/>
          <w:color w:val="000000"/>
        </w:rPr>
        <w:t>арт. Сонатины: №1</w:t>
      </w:r>
      <w:proofErr w:type="gramStart"/>
      <w:r>
        <w:rPr>
          <w:rFonts w:eastAsia="TTE4t00" w:cs="Times New Roman"/>
          <w:color w:val="000000"/>
        </w:rPr>
        <w:t xml:space="preserve"> Д</w:t>
      </w:r>
      <w:proofErr w:type="gramEnd"/>
      <w:r>
        <w:rPr>
          <w:rFonts w:eastAsia="TTE4t00" w:cs="Times New Roman"/>
          <w:color w:val="000000"/>
        </w:rPr>
        <w:t xml:space="preserve">о мажор. №5 Фа мажор. </w:t>
      </w:r>
      <w:r w:rsidRPr="00F83721">
        <w:rPr>
          <w:rFonts w:eastAsia="TTE4t00" w:cs="Times New Roman"/>
          <w:color w:val="000000"/>
        </w:rPr>
        <w:t>№6 До мажор.</w:t>
      </w:r>
    </w:p>
    <w:p w14:paraId="34807B59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М. </w:t>
      </w:r>
      <w:proofErr w:type="spellStart"/>
      <w:r w:rsidRPr="00F83721">
        <w:rPr>
          <w:rFonts w:eastAsia="TTE4t00" w:cs="Times New Roman"/>
          <w:color w:val="000000"/>
        </w:rPr>
        <w:t>Клементи</w:t>
      </w:r>
      <w:proofErr w:type="spellEnd"/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Сонатины:</w:t>
      </w:r>
      <w:r>
        <w:rPr>
          <w:rFonts w:eastAsia="TTE4t00" w:cs="Times New Roman"/>
          <w:color w:val="000000"/>
        </w:rPr>
        <w:t xml:space="preserve"> №</w:t>
      </w:r>
      <w:r w:rsidRPr="00F83721">
        <w:rPr>
          <w:rFonts w:eastAsia="TTE4t00" w:cs="Times New Roman"/>
          <w:color w:val="000000"/>
        </w:rPr>
        <w:t xml:space="preserve"> №4,5,6, </w:t>
      </w:r>
      <w:proofErr w:type="spellStart"/>
      <w:r w:rsidRPr="00F83721">
        <w:rPr>
          <w:rFonts w:eastAsia="TTE4t00" w:cs="Times New Roman"/>
          <w:color w:val="000000"/>
        </w:rPr>
        <w:t>op</w:t>
      </w:r>
      <w:proofErr w:type="spellEnd"/>
      <w:r w:rsidRPr="00F83721">
        <w:rPr>
          <w:rFonts w:eastAsia="TTE4t00" w:cs="Times New Roman"/>
          <w:color w:val="000000"/>
        </w:rPr>
        <w:t>. 36</w:t>
      </w:r>
    </w:p>
    <w:p w14:paraId="4008D428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Л. </w:t>
      </w:r>
      <w:r>
        <w:rPr>
          <w:rFonts w:eastAsia="TTE4t00" w:cs="Times New Roman"/>
          <w:color w:val="000000"/>
        </w:rPr>
        <w:t>Бетховен. Соната №20 Соль-мажор (1,2 части)</w:t>
      </w:r>
    </w:p>
    <w:p w14:paraId="2DBFDFAB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Ю. </w:t>
      </w:r>
      <w:proofErr w:type="spellStart"/>
      <w:r w:rsidRPr="00F83721">
        <w:rPr>
          <w:rFonts w:eastAsia="TTE4t00" w:cs="Times New Roman"/>
          <w:color w:val="000000"/>
        </w:rPr>
        <w:t>Щуровский</w:t>
      </w:r>
      <w:proofErr w:type="spellEnd"/>
      <w:r w:rsidRPr="00F83721">
        <w:rPr>
          <w:rFonts w:eastAsia="TTE4t00" w:cs="Times New Roman"/>
          <w:color w:val="000000"/>
        </w:rPr>
        <w:t>.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 xml:space="preserve">Украинская </w:t>
      </w:r>
      <w:r>
        <w:rPr>
          <w:rFonts w:eastAsia="TTE4t00" w:cs="Times New Roman"/>
          <w:color w:val="000000"/>
        </w:rPr>
        <w:t>сонатина» соль минор(1,2 части)</w:t>
      </w:r>
    </w:p>
    <w:p w14:paraId="34F4747F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Я. </w:t>
      </w:r>
      <w:proofErr w:type="spellStart"/>
      <w:r w:rsidRPr="00F83721">
        <w:rPr>
          <w:rFonts w:eastAsia="TTE4t00" w:cs="Times New Roman"/>
          <w:color w:val="000000"/>
        </w:rPr>
        <w:t>Ваньхаль</w:t>
      </w:r>
      <w:proofErr w:type="spellEnd"/>
      <w:r w:rsidRPr="00F83721">
        <w:rPr>
          <w:rFonts w:eastAsia="TTE4t00" w:cs="Times New Roman"/>
          <w:color w:val="000000"/>
        </w:rPr>
        <w:t>. Шесть сонатин для клавесина или фортепиано, тетрадь</w:t>
      </w:r>
      <w:proofErr w:type="gramStart"/>
      <w:r w:rsidRPr="00F83721">
        <w:rPr>
          <w:rFonts w:eastAsia="TTE4t00" w:cs="Times New Roman"/>
          <w:color w:val="000000"/>
        </w:rPr>
        <w:t>1</w:t>
      </w:r>
      <w:proofErr w:type="gramEnd"/>
    </w:p>
    <w:p w14:paraId="2125E9A8" w14:textId="77777777" w:rsidR="0011269B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И. </w:t>
      </w:r>
      <w:proofErr w:type="spellStart"/>
      <w:r>
        <w:rPr>
          <w:rFonts w:eastAsia="TTE4t00" w:cs="Times New Roman"/>
          <w:color w:val="000000"/>
        </w:rPr>
        <w:t>Дюссек</w:t>
      </w:r>
      <w:proofErr w:type="spellEnd"/>
      <w:r>
        <w:rPr>
          <w:rFonts w:eastAsia="TTE4t00" w:cs="Times New Roman"/>
          <w:color w:val="000000"/>
        </w:rPr>
        <w:t xml:space="preserve">. Сонаты: Фа мажор, </w:t>
      </w:r>
      <w:proofErr w:type="gramStart"/>
      <w:r>
        <w:rPr>
          <w:rFonts w:eastAsia="TTE4t00" w:cs="Times New Roman"/>
          <w:color w:val="000000"/>
        </w:rPr>
        <w:t>До</w:t>
      </w:r>
      <w:proofErr w:type="gramEnd"/>
      <w:r>
        <w:rPr>
          <w:rFonts w:eastAsia="TTE4t00" w:cs="Times New Roman"/>
          <w:color w:val="000000"/>
        </w:rPr>
        <w:t xml:space="preserve"> </w:t>
      </w:r>
      <w:proofErr w:type="gramStart"/>
      <w:r>
        <w:rPr>
          <w:rFonts w:eastAsia="TTE4t00" w:cs="Times New Roman"/>
          <w:color w:val="000000"/>
        </w:rPr>
        <w:t>мажор</w:t>
      </w:r>
      <w:proofErr w:type="gramEnd"/>
      <w:r>
        <w:rPr>
          <w:rFonts w:eastAsia="TTE4t00" w:cs="Times New Roman"/>
          <w:color w:val="000000"/>
        </w:rPr>
        <w:t>, Ре мажор</w:t>
      </w:r>
    </w:p>
    <w:p w14:paraId="46818A61" w14:textId="77777777" w:rsidR="0011269B" w:rsidRPr="00F83721" w:rsidRDefault="0011269B" w:rsidP="0011269B">
      <w:pPr>
        <w:rPr>
          <w:rFonts w:eastAsia="TTE4t00" w:cs="Times New Roman"/>
          <w:color w:val="000000"/>
        </w:rPr>
      </w:pPr>
    </w:p>
    <w:p w14:paraId="72A6757D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>Пьесы</w:t>
      </w:r>
    </w:p>
    <w:p w14:paraId="76F63CD6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С.</w:t>
      </w:r>
      <w:r>
        <w:rPr>
          <w:rFonts w:eastAsia="TTE4t00" w:cs="Times New Roman"/>
          <w:color w:val="000000"/>
        </w:rPr>
        <w:t xml:space="preserve"> </w:t>
      </w:r>
      <w:proofErr w:type="spellStart"/>
      <w:r w:rsidRPr="00F83721">
        <w:rPr>
          <w:rFonts w:eastAsia="TTE4t00" w:cs="Times New Roman"/>
          <w:color w:val="000000"/>
        </w:rPr>
        <w:t>Баневич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 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Петербургские страницы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 xml:space="preserve"> (по выбору)</w:t>
      </w:r>
    </w:p>
    <w:p w14:paraId="5F88C478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В.Гаврилин</w:t>
      </w:r>
      <w:proofErr w:type="spellEnd"/>
      <w:r>
        <w:rPr>
          <w:rFonts w:eastAsia="TTE4t00" w:cs="Times New Roman"/>
          <w:color w:val="000000"/>
        </w:rPr>
        <w:t>. «Полька». «Русская».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Сказки</w:t>
      </w:r>
      <w:r>
        <w:rPr>
          <w:rFonts w:eastAsia="TTE4t00" w:cs="Times New Roman"/>
          <w:color w:val="000000"/>
        </w:rPr>
        <w:t>»</w:t>
      </w:r>
    </w:p>
    <w:p w14:paraId="1CE60AA2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Й.</w:t>
      </w:r>
      <w:r>
        <w:rPr>
          <w:rFonts w:eastAsia="TTE4t00" w:cs="Times New Roman"/>
          <w:color w:val="000000"/>
        </w:rPr>
        <w:t xml:space="preserve"> Гайдн. «</w:t>
      </w:r>
      <w:r w:rsidRPr="00F83721">
        <w:rPr>
          <w:rFonts w:eastAsia="TTE4t00" w:cs="Times New Roman"/>
          <w:color w:val="000000"/>
        </w:rPr>
        <w:t>Семь танцев</w:t>
      </w:r>
      <w:r>
        <w:rPr>
          <w:rFonts w:eastAsia="TTE4t00" w:cs="Times New Roman"/>
          <w:color w:val="000000"/>
        </w:rPr>
        <w:t>»</w:t>
      </w:r>
    </w:p>
    <w:p w14:paraId="4032B6ED" w14:textId="2466AEDF" w:rsidR="0011269B" w:rsidRPr="00F83721" w:rsidRDefault="00676E29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Р. </w:t>
      </w:r>
      <w:r w:rsidR="0011269B">
        <w:rPr>
          <w:rFonts w:eastAsia="TTE4t00" w:cs="Times New Roman"/>
          <w:color w:val="000000"/>
        </w:rPr>
        <w:t xml:space="preserve">Глиэр. « Колыбельная».  «Листок из альбома».  «Романс», </w:t>
      </w:r>
      <w:proofErr w:type="spellStart"/>
      <w:r w:rsidR="0011269B">
        <w:rPr>
          <w:rFonts w:eastAsia="TTE4t00" w:cs="Times New Roman"/>
          <w:color w:val="000000"/>
        </w:rPr>
        <w:t>op</w:t>
      </w:r>
      <w:proofErr w:type="spellEnd"/>
      <w:r w:rsidR="0011269B">
        <w:rPr>
          <w:rFonts w:eastAsia="TTE4t00" w:cs="Times New Roman"/>
          <w:color w:val="000000"/>
        </w:rPr>
        <w:t>. 31. «Арлекин», op.35</w:t>
      </w:r>
    </w:p>
    <w:p w14:paraId="74A08646" w14:textId="124F69C5" w:rsidR="0011269B" w:rsidRPr="00F83721" w:rsidRDefault="00676E29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lastRenderedPageBreak/>
        <w:t xml:space="preserve">Э. </w:t>
      </w:r>
      <w:r w:rsidR="0011269B" w:rsidRPr="00F83721">
        <w:rPr>
          <w:rFonts w:eastAsia="TTE4t00" w:cs="Times New Roman"/>
          <w:color w:val="000000"/>
        </w:rPr>
        <w:t xml:space="preserve">Григ. </w:t>
      </w:r>
      <w:r w:rsidR="0011269B">
        <w:rPr>
          <w:rFonts w:eastAsia="TTE4t00" w:cs="Times New Roman"/>
          <w:color w:val="000000"/>
        </w:rPr>
        <w:t xml:space="preserve"> «</w:t>
      </w:r>
      <w:r w:rsidR="0011269B" w:rsidRPr="00F83721">
        <w:rPr>
          <w:rFonts w:eastAsia="TTE4t00" w:cs="Times New Roman"/>
          <w:color w:val="000000"/>
        </w:rPr>
        <w:t>Лирич</w:t>
      </w:r>
      <w:r w:rsidR="0011269B">
        <w:rPr>
          <w:rFonts w:eastAsia="TTE4t00" w:cs="Times New Roman"/>
          <w:color w:val="000000"/>
        </w:rPr>
        <w:t xml:space="preserve">еские пьесы», op.12: «Ариетта».  «Танец из </w:t>
      </w:r>
      <w:proofErr w:type="spellStart"/>
      <w:r w:rsidR="0011269B">
        <w:rPr>
          <w:rFonts w:eastAsia="TTE4t00" w:cs="Times New Roman"/>
          <w:color w:val="000000"/>
        </w:rPr>
        <w:t>Йольстера</w:t>
      </w:r>
      <w:proofErr w:type="spellEnd"/>
      <w:r w:rsidR="0011269B">
        <w:rPr>
          <w:rFonts w:eastAsia="TTE4t00" w:cs="Times New Roman"/>
          <w:color w:val="000000"/>
        </w:rPr>
        <w:t>».</w:t>
      </w:r>
    </w:p>
    <w:p w14:paraId="4D4C2603" w14:textId="17DEA4F8" w:rsidR="0011269B" w:rsidRPr="00F83721" w:rsidRDefault="00676E29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Ж. </w:t>
      </w:r>
      <w:r w:rsidR="0011269B" w:rsidRPr="00F83721">
        <w:rPr>
          <w:rFonts w:eastAsia="TTE4t00" w:cs="Times New Roman"/>
          <w:color w:val="000000"/>
        </w:rPr>
        <w:t>Ибер</w:t>
      </w:r>
      <w:r w:rsidR="0011269B">
        <w:rPr>
          <w:rFonts w:eastAsia="TTE4t00" w:cs="Times New Roman"/>
          <w:color w:val="000000"/>
        </w:rPr>
        <w:t>. Цикл  «Маленькие истории»  (</w:t>
      </w:r>
      <w:r w:rsidR="0011269B" w:rsidRPr="00F83721">
        <w:rPr>
          <w:rFonts w:eastAsia="TTE4t00" w:cs="Times New Roman"/>
          <w:color w:val="000000"/>
        </w:rPr>
        <w:t>по выбору</w:t>
      </w:r>
      <w:r w:rsidR="0011269B">
        <w:rPr>
          <w:rFonts w:eastAsia="TTE4t00" w:cs="Times New Roman"/>
          <w:color w:val="000000"/>
        </w:rPr>
        <w:t>)</w:t>
      </w:r>
    </w:p>
    <w:p w14:paraId="7D5B2138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А.</w:t>
      </w:r>
      <w:r>
        <w:rPr>
          <w:rFonts w:eastAsia="TTE4t00" w:cs="Times New Roman"/>
          <w:color w:val="000000"/>
        </w:rPr>
        <w:t xml:space="preserve"> </w:t>
      </w:r>
      <w:proofErr w:type="spellStart"/>
      <w:r>
        <w:rPr>
          <w:rFonts w:eastAsia="TTE4t00" w:cs="Times New Roman"/>
          <w:color w:val="000000"/>
        </w:rPr>
        <w:t>Лядов</w:t>
      </w:r>
      <w:proofErr w:type="spellEnd"/>
      <w:r>
        <w:rPr>
          <w:rFonts w:eastAsia="TTE4t00" w:cs="Times New Roman"/>
          <w:color w:val="000000"/>
        </w:rPr>
        <w:t xml:space="preserve">.  «Музыкальная табакерка».  </w:t>
      </w:r>
      <w:r w:rsidRPr="00F83721">
        <w:rPr>
          <w:rFonts w:eastAsia="TTE4t00" w:cs="Times New Roman"/>
          <w:color w:val="000000"/>
        </w:rPr>
        <w:t xml:space="preserve">Прелюдии: </w:t>
      </w:r>
      <w:proofErr w:type="spellStart"/>
      <w:r w:rsidRPr="00F83721">
        <w:rPr>
          <w:rFonts w:eastAsia="TTE4t00" w:cs="Times New Roman"/>
          <w:color w:val="000000"/>
        </w:rPr>
        <w:t>op</w:t>
      </w:r>
      <w:proofErr w:type="spellEnd"/>
      <w:r w:rsidRPr="00F83721">
        <w:rPr>
          <w:rFonts w:eastAsia="TTE4t00" w:cs="Times New Roman"/>
          <w:color w:val="000000"/>
        </w:rPr>
        <w:t>. 39 № 2, op.40 № 3</w:t>
      </w:r>
    </w:p>
    <w:p w14:paraId="2C166345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С.</w:t>
      </w:r>
      <w:r>
        <w:rPr>
          <w:rFonts w:eastAsia="TTE4t00" w:cs="Times New Roman"/>
          <w:color w:val="000000"/>
        </w:rPr>
        <w:t xml:space="preserve"> </w:t>
      </w:r>
      <w:proofErr w:type="spellStart"/>
      <w:r>
        <w:rPr>
          <w:rFonts w:eastAsia="TTE4t00" w:cs="Times New Roman"/>
          <w:color w:val="000000"/>
        </w:rPr>
        <w:t>Майкапар</w:t>
      </w:r>
      <w:proofErr w:type="spellEnd"/>
      <w:r>
        <w:rPr>
          <w:rFonts w:eastAsia="TTE4t00" w:cs="Times New Roman"/>
          <w:color w:val="000000"/>
        </w:rPr>
        <w:t>.  «Романс» Соль мажор.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Баркарола</w:t>
      </w:r>
      <w:r>
        <w:rPr>
          <w:rFonts w:eastAsia="TTE4t00" w:cs="Times New Roman"/>
          <w:color w:val="000000"/>
        </w:rPr>
        <w:t>»</w:t>
      </w:r>
    </w:p>
    <w:p w14:paraId="71EB26B4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 Э. </w:t>
      </w:r>
      <w:r w:rsidRPr="00F83721">
        <w:rPr>
          <w:rFonts w:eastAsia="TTE4t00" w:cs="Times New Roman"/>
          <w:color w:val="000000"/>
        </w:rPr>
        <w:t>Мак-</w:t>
      </w:r>
      <w:proofErr w:type="spellStart"/>
      <w:r w:rsidRPr="00F83721">
        <w:rPr>
          <w:rFonts w:eastAsia="TTE4t00" w:cs="Times New Roman"/>
          <w:color w:val="000000"/>
        </w:rPr>
        <w:t>Доуэлл</w:t>
      </w:r>
      <w:proofErr w:type="spellEnd"/>
      <w:r>
        <w:rPr>
          <w:rFonts w:eastAsia="TTE4t00" w:cs="Times New Roman"/>
          <w:color w:val="000000"/>
        </w:rPr>
        <w:t>. «К дикой розе». «Лунный свет».  «</w:t>
      </w:r>
      <w:r w:rsidRPr="00F83721">
        <w:rPr>
          <w:rFonts w:eastAsia="TTE4t00" w:cs="Times New Roman"/>
          <w:color w:val="000000"/>
        </w:rPr>
        <w:t>Колибри</w:t>
      </w:r>
      <w:r>
        <w:rPr>
          <w:rFonts w:eastAsia="TTE4t00" w:cs="Times New Roman"/>
          <w:color w:val="000000"/>
        </w:rPr>
        <w:t>»</w:t>
      </w:r>
    </w:p>
    <w:p w14:paraId="6538C305" w14:textId="2BD6E7FD" w:rsidR="0011269B" w:rsidRDefault="0011269B" w:rsidP="0011269B">
      <w:pPr>
        <w:rPr>
          <w:rFonts w:eastAsia="TTE4t00" w:cs="Times New Roman"/>
          <w:color w:val="000000"/>
        </w:rPr>
      </w:pPr>
      <w:proofErr w:type="spellStart"/>
      <w:r w:rsidRPr="00F83721">
        <w:rPr>
          <w:rFonts w:eastAsia="TTE4t00" w:cs="Times New Roman"/>
          <w:color w:val="000000"/>
        </w:rPr>
        <w:t>Ф.</w:t>
      </w:r>
      <w:r w:rsidR="00676E29"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>Мендельсон</w:t>
      </w:r>
      <w:proofErr w:type="spellEnd"/>
      <w:r w:rsidRPr="00F83721">
        <w:rPr>
          <w:rFonts w:eastAsia="TTE4t00" w:cs="Times New Roman"/>
          <w:color w:val="000000"/>
        </w:rPr>
        <w:t>.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Песни без слов</w:t>
      </w:r>
      <w:r>
        <w:rPr>
          <w:rFonts w:eastAsia="TTE4t00" w:cs="Times New Roman"/>
          <w:color w:val="000000"/>
        </w:rPr>
        <w:t>»,</w:t>
      </w:r>
      <w:r w:rsidRPr="00F83721">
        <w:rPr>
          <w:rFonts w:eastAsia="TTE4t00" w:cs="Times New Roman"/>
          <w:color w:val="000000"/>
        </w:rPr>
        <w:t xml:space="preserve"> op.19 № 6 соль мин</w:t>
      </w:r>
      <w:r>
        <w:rPr>
          <w:rFonts w:eastAsia="TTE4t00" w:cs="Times New Roman"/>
          <w:color w:val="000000"/>
        </w:rPr>
        <w:t xml:space="preserve">ор, op.30 № 9 Ми мажор, № 12 фа </w:t>
      </w:r>
      <w:r w:rsidRPr="00F83721">
        <w:rPr>
          <w:rFonts w:eastAsia="TTE4t00" w:cs="Times New Roman"/>
          <w:color w:val="000000"/>
        </w:rPr>
        <w:t>диез минор (</w:t>
      </w:r>
      <w:r>
        <w:rPr>
          <w:rFonts w:eastAsia="TTE4t00" w:cs="Times New Roman"/>
          <w:color w:val="000000"/>
        </w:rPr>
        <w:t>«</w:t>
      </w:r>
      <w:r w:rsidRPr="00F83721">
        <w:rPr>
          <w:rFonts w:eastAsia="TTE4t00" w:cs="Times New Roman"/>
          <w:color w:val="000000"/>
        </w:rPr>
        <w:t>Песня венецианского гондольера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>), № 48</w:t>
      </w:r>
      <w:proofErr w:type="gramStart"/>
      <w:r w:rsidRPr="00F83721">
        <w:rPr>
          <w:rFonts w:eastAsia="TTE4t00" w:cs="Times New Roman"/>
          <w:color w:val="000000"/>
        </w:rPr>
        <w:t xml:space="preserve"> Д</w:t>
      </w:r>
      <w:proofErr w:type="gramEnd"/>
      <w:r w:rsidRPr="00F83721">
        <w:rPr>
          <w:rFonts w:eastAsia="TTE4t00" w:cs="Times New Roman"/>
          <w:color w:val="000000"/>
        </w:rPr>
        <w:t>о мажор</w:t>
      </w:r>
    </w:p>
    <w:p w14:paraId="4D9E8BEE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 Ж.</w:t>
      </w:r>
      <w:r>
        <w:rPr>
          <w:rFonts w:eastAsia="TTE4t00" w:cs="Times New Roman"/>
          <w:color w:val="000000"/>
        </w:rPr>
        <w:t xml:space="preserve"> </w:t>
      </w:r>
      <w:proofErr w:type="spellStart"/>
      <w:r w:rsidRPr="00F83721">
        <w:rPr>
          <w:rFonts w:eastAsia="TTE4t00" w:cs="Times New Roman"/>
          <w:color w:val="000000"/>
        </w:rPr>
        <w:t>Металлиди</w:t>
      </w:r>
      <w:proofErr w:type="spellEnd"/>
      <w:r>
        <w:rPr>
          <w:rFonts w:eastAsia="TTE4t00" w:cs="Times New Roman"/>
          <w:color w:val="000000"/>
        </w:rPr>
        <w:t>.  «</w:t>
      </w:r>
      <w:r w:rsidRPr="00F83721">
        <w:rPr>
          <w:rFonts w:eastAsia="TTE4t00" w:cs="Times New Roman"/>
          <w:color w:val="000000"/>
        </w:rPr>
        <w:t>Золотое кольцо России</w:t>
      </w:r>
      <w:r>
        <w:rPr>
          <w:rFonts w:eastAsia="TTE4t00" w:cs="Times New Roman"/>
          <w:color w:val="000000"/>
        </w:rPr>
        <w:t>» (по выбору)</w:t>
      </w:r>
    </w:p>
    <w:p w14:paraId="566AFFA1" w14:textId="77777777" w:rsidR="0011269B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А.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Мыльников</w:t>
      </w:r>
      <w:r>
        <w:rPr>
          <w:rFonts w:eastAsia="TTE4t00" w:cs="Times New Roman"/>
          <w:color w:val="000000"/>
        </w:rPr>
        <w:t>.  «Послание Шопена».  «Анданте». «Интермеццо».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Вальс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>.</w:t>
      </w:r>
    </w:p>
    <w:p w14:paraId="0D42B8B1" w14:textId="6E8E90B3" w:rsidR="0011269B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В. </w:t>
      </w:r>
      <w:proofErr w:type="spellStart"/>
      <w:r>
        <w:rPr>
          <w:rFonts w:eastAsia="TTE4t00" w:cs="Times New Roman"/>
          <w:color w:val="000000"/>
        </w:rPr>
        <w:t>Коровицын</w:t>
      </w:r>
      <w:proofErr w:type="spellEnd"/>
      <w:r>
        <w:rPr>
          <w:rFonts w:eastAsia="TTE4t00" w:cs="Times New Roman"/>
          <w:color w:val="000000"/>
        </w:rPr>
        <w:t xml:space="preserve">.  «Романтические миниатюры»:  «Первая проталинка».  «И снова июнь».  </w:t>
      </w:r>
    </w:p>
    <w:p w14:paraId="6E522147" w14:textId="77777777" w:rsidR="00C512DC" w:rsidRPr="00F83721" w:rsidRDefault="00C512DC" w:rsidP="0011269B">
      <w:pPr>
        <w:rPr>
          <w:rFonts w:eastAsia="TTE4t00" w:cs="Times New Roman"/>
          <w:color w:val="000000"/>
        </w:rPr>
      </w:pPr>
    </w:p>
    <w:p w14:paraId="53B41A2B" w14:textId="77777777" w:rsidR="0011269B" w:rsidRPr="00F83721" w:rsidRDefault="0011269B" w:rsidP="0011269B">
      <w:pPr>
        <w:widowControl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eastAsia="TTE4t00" w:cs="Times New Roman"/>
          <w:b/>
          <w:bCs/>
          <w:color w:val="000000"/>
        </w:rPr>
        <w:t xml:space="preserve"> программ </w:t>
      </w:r>
      <w:r>
        <w:rPr>
          <w:rFonts w:eastAsia="TTE4t00" w:cs="Times New Roman"/>
          <w:b/>
          <w:bCs/>
          <w:color w:val="000000"/>
        </w:rPr>
        <w:t>технического зачета</w:t>
      </w:r>
    </w:p>
    <w:p w14:paraId="3F5CC27B" w14:textId="77777777" w:rsidR="0011269B" w:rsidRDefault="0011269B" w:rsidP="0011269B">
      <w:pPr>
        <w:pStyle w:val="a6"/>
        <w:widowControl/>
        <w:jc w:val="center"/>
        <w:rPr>
          <w:rFonts w:cs="Times New Roman"/>
          <w:b/>
          <w:bCs/>
          <w:color w:val="000000"/>
        </w:rPr>
      </w:pPr>
      <w:r w:rsidRPr="00F83721">
        <w:rPr>
          <w:rFonts w:cs="Times New Roman"/>
          <w:b/>
          <w:bCs/>
          <w:color w:val="000000"/>
        </w:rPr>
        <w:t>Вариант 1</w:t>
      </w:r>
    </w:p>
    <w:p w14:paraId="649DC0DF" w14:textId="77777777" w:rsidR="0011269B" w:rsidRPr="00AE5EA0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Гаммы  Ля </w:t>
      </w:r>
      <w:r w:rsidRPr="00F83721">
        <w:rPr>
          <w:rFonts w:eastAsia="TTE4t00" w:cs="Times New Roman"/>
          <w:color w:val="000000"/>
        </w:rPr>
        <w:t xml:space="preserve">мажор, </w:t>
      </w:r>
      <w:proofErr w:type="gramStart"/>
      <w:r w:rsidRPr="00F83721">
        <w:rPr>
          <w:rFonts w:eastAsia="TTE4t00" w:cs="Times New Roman"/>
          <w:color w:val="000000"/>
        </w:rPr>
        <w:t>до</w:t>
      </w:r>
      <w:proofErr w:type="gramEnd"/>
      <w:r w:rsidRPr="00F83721">
        <w:rPr>
          <w:rFonts w:eastAsia="TTE4t00" w:cs="Times New Roman"/>
          <w:color w:val="000000"/>
        </w:rPr>
        <w:t xml:space="preserve"> минор</w:t>
      </w:r>
    </w:p>
    <w:p w14:paraId="12FD2333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Этюды:</w:t>
      </w:r>
    </w:p>
    <w:p w14:paraId="143C1C7E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К. Черни </w:t>
      </w:r>
      <w:proofErr w:type="spellStart"/>
      <w:r>
        <w:rPr>
          <w:rFonts w:eastAsia="TTE4t00" w:cs="Times New Roman"/>
          <w:color w:val="000000"/>
        </w:rPr>
        <w:t>Гермер</w:t>
      </w:r>
      <w:proofErr w:type="spellEnd"/>
      <w:r>
        <w:rPr>
          <w:rFonts w:eastAsia="TTE4t00" w:cs="Times New Roman"/>
          <w:color w:val="000000"/>
        </w:rPr>
        <w:t xml:space="preserve">. II т., Этюд №16 Ре </w:t>
      </w:r>
      <w:r w:rsidRPr="00F83721">
        <w:rPr>
          <w:rFonts w:eastAsia="TTE4t00" w:cs="Times New Roman"/>
          <w:color w:val="000000"/>
        </w:rPr>
        <w:t>мажор</w:t>
      </w:r>
    </w:p>
    <w:p w14:paraId="611DD3C1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Лемуан.</w:t>
      </w:r>
      <w:r>
        <w:rPr>
          <w:rFonts w:eastAsia="TTE4t00" w:cs="Times New Roman"/>
          <w:color w:val="000000"/>
        </w:rPr>
        <w:t>ор</w:t>
      </w:r>
      <w:proofErr w:type="spellEnd"/>
      <w:r w:rsidRPr="00F83721">
        <w:rPr>
          <w:rFonts w:eastAsia="TTE4t00" w:cs="Times New Roman"/>
          <w:color w:val="000000"/>
        </w:rPr>
        <w:t xml:space="preserve">. №37, Этюд №37 </w:t>
      </w:r>
      <w:proofErr w:type="gramStart"/>
      <w:r>
        <w:rPr>
          <w:rFonts w:eastAsia="TTE4t00" w:cs="Times New Roman"/>
          <w:color w:val="000000"/>
        </w:rPr>
        <w:t>Д</w:t>
      </w:r>
      <w:r w:rsidRPr="00F83721">
        <w:rPr>
          <w:rFonts w:eastAsia="TTE4t00" w:cs="Times New Roman"/>
          <w:color w:val="000000"/>
        </w:rPr>
        <w:t>о</w:t>
      </w:r>
      <w:proofErr w:type="gramEnd"/>
      <w:r w:rsidRPr="00F83721">
        <w:rPr>
          <w:rFonts w:eastAsia="TTE4t00" w:cs="Times New Roman"/>
          <w:color w:val="000000"/>
        </w:rPr>
        <w:t xml:space="preserve"> мажор</w:t>
      </w:r>
    </w:p>
    <w:p w14:paraId="505185FA" w14:textId="77777777" w:rsidR="0011269B" w:rsidRDefault="0011269B" w:rsidP="0011269B">
      <w:pPr>
        <w:pStyle w:val="a6"/>
        <w:widowControl/>
        <w:jc w:val="center"/>
        <w:rPr>
          <w:rFonts w:cs="Times New Roman"/>
          <w:b/>
          <w:bCs/>
          <w:color w:val="000000"/>
        </w:rPr>
      </w:pPr>
    </w:p>
    <w:p w14:paraId="628DB31E" w14:textId="77777777" w:rsidR="0011269B" w:rsidRDefault="0011269B" w:rsidP="0011269B">
      <w:pPr>
        <w:pStyle w:val="a6"/>
        <w:widowControl/>
        <w:jc w:val="center"/>
        <w:rPr>
          <w:rFonts w:cs="Times New Roman"/>
          <w:b/>
          <w:bCs/>
          <w:color w:val="000000"/>
        </w:rPr>
      </w:pPr>
      <w:r w:rsidRPr="00F83721">
        <w:rPr>
          <w:rFonts w:cs="Times New Roman"/>
          <w:b/>
          <w:bCs/>
          <w:color w:val="000000"/>
        </w:rPr>
        <w:t>Вариант 2</w:t>
      </w:r>
    </w:p>
    <w:p w14:paraId="711D63EE" w14:textId="77777777" w:rsidR="0011269B" w:rsidRPr="00F83721" w:rsidRDefault="0011269B" w:rsidP="00EA33D3">
      <w:pPr>
        <w:pStyle w:val="a6"/>
        <w:widowControl/>
        <w:spacing w:after="0"/>
        <w:rPr>
          <w:rFonts w:cs="Times New Roman"/>
          <w:color w:val="000000"/>
        </w:rPr>
      </w:pPr>
      <w:r>
        <w:rPr>
          <w:rFonts w:eastAsia="TTE4t00" w:cs="Times New Roman"/>
          <w:color w:val="000000"/>
        </w:rPr>
        <w:t xml:space="preserve">Гаммы </w:t>
      </w:r>
      <w:r w:rsidRPr="00F83721">
        <w:rPr>
          <w:rFonts w:eastAsia="TTE4t00" w:cs="Times New Roman"/>
          <w:color w:val="000000"/>
        </w:rPr>
        <w:t>Ми</w:t>
      </w:r>
      <w:r>
        <w:rPr>
          <w:rFonts w:eastAsia="TTE4t00" w:cs="Times New Roman"/>
          <w:color w:val="000000"/>
        </w:rPr>
        <w:t xml:space="preserve"> бемоль мажор, фа диез </w:t>
      </w:r>
      <w:r w:rsidRPr="00F83721">
        <w:rPr>
          <w:rFonts w:eastAsia="TTE4t00" w:cs="Times New Roman"/>
          <w:color w:val="000000"/>
        </w:rPr>
        <w:t>минор</w:t>
      </w:r>
    </w:p>
    <w:p w14:paraId="0F8FA018" w14:textId="77777777" w:rsidR="0011269B" w:rsidRPr="00F83721" w:rsidRDefault="0011269B" w:rsidP="00EA33D3">
      <w:pPr>
        <w:widowControl/>
        <w:rPr>
          <w:rFonts w:eastAsia="TTE4t00" w:cs="Times New Roman"/>
          <w:bCs/>
          <w:color w:val="000000"/>
        </w:rPr>
      </w:pPr>
      <w:r w:rsidRPr="00F83721">
        <w:rPr>
          <w:rFonts w:eastAsia="TTE4t00" w:cs="Times New Roman"/>
          <w:color w:val="000000"/>
        </w:rPr>
        <w:t>Этюды:</w:t>
      </w:r>
    </w:p>
    <w:p w14:paraId="13FD6B4C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К. Черни. </w:t>
      </w:r>
      <w:r>
        <w:rPr>
          <w:rFonts w:eastAsia="TTE4t00" w:cs="Times New Roman"/>
          <w:color w:val="000000"/>
        </w:rPr>
        <w:t>Ор</w:t>
      </w:r>
      <w:r w:rsidRPr="00F83721">
        <w:rPr>
          <w:rFonts w:eastAsia="TTE4t00" w:cs="Times New Roman"/>
          <w:color w:val="000000"/>
        </w:rPr>
        <w:t>. 299, этюд №11</w:t>
      </w:r>
      <w:proofErr w:type="gramStart"/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Д</w:t>
      </w:r>
      <w:proofErr w:type="gramEnd"/>
      <w:r>
        <w:rPr>
          <w:rFonts w:eastAsia="TTE4t00" w:cs="Times New Roman"/>
          <w:color w:val="000000"/>
        </w:rPr>
        <w:t xml:space="preserve">о </w:t>
      </w:r>
      <w:r w:rsidRPr="00F83721">
        <w:rPr>
          <w:rFonts w:eastAsia="TTE4t00" w:cs="Times New Roman"/>
          <w:color w:val="000000"/>
        </w:rPr>
        <w:t>мажор</w:t>
      </w:r>
    </w:p>
    <w:p w14:paraId="7C0A0D62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К. Черни-</w:t>
      </w:r>
      <w:proofErr w:type="spellStart"/>
      <w:r w:rsidRPr="00F83721">
        <w:rPr>
          <w:rFonts w:eastAsia="TTE4t00" w:cs="Times New Roman"/>
          <w:color w:val="000000"/>
        </w:rPr>
        <w:t>Гермер</w:t>
      </w:r>
      <w:proofErr w:type="spellEnd"/>
      <w:r w:rsidRPr="00F83721">
        <w:rPr>
          <w:rFonts w:eastAsia="TTE4t00" w:cs="Times New Roman"/>
          <w:color w:val="000000"/>
        </w:rPr>
        <w:t xml:space="preserve">. II т., этюд № 6 </w:t>
      </w:r>
      <w:r>
        <w:rPr>
          <w:rFonts w:eastAsia="TTE4t00" w:cs="Times New Roman"/>
          <w:color w:val="000000"/>
        </w:rPr>
        <w:t>С</w:t>
      </w:r>
      <w:r w:rsidRPr="00F83721">
        <w:rPr>
          <w:rFonts w:eastAsia="TTE4t00" w:cs="Times New Roman"/>
          <w:color w:val="000000"/>
        </w:rPr>
        <w:t>оль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мажор</w:t>
      </w:r>
    </w:p>
    <w:p w14:paraId="28B07372" w14:textId="77777777" w:rsidR="0011269B" w:rsidRPr="00F83721" w:rsidRDefault="0011269B" w:rsidP="0011269B">
      <w:pPr>
        <w:pStyle w:val="a6"/>
        <w:widowControl/>
        <w:rPr>
          <w:rFonts w:cs="Times New Roman"/>
          <w:color w:val="000000"/>
        </w:rPr>
      </w:pPr>
    </w:p>
    <w:p w14:paraId="1449A639" w14:textId="258C97C2" w:rsidR="0011269B" w:rsidRPr="00F83721" w:rsidRDefault="0011269B" w:rsidP="0011269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eastAsia="TTE4t00" w:cs="Times New Roman"/>
          <w:b/>
          <w:bCs/>
        </w:rPr>
        <w:t xml:space="preserve"> программ академического концерта</w:t>
      </w:r>
    </w:p>
    <w:p w14:paraId="687A88F5" w14:textId="77777777" w:rsidR="0011269B" w:rsidRPr="00F83721" w:rsidRDefault="0011269B" w:rsidP="0011269B">
      <w:pPr>
        <w:jc w:val="center"/>
        <w:rPr>
          <w:rFonts w:eastAsia="TTE4t00" w:cs="Times New Roman"/>
        </w:rPr>
      </w:pPr>
      <w:r w:rsidRPr="00F83721">
        <w:rPr>
          <w:rFonts w:eastAsia="TTE4t00" w:cs="Times New Roman"/>
          <w:b/>
          <w:bCs/>
        </w:rPr>
        <w:t>Вариант 1</w:t>
      </w:r>
    </w:p>
    <w:p w14:paraId="3FE51E4F" w14:textId="77777777" w:rsidR="0011269B" w:rsidRPr="00F83721" w:rsidRDefault="0011269B" w:rsidP="0011269B">
      <w:pPr>
        <w:rPr>
          <w:rFonts w:eastAsia="TTE4t00" w:cs="Times New Roman"/>
        </w:rPr>
      </w:pPr>
      <w:r w:rsidRPr="00F83721">
        <w:rPr>
          <w:rFonts w:eastAsia="TTE4t00" w:cs="Times New Roman"/>
        </w:rPr>
        <w:t xml:space="preserve">А. </w:t>
      </w:r>
      <w:proofErr w:type="spellStart"/>
      <w:r w:rsidRPr="00F83721">
        <w:rPr>
          <w:rFonts w:eastAsia="TTE4t00" w:cs="Times New Roman"/>
        </w:rPr>
        <w:t>Лядов</w:t>
      </w:r>
      <w:proofErr w:type="spellEnd"/>
      <w:r w:rsidRPr="00F83721">
        <w:rPr>
          <w:rFonts w:eastAsia="TTE4t00" w:cs="Times New Roman"/>
        </w:rPr>
        <w:t xml:space="preserve">. </w:t>
      </w:r>
      <w:r>
        <w:rPr>
          <w:rFonts w:eastAsia="TTE4t00" w:cs="Times New Roman"/>
        </w:rPr>
        <w:t>Ор</w:t>
      </w:r>
      <w:r w:rsidRPr="00F83721">
        <w:rPr>
          <w:rFonts w:eastAsia="TTE4t00" w:cs="Times New Roman"/>
        </w:rPr>
        <w:t xml:space="preserve">. 53 </w:t>
      </w:r>
      <w:r>
        <w:rPr>
          <w:rFonts w:eastAsia="TTE4t00" w:cs="Times New Roman"/>
        </w:rPr>
        <w:t>«</w:t>
      </w:r>
      <w:r w:rsidRPr="00F83721">
        <w:rPr>
          <w:rFonts w:eastAsia="TTE4t00" w:cs="Times New Roman"/>
        </w:rPr>
        <w:t>Маленький вальс</w:t>
      </w:r>
      <w:r>
        <w:rPr>
          <w:rFonts w:eastAsia="TTE4t00" w:cs="Times New Roman"/>
        </w:rPr>
        <w:t xml:space="preserve">»  Соль </w:t>
      </w:r>
      <w:r w:rsidRPr="00F83721">
        <w:rPr>
          <w:rFonts w:eastAsia="TTE4t00" w:cs="Times New Roman"/>
        </w:rPr>
        <w:t>мажор</w:t>
      </w:r>
    </w:p>
    <w:p w14:paraId="53C8877A" w14:textId="77777777" w:rsidR="0011269B" w:rsidRPr="00F83721" w:rsidRDefault="0011269B" w:rsidP="0011269B">
      <w:pPr>
        <w:rPr>
          <w:rFonts w:cs="Times New Roman"/>
        </w:rPr>
      </w:pPr>
      <w:r>
        <w:rPr>
          <w:rFonts w:eastAsia="TTE4t00" w:cs="Times New Roman"/>
        </w:rPr>
        <w:t>Н. Раков.  «Рассказ»</w:t>
      </w:r>
    </w:p>
    <w:p w14:paraId="4F0237CC" w14:textId="77777777" w:rsidR="0011269B" w:rsidRPr="00F83721" w:rsidRDefault="0011269B" w:rsidP="0011269B">
      <w:pPr>
        <w:rPr>
          <w:rFonts w:cs="Times New Roman"/>
        </w:rPr>
      </w:pPr>
    </w:p>
    <w:p w14:paraId="23237D34" w14:textId="77777777" w:rsidR="0011269B" w:rsidRPr="00F83721" w:rsidRDefault="0011269B" w:rsidP="0011269B">
      <w:pPr>
        <w:pStyle w:val="a6"/>
        <w:widowControl/>
        <w:jc w:val="center"/>
        <w:rPr>
          <w:rFonts w:eastAsia="TTE4t00" w:cs="Times New Roman"/>
          <w:color w:val="000000"/>
        </w:rPr>
      </w:pPr>
      <w:r w:rsidRPr="00F83721">
        <w:rPr>
          <w:rFonts w:cs="Times New Roman"/>
          <w:b/>
          <w:color w:val="000000"/>
        </w:rPr>
        <w:t>Вариант 2</w:t>
      </w:r>
    </w:p>
    <w:p w14:paraId="2387038B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Г. </w:t>
      </w:r>
      <w:proofErr w:type="spellStart"/>
      <w:r w:rsidRPr="00F83721">
        <w:rPr>
          <w:rFonts w:eastAsia="TTE4t00" w:cs="Times New Roman"/>
          <w:color w:val="000000"/>
        </w:rPr>
        <w:t>Пахульский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r>
        <w:rPr>
          <w:rFonts w:eastAsia="TTE4t00" w:cs="Times New Roman"/>
          <w:color w:val="000000"/>
        </w:rPr>
        <w:t xml:space="preserve">Ор. 8 Прелюдия </w:t>
      </w:r>
      <w:proofErr w:type="gramStart"/>
      <w:r>
        <w:rPr>
          <w:rFonts w:eastAsia="TTE4t00" w:cs="Times New Roman"/>
          <w:color w:val="000000"/>
        </w:rPr>
        <w:t>до</w:t>
      </w:r>
      <w:proofErr w:type="gramEnd"/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минор</w:t>
      </w:r>
    </w:p>
    <w:p w14:paraId="0D9FA232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Й. Гайдн.  Менуэт</w:t>
      </w:r>
      <w:proofErr w:type="gramStart"/>
      <w:r>
        <w:rPr>
          <w:rFonts w:eastAsia="TTE4t00" w:cs="Times New Roman"/>
          <w:color w:val="000000"/>
        </w:rPr>
        <w:t xml:space="preserve">  Д</w:t>
      </w:r>
      <w:proofErr w:type="gramEnd"/>
      <w:r>
        <w:rPr>
          <w:rFonts w:eastAsia="TTE4t00" w:cs="Times New Roman"/>
          <w:color w:val="000000"/>
        </w:rPr>
        <w:t xml:space="preserve">о </w:t>
      </w:r>
      <w:r w:rsidRPr="00F83721">
        <w:rPr>
          <w:rFonts w:eastAsia="TTE4t00" w:cs="Times New Roman"/>
          <w:color w:val="000000"/>
        </w:rPr>
        <w:t>мажор</w:t>
      </w:r>
    </w:p>
    <w:p w14:paraId="401E2291" w14:textId="77777777" w:rsidR="0011269B" w:rsidRPr="00F83721" w:rsidRDefault="0011269B" w:rsidP="0011269B">
      <w:pPr>
        <w:rPr>
          <w:rFonts w:cs="Times New Roman"/>
        </w:rPr>
      </w:pPr>
    </w:p>
    <w:p w14:paraId="0F8A5730" w14:textId="77777777" w:rsidR="0011269B" w:rsidRPr="00F83721" w:rsidRDefault="0011269B" w:rsidP="0011269B">
      <w:pPr>
        <w:widowControl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eastAsia="TTE4t00" w:cs="Times New Roman"/>
          <w:b/>
          <w:bCs/>
          <w:color w:val="000000"/>
        </w:rPr>
        <w:t xml:space="preserve"> программ зачёта по практическим навыкам</w:t>
      </w:r>
    </w:p>
    <w:p w14:paraId="493F73D9" w14:textId="77777777" w:rsidR="0011269B" w:rsidRPr="00F83721" w:rsidRDefault="0011269B" w:rsidP="0011269B">
      <w:pPr>
        <w:widowControl/>
        <w:jc w:val="center"/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b/>
          <w:bCs/>
          <w:color w:val="000000"/>
        </w:rPr>
        <w:t>Вариант 1</w:t>
      </w:r>
    </w:p>
    <w:p w14:paraId="224C3A81" w14:textId="77777777" w:rsidR="0011269B" w:rsidRPr="00F83721" w:rsidRDefault="0011269B" w:rsidP="0011269B">
      <w:pPr>
        <w:widowControl/>
        <w:numPr>
          <w:ilvl w:val="0"/>
          <w:numId w:val="13"/>
        </w:num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Термины</w:t>
      </w:r>
    </w:p>
    <w:p w14:paraId="33391A87" w14:textId="77777777" w:rsidR="0011269B" w:rsidRPr="00F83721" w:rsidRDefault="0011269B" w:rsidP="0011269B">
      <w:pPr>
        <w:widowControl/>
        <w:numPr>
          <w:ilvl w:val="0"/>
          <w:numId w:val="13"/>
        </w:num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Самостоятельно выученная пьеса: английская народная песня</w:t>
      </w:r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«Леди зелёные рукава»</w:t>
      </w:r>
    </w:p>
    <w:p w14:paraId="30BB7054" w14:textId="77777777" w:rsidR="0011269B" w:rsidRPr="00F83721" w:rsidRDefault="0011269B" w:rsidP="0011269B">
      <w:pPr>
        <w:widowControl/>
        <w:numPr>
          <w:ilvl w:val="0"/>
          <w:numId w:val="13"/>
        </w:numPr>
      </w:pPr>
      <w:r w:rsidRPr="00F83721">
        <w:rPr>
          <w:rFonts w:eastAsia="TTE4t00" w:cs="Times New Roman"/>
          <w:color w:val="000000"/>
        </w:rPr>
        <w:t>Чтение с листа: К. Кригер. Менуэт</w:t>
      </w:r>
    </w:p>
    <w:p w14:paraId="21D124B4" w14:textId="77777777" w:rsidR="0011269B" w:rsidRPr="00F83721" w:rsidRDefault="0011269B" w:rsidP="0011269B">
      <w:pPr>
        <w:widowControl/>
        <w:jc w:val="center"/>
      </w:pPr>
    </w:p>
    <w:p w14:paraId="6F79CD3A" w14:textId="77777777" w:rsidR="0011269B" w:rsidRPr="00F83721" w:rsidRDefault="0011269B" w:rsidP="0011269B">
      <w:pPr>
        <w:widowControl/>
        <w:jc w:val="center"/>
        <w:rPr>
          <w:rFonts w:eastAsia="TTE4t00" w:cs="Times New Roman"/>
          <w:color w:val="000000"/>
        </w:rPr>
      </w:pPr>
      <w:r w:rsidRPr="00F83721">
        <w:rPr>
          <w:rFonts w:cs="Times New Roman"/>
          <w:b/>
          <w:color w:val="000000"/>
        </w:rPr>
        <w:t>Вариант 2</w:t>
      </w:r>
    </w:p>
    <w:p w14:paraId="2EC320FC" w14:textId="77777777" w:rsidR="0011269B" w:rsidRPr="00F83721" w:rsidRDefault="0011269B" w:rsidP="0011269B">
      <w:pPr>
        <w:widowControl/>
        <w:numPr>
          <w:ilvl w:val="0"/>
          <w:numId w:val="13"/>
        </w:num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Термины</w:t>
      </w:r>
    </w:p>
    <w:p w14:paraId="21680144" w14:textId="77777777" w:rsidR="0011269B" w:rsidRPr="00F83721" w:rsidRDefault="0011269B" w:rsidP="0011269B">
      <w:pPr>
        <w:widowControl/>
        <w:numPr>
          <w:ilvl w:val="0"/>
          <w:numId w:val="13"/>
        </w:num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Самостоятельно выученная пьеса: И. </w:t>
      </w:r>
      <w:proofErr w:type="spellStart"/>
      <w:r w:rsidRPr="00F83721">
        <w:rPr>
          <w:rFonts w:eastAsia="TTE4t00" w:cs="Times New Roman"/>
          <w:color w:val="000000"/>
        </w:rPr>
        <w:t>Кореневская</w:t>
      </w:r>
      <w:proofErr w:type="spellEnd"/>
      <w:r w:rsidRPr="00F83721">
        <w:rPr>
          <w:rFonts w:eastAsia="TTE4t00" w:cs="Times New Roman"/>
          <w:color w:val="000000"/>
        </w:rPr>
        <w:t>.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«Дождик»</w:t>
      </w:r>
    </w:p>
    <w:p w14:paraId="2E054FB7" w14:textId="77777777" w:rsidR="0011269B" w:rsidRPr="008C002A" w:rsidRDefault="0011269B" w:rsidP="0011269B">
      <w:pPr>
        <w:widowControl/>
        <w:numPr>
          <w:ilvl w:val="0"/>
          <w:numId w:val="13"/>
        </w:numPr>
        <w:rPr>
          <w:rFonts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Чтение с листа: Н. </w:t>
      </w:r>
      <w:proofErr w:type="spellStart"/>
      <w:r w:rsidRPr="00F83721">
        <w:rPr>
          <w:rFonts w:eastAsia="TTE4t00" w:cs="Times New Roman"/>
          <w:color w:val="000000"/>
        </w:rPr>
        <w:t>Владыкина</w:t>
      </w:r>
      <w:proofErr w:type="spellEnd"/>
      <w:r w:rsidRPr="00F83721">
        <w:rPr>
          <w:rFonts w:eastAsia="TTE4t00" w:cs="Times New Roman"/>
          <w:color w:val="000000"/>
        </w:rPr>
        <w:t xml:space="preserve">-Бачинская. </w:t>
      </w:r>
      <w:r>
        <w:rPr>
          <w:rFonts w:eastAsia="TTE4t00" w:cs="Times New Roman"/>
          <w:color w:val="000000"/>
        </w:rPr>
        <w:t>«Волынка»</w:t>
      </w:r>
    </w:p>
    <w:p w14:paraId="5FD3A38B" w14:textId="77777777" w:rsidR="00C512DC" w:rsidRDefault="00C512DC" w:rsidP="0011269B">
      <w:pPr>
        <w:pStyle w:val="a6"/>
        <w:widowControl/>
        <w:jc w:val="center"/>
        <w:rPr>
          <w:rFonts w:cs="Times New Roman"/>
          <w:b/>
          <w:bCs/>
          <w:color w:val="000000"/>
        </w:rPr>
      </w:pPr>
    </w:p>
    <w:p w14:paraId="71C1EEC7" w14:textId="77777777" w:rsidR="0011269B" w:rsidRPr="00F83721" w:rsidRDefault="0011269B" w:rsidP="0011269B">
      <w:pPr>
        <w:pStyle w:val="a6"/>
        <w:widowControl/>
        <w:jc w:val="center"/>
        <w:rPr>
          <w:rFonts w:eastAsia="TTE4t00" w:cs="Times New Roman"/>
          <w:b/>
          <w:color w:val="000000"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cs="Times New Roman"/>
          <w:b/>
          <w:color w:val="000000"/>
        </w:rPr>
        <w:t xml:space="preserve"> программ</w:t>
      </w:r>
      <w:r>
        <w:rPr>
          <w:rFonts w:cs="Times New Roman"/>
          <w:b/>
          <w:color w:val="000000"/>
        </w:rPr>
        <w:t xml:space="preserve"> переводного зачета</w:t>
      </w:r>
    </w:p>
    <w:p w14:paraId="37F238D6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color w:val="000000"/>
        </w:rPr>
      </w:pPr>
      <w:r w:rsidRPr="00F83721">
        <w:rPr>
          <w:rFonts w:eastAsia="TTE4t00" w:cs="Times New Roman"/>
          <w:b/>
          <w:color w:val="000000"/>
        </w:rPr>
        <w:t>Вариант 1</w:t>
      </w:r>
    </w:p>
    <w:p w14:paraId="627B3CFC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>
        <w:rPr>
          <w:rFonts w:eastAsia="TTE4t00" w:cs="Times New Roman"/>
          <w:color w:val="000000"/>
        </w:rPr>
        <w:t>М.Глинка</w:t>
      </w:r>
      <w:proofErr w:type="spellEnd"/>
      <w:r>
        <w:rPr>
          <w:rFonts w:eastAsia="TTE4t00" w:cs="Times New Roman"/>
          <w:color w:val="000000"/>
        </w:rPr>
        <w:t xml:space="preserve"> Фуга </w:t>
      </w:r>
      <w:proofErr w:type="gramStart"/>
      <w:r>
        <w:rPr>
          <w:rFonts w:eastAsia="TTE4t00" w:cs="Times New Roman"/>
          <w:color w:val="000000"/>
        </w:rPr>
        <w:t>до</w:t>
      </w:r>
      <w:proofErr w:type="gramEnd"/>
      <w:r>
        <w:rPr>
          <w:rFonts w:eastAsia="TTE4t00" w:cs="Times New Roman"/>
          <w:color w:val="000000"/>
        </w:rPr>
        <w:t xml:space="preserve"> минор</w:t>
      </w:r>
    </w:p>
    <w:p w14:paraId="2CDF882F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М. </w:t>
      </w:r>
      <w:proofErr w:type="spellStart"/>
      <w:r w:rsidRPr="00F83721">
        <w:rPr>
          <w:rFonts w:eastAsia="TTE4t00" w:cs="Times New Roman"/>
          <w:color w:val="000000"/>
        </w:rPr>
        <w:t>Клементи</w:t>
      </w:r>
      <w:proofErr w:type="spellEnd"/>
      <w:r w:rsidRPr="00F83721">
        <w:rPr>
          <w:rFonts w:eastAsia="TTE4t00" w:cs="Times New Roman"/>
          <w:color w:val="000000"/>
        </w:rPr>
        <w:t>. Сонатина</w:t>
      </w:r>
      <w:r>
        <w:rPr>
          <w:rFonts w:eastAsia="TTE4t00" w:cs="Times New Roman"/>
          <w:color w:val="000000"/>
        </w:rPr>
        <w:t xml:space="preserve"> Фа </w:t>
      </w:r>
      <w:r w:rsidRPr="00F83721">
        <w:rPr>
          <w:rFonts w:eastAsia="TTE4t00" w:cs="Times New Roman"/>
          <w:color w:val="000000"/>
        </w:rPr>
        <w:t>мажор соч. 36(ч</w:t>
      </w:r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>1)</w:t>
      </w:r>
    </w:p>
    <w:p w14:paraId="1678377D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lastRenderedPageBreak/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Лемуан</w:t>
      </w:r>
      <w:proofErr w:type="spellEnd"/>
      <w:r w:rsidRPr="00F83721">
        <w:rPr>
          <w:rFonts w:eastAsia="TTE4t00" w:cs="Times New Roman"/>
          <w:color w:val="000000"/>
        </w:rPr>
        <w:t xml:space="preserve"> ор. 37 Этюд №17 Ре мажор.</w:t>
      </w:r>
    </w:p>
    <w:p w14:paraId="1CF563AB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В</w:t>
      </w:r>
      <w:r w:rsidRPr="00F83721">
        <w:rPr>
          <w:rFonts w:eastAsia="TTE4t00" w:cs="Times New Roman"/>
          <w:color w:val="000000"/>
        </w:rPr>
        <w:t>.</w:t>
      </w:r>
      <w:r>
        <w:rPr>
          <w:rFonts w:eastAsia="TTE4t00" w:cs="Times New Roman"/>
          <w:color w:val="000000"/>
        </w:rPr>
        <w:t xml:space="preserve"> </w:t>
      </w:r>
      <w:proofErr w:type="spellStart"/>
      <w:r>
        <w:rPr>
          <w:rFonts w:eastAsia="TTE4t00" w:cs="Times New Roman"/>
          <w:color w:val="000000"/>
        </w:rPr>
        <w:t>Коровицын</w:t>
      </w:r>
      <w:proofErr w:type="spellEnd"/>
      <w:r>
        <w:rPr>
          <w:rFonts w:eastAsia="TTE4t00" w:cs="Times New Roman"/>
          <w:color w:val="000000"/>
        </w:rPr>
        <w:t xml:space="preserve">  «И снова июнь»</w:t>
      </w:r>
    </w:p>
    <w:p w14:paraId="0CFD65E0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>Вариант 2</w:t>
      </w:r>
    </w:p>
    <w:p w14:paraId="7039F22D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И.С. Бах. Маленькая прелюдия </w:t>
      </w:r>
      <w:r>
        <w:rPr>
          <w:rFonts w:eastAsia="TTE4t00" w:cs="Times New Roman"/>
          <w:color w:val="000000"/>
        </w:rPr>
        <w:t>ми-минор</w:t>
      </w:r>
      <w:r w:rsidRPr="00F83721">
        <w:rPr>
          <w:rFonts w:eastAsia="TTE4t00" w:cs="Times New Roman"/>
          <w:color w:val="000000"/>
        </w:rPr>
        <w:t xml:space="preserve"> (</w:t>
      </w:r>
      <w:r>
        <w:rPr>
          <w:rFonts w:eastAsia="TTE4t00" w:cs="Times New Roman"/>
          <w:color w:val="000000"/>
        </w:rPr>
        <w:t>двухголосная</w:t>
      </w:r>
      <w:r w:rsidRPr="00F83721">
        <w:rPr>
          <w:rFonts w:eastAsia="TTE4t00" w:cs="Times New Roman"/>
          <w:color w:val="000000"/>
        </w:rPr>
        <w:t>)</w:t>
      </w:r>
    </w:p>
    <w:p w14:paraId="7A0CA433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Ф. </w:t>
      </w:r>
      <w:proofErr w:type="spellStart"/>
      <w:r w:rsidRPr="00F83721">
        <w:rPr>
          <w:rFonts w:eastAsia="TTE4t00" w:cs="Times New Roman"/>
          <w:color w:val="000000"/>
        </w:rPr>
        <w:t>Шпиндлер</w:t>
      </w:r>
      <w:proofErr w:type="spellEnd"/>
      <w:r>
        <w:rPr>
          <w:rFonts w:eastAsia="TTE4t00" w:cs="Times New Roman"/>
          <w:color w:val="000000"/>
        </w:rPr>
        <w:t xml:space="preserve">. «Сонатина в старинном стиле» </w:t>
      </w:r>
      <w:proofErr w:type="gramStart"/>
      <w:r>
        <w:rPr>
          <w:rFonts w:eastAsia="TTE4t00" w:cs="Times New Roman"/>
          <w:color w:val="000000"/>
        </w:rPr>
        <w:t>До</w:t>
      </w:r>
      <w:proofErr w:type="gramEnd"/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мажор</w:t>
      </w:r>
    </w:p>
    <w:p w14:paraId="52044278" w14:textId="77777777" w:rsidR="0011269B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К. Черни </w:t>
      </w:r>
      <w:proofErr w:type="gramStart"/>
      <w:r w:rsidRPr="00F83721">
        <w:rPr>
          <w:rFonts w:eastAsia="TTE4t00" w:cs="Times New Roman"/>
          <w:color w:val="000000"/>
        </w:rPr>
        <w:t>–</w:t>
      </w:r>
      <w:proofErr w:type="spellStart"/>
      <w:r w:rsidRPr="00F83721">
        <w:rPr>
          <w:rFonts w:eastAsia="TTE4t00" w:cs="Times New Roman"/>
          <w:color w:val="000000"/>
        </w:rPr>
        <w:t>Г</w:t>
      </w:r>
      <w:proofErr w:type="gramEnd"/>
      <w:r w:rsidRPr="00F83721">
        <w:rPr>
          <w:rFonts w:eastAsia="TTE4t00" w:cs="Times New Roman"/>
          <w:color w:val="000000"/>
        </w:rPr>
        <w:t>ермер</w:t>
      </w:r>
      <w:proofErr w:type="spellEnd"/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, ч.1 </w:t>
      </w:r>
      <w:r w:rsidRPr="00F83721">
        <w:rPr>
          <w:rFonts w:eastAsia="TTE4t00" w:cs="Times New Roman"/>
          <w:color w:val="000000"/>
        </w:rPr>
        <w:t>Этюд № 2</w:t>
      </w:r>
      <w:r>
        <w:rPr>
          <w:rFonts w:eastAsia="TTE4t00" w:cs="Times New Roman"/>
          <w:color w:val="000000"/>
        </w:rPr>
        <w:t xml:space="preserve">9 </w:t>
      </w:r>
      <w:r w:rsidRPr="00F83721">
        <w:rPr>
          <w:rFonts w:eastAsia="TTE4t00" w:cs="Times New Roman"/>
          <w:color w:val="000000"/>
        </w:rPr>
        <w:t xml:space="preserve"> Соль мажор.</w:t>
      </w:r>
    </w:p>
    <w:p w14:paraId="0876DEDF" w14:textId="5EA5808B" w:rsidR="0011269B" w:rsidRPr="007A72B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В.</w:t>
      </w:r>
      <w:r w:rsidR="00676E29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Гаврилин. «Полька» </w:t>
      </w:r>
    </w:p>
    <w:p w14:paraId="5350CC5B" w14:textId="77777777" w:rsidR="0011269B" w:rsidRDefault="0011269B" w:rsidP="0011269B">
      <w:pPr>
        <w:rPr>
          <w:rFonts w:eastAsia="TTE4t00" w:cs="Times New Roman"/>
          <w:b/>
          <w:bCs/>
          <w:u w:val="single"/>
        </w:rPr>
      </w:pPr>
    </w:p>
    <w:p w14:paraId="2E54543D" w14:textId="77777777" w:rsidR="00EC5B9E" w:rsidRPr="00F83721" w:rsidRDefault="00EC5B9E" w:rsidP="0011269B">
      <w:pPr>
        <w:rPr>
          <w:rFonts w:eastAsia="TTE4t00" w:cs="Times New Roman"/>
          <w:b/>
          <w:bCs/>
          <w:u w:val="single"/>
        </w:rPr>
      </w:pPr>
    </w:p>
    <w:p w14:paraId="5DBC9380" w14:textId="77777777" w:rsidR="0011269B" w:rsidRPr="00E047BE" w:rsidRDefault="0011269B" w:rsidP="0011269B">
      <w:pPr>
        <w:jc w:val="center"/>
        <w:rPr>
          <w:rFonts w:cs="Times New Roman"/>
          <w:b/>
          <w:bCs/>
          <w:sz w:val="32"/>
          <w:szCs w:val="32"/>
        </w:rPr>
      </w:pPr>
      <w:r w:rsidRPr="00E047BE">
        <w:rPr>
          <w:rFonts w:eastAsia="TTE4t00" w:cs="Times New Roman"/>
          <w:b/>
          <w:bCs/>
          <w:sz w:val="32"/>
          <w:szCs w:val="32"/>
        </w:rPr>
        <w:t>5 класс</w:t>
      </w:r>
    </w:p>
    <w:p w14:paraId="26738A8A" w14:textId="77777777" w:rsidR="0011269B" w:rsidRPr="00F83721" w:rsidRDefault="0011269B" w:rsidP="0011269B">
      <w:pPr>
        <w:jc w:val="center"/>
        <w:rPr>
          <w:rFonts w:cs="Times New Roman"/>
          <w:b/>
          <w:bCs/>
          <w:u w:val="single"/>
        </w:rPr>
      </w:pPr>
    </w:p>
    <w:p w14:paraId="39969F55" w14:textId="77777777" w:rsidR="0011269B" w:rsidRPr="00F83721" w:rsidRDefault="0011269B" w:rsidP="0011269B">
      <w:pPr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Специальность и чтение с листа</w:t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  <w:t>2,5 часа в неделю</w:t>
      </w:r>
    </w:p>
    <w:p w14:paraId="626B597E" w14:textId="77777777" w:rsidR="0011269B" w:rsidRPr="00F83721" w:rsidRDefault="0011269B" w:rsidP="0011269B">
      <w:pPr>
        <w:rPr>
          <w:rFonts w:eastAsia="TTE4t00" w:cs="Times New Roman"/>
          <w:i/>
          <w:iCs/>
        </w:rPr>
      </w:pPr>
      <w:r w:rsidRPr="00F83721">
        <w:rPr>
          <w:rFonts w:eastAsia="TTE4t00" w:cs="Times New Roman"/>
          <w:i/>
          <w:iCs/>
        </w:rPr>
        <w:t>Самостоятельная работа</w:t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</w:r>
      <w:r w:rsidRPr="00F83721">
        <w:rPr>
          <w:rFonts w:eastAsia="TTE4t00" w:cs="Times New Roman"/>
          <w:i/>
          <w:iCs/>
        </w:rPr>
        <w:tab/>
        <w:t>5 часа в неделю</w:t>
      </w:r>
    </w:p>
    <w:p w14:paraId="4B5519E7" w14:textId="77777777" w:rsidR="0011269B" w:rsidRPr="00F83721" w:rsidRDefault="0011269B" w:rsidP="0011269B">
      <w:pPr>
        <w:widowControl/>
        <w:rPr>
          <w:rFonts w:cs="Times New Roman"/>
          <w:i/>
          <w:iCs/>
          <w:color w:val="000000"/>
        </w:rPr>
      </w:pPr>
    </w:p>
    <w:p w14:paraId="1ACF98AC" w14:textId="7BD596AC" w:rsidR="0011269B" w:rsidRPr="00F83721" w:rsidRDefault="0011269B" w:rsidP="0011269B">
      <w:pPr>
        <w:widowControl/>
        <w:jc w:val="both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 xml:space="preserve">Учебные требования на год </w:t>
      </w:r>
      <w:r w:rsidRPr="00F83721">
        <w:rPr>
          <w:rFonts w:eastAsia="TTE4t00" w:cs="Times New Roman"/>
          <w:b/>
          <w:color w:val="000000"/>
        </w:rPr>
        <w:t>-</w:t>
      </w:r>
      <w:r w:rsidRPr="00F83721">
        <w:rPr>
          <w:rFonts w:eastAsia="TTE4t00" w:cs="Times New Roman"/>
          <w:color w:val="000000"/>
        </w:rPr>
        <w:t xml:space="preserve"> требования по промежуточной аттестации совпадают с требованиями </w:t>
      </w:r>
      <w:r>
        <w:rPr>
          <w:rFonts w:eastAsia="TTE4t00" w:cs="Times New Roman"/>
          <w:color w:val="000000"/>
        </w:rPr>
        <w:t>4</w:t>
      </w:r>
      <w:r w:rsidRPr="00F83721">
        <w:rPr>
          <w:rFonts w:eastAsia="TTE4t00" w:cs="Times New Roman"/>
          <w:color w:val="000000"/>
        </w:rPr>
        <w:t xml:space="preserve"> класса. На переводном экзамене исполняется этюд, полифония, крупная форма и  пьеса. Учащийся проходит 2-3 полифонических произведения; </w:t>
      </w:r>
      <w:r w:rsidRPr="00F83721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произведения крупной формы; 4-</w:t>
      </w:r>
      <w:r w:rsidR="00FD554C">
        <w:rPr>
          <w:rFonts w:cs="Times New Roman"/>
          <w:color w:val="000000"/>
        </w:rPr>
        <w:t>5 пьес</w:t>
      </w:r>
      <w:r w:rsidRPr="00F83721">
        <w:rPr>
          <w:rFonts w:cs="Times New Roman"/>
          <w:color w:val="000000"/>
        </w:rPr>
        <w:t>; 6-8 этюдов; Самостоятельно подготовить одну</w:t>
      </w:r>
      <w:r>
        <w:rPr>
          <w:rFonts w:cs="Times New Roman"/>
          <w:color w:val="000000"/>
        </w:rPr>
        <w:t xml:space="preserve"> </w:t>
      </w:r>
      <w:r w:rsidRPr="00F83721">
        <w:rPr>
          <w:rFonts w:cs="Times New Roman"/>
          <w:color w:val="000000"/>
        </w:rPr>
        <w:t xml:space="preserve">- две пьесы; чтение с листа усложняющихся произведений различных жанров музыкальной литературы (по трудности на два класса ниже); транспонирование; гаммы по требованию класса </w:t>
      </w:r>
    </w:p>
    <w:p w14:paraId="2920CB96" w14:textId="77777777" w:rsidR="0011269B" w:rsidRPr="00F83721" w:rsidRDefault="0011269B" w:rsidP="0011269B">
      <w:pPr>
        <w:widowControl/>
        <w:ind w:left="1080"/>
        <w:jc w:val="both"/>
        <w:rPr>
          <w:rFonts w:cs="Times New Roman"/>
          <w:b/>
          <w:color w:val="000000"/>
        </w:rPr>
      </w:pPr>
    </w:p>
    <w:p w14:paraId="2A7E5BA1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color w:val="000000"/>
        </w:rPr>
      </w:pPr>
      <w:r w:rsidRPr="00F83721">
        <w:rPr>
          <w:rFonts w:eastAsia="TTE4t00" w:cs="Times New Roman"/>
          <w:b/>
          <w:bCs/>
          <w:color w:val="000000"/>
        </w:rPr>
        <w:t>Учебные задачи</w:t>
      </w:r>
    </w:p>
    <w:p w14:paraId="4C8E0AC0" w14:textId="77777777" w:rsidR="0011269B" w:rsidRPr="00F83721" w:rsidRDefault="0011269B" w:rsidP="0011269B">
      <w:pPr>
        <w:pStyle w:val="a6"/>
        <w:widowControl/>
        <w:numPr>
          <w:ilvl w:val="0"/>
          <w:numId w:val="16"/>
        </w:numPr>
        <w:spacing w:after="0"/>
        <w:jc w:val="both"/>
        <w:rPr>
          <w:rFonts w:cs="Times New Roman"/>
          <w:color w:val="000000"/>
        </w:rPr>
      </w:pPr>
      <w:r w:rsidRPr="00F83721">
        <w:rPr>
          <w:rFonts w:cs="Times New Roman"/>
          <w:color w:val="000000"/>
        </w:rPr>
        <w:t>Соверш</w:t>
      </w:r>
      <w:r>
        <w:rPr>
          <w:rFonts w:cs="Times New Roman"/>
          <w:color w:val="000000"/>
        </w:rPr>
        <w:t>енствование  исполнения различных видов техники: гаммообразные пассажи, арпеджио, параллельное движение рук</w:t>
      </w:r>
    </w:p>
    <w:p w14:paraId="003F4ABC" w14:textId="77777777" w:rsidR="0011269B" w:rsidRPr="00F83721" w:rsidRDefault="0011269B" w:rsidP="0011269B">
      <w:pPr>
        <w:pStyle w:val="a6"/>
        <w:widowControl/>
        <w:numPr>
          <w:ilvl w:val="0"/>
          <w:numId w:val="16"/>
        </w:numPr>
        <w:spacing w:after="0"/>
        <w:jc w:val="both"/>
        <w:rPr>
          <w:rFonts w:cs="Times New Roman"/>
          <w:color w:val="000000"/>
        </w:rPr>
      </w:pPr>
      <w:r w:rsidRPr="00F83721">
        <w:rPr>
          <w:rFonts w:cs="Times New Roman"/>
          <w:color w:val="000000"/>
        </w:rPr>
        <w:t xml:space="preserve">Совершенствование приемов </w:t>
      </w:r>
      <w:proofErr w:type="spellStart"/>
      <w:r w:rsidRPr="00F83721">
        <w:rPr>
          <w:rFonts w:cs="Times New Roman"/>
          <w:color w:val="000000"/>
        </w:rPr>
        <w:t>звукоизвлечения</w:t>
      </w:r>
      <w:proofErr w:type="spellEnd"/>
      <w:r>
        <w:rPr>
          <w:rFonts w:cs="Times New Roman"/>
          <w:color w:val="000000"/>
        </w:rPr>
        <w:t xml:space="preserve">  и  </w:t>
      </w:r>
      <w:proofErr w:type="spellStart"/>
      <w:r>
        <w:rPr>
          <w:rFonts w:cs="Times New Roman"/>
          <w:color w:val="000000"/>
        </w:rPr>
        <w:t>звуковедения</w:t>
      </w:r>
      <w:proofErr w:type="spellEnd"/>
    </w:p>
    <w:p w14:paraId="1722BFC1" w14:textId="77777777" w:rsidR="0011269B" w:rsidRDefault="0011269B" w:rsidP="0011269B">
      <w:pPr>
        <w:pStyle w:val="a6"/>
        <w:widowControl/>
        <w:numPr>
          <w:ilvl w:val="0"/>
          <w:numId w:val="16"/>
        </w:numPr>
        <w:spacing w:after="0"/>
        <w:jc w:val="both"/>
        <w:rPr>
          <w:rFonts w:cs="Times New Roman"/>
          <w:color w:val="000000"/>
        </w:rPr>
      </w:pPr>
      <w:r w:rsidRPr="00F83721">
        <w:rPr>
          <w:rFonts w:cs="Times New Roman"/>
          <w:color w:val="000000"/>
        </w:rPr>
        <w:t>Работа над артикуляционной ясностью</w:t>
      </w:r>
    </w:p>
    <w:p w14:paraId="2B22FE19" w14:textId="77777777" w:rsidR="0011269B" w:rsidRPr="00F83721" w:rsidRDefault="0011269B" w:rsidP="0011269B">
      <w:pPr>
        <w:pStyle w:val="a6"/>
        <w:widowControl/>
        <w:numPr>
          <w:ilvl w:val="0"/>
          <w:numId w:val="16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Работа над  прямой и запаздывающей педализацией</w:t>
      </w:r>
    </w:p>
    <w:p w14:paraId="787AC2A7" w14:textId="77777777" w:rsidR="0011269B" w:rsidRPr="00F83721" w:rsidRDefault="0011269B" w:rsidP="0011269B">
      <w:pPr>
        <w:pStyle w:val="a6"/>
        <w:widowControl/>
        <w:numPr>
          <w:ilvl w:val="0"/>
          <w:numId w:val="16"/>
        </w:numPr>
        <w:spacing w:after="0"/>
        <w:jc w:val="both"/>
        <w:rPr>
          <w:rFonts w:cs="Times New Roman"/>
          <w:color w:val="000000"/>
        </w:rPr>
      </w:pPr>
      <w:r w:rsidRPr="00F83721">
        <w:rPr>
          <w:rFonts w:cs="Times New Roman"/>
          <w:color w:val="000000"/>
        </w:rPr>
        <w:t>Разносторонняя работа над раскрытием образного содержания исполняемых произведений.</w:t>
      </w:r>
    </w:p>
    <w:p w14:paraId="188A6E37" w14:textId="77777777" w:rsidR="0011269B" w:rsidRPr="00F83721" w:rsidRDefault="0011269B" w:rsidP="0011269B">
      <w:pPr>
        <w:pStyle w:val="a6"/>
        <w:widowControl/>
        <w:numPr>
          <w:ilvl w:val="0"/>
          <w:numId w:val="16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развитие навыка постоянного слухового контроля</w:t>
      </w:r>
    </w:p>
    <w:p w14:paraId="11B2FD0A" w14:textId="77777777" w:rsidR="0011269B" w:rsidRPr="00F83721" w:rsidRDefault="0011269B" w:rsidP="0011269B">
      <w:pPr>
        <w:pStyle w:val="a6"/>
        <w:widowControl/>
        <w:numPr>
          <w:ilvl w:val="0"/>
          <w:numId w:val="16"/>
        </w:numPr>
        <w:spacing w:after="0"/>
        <w:jc w:val="both"/>
        <w:rPr>
          <w:rFonts w:cs="Times New Roman"/>
          <w:color w:val="000000"/>
        </w:rPr>
      </w:pPr>
      <w:r w:rsidRPr="00F83721">
        <w:rPr>
          <w:rFonts w:cs="Times New Roman"/>
          <w:color w:val="000000"/>
        </w:rPr>
        <w:t>Воспитание личностных качеств учащегося, его художественно-образного мышления, музыкального вкуса.</w:t>
      </w:r>
    </w:p>
    <w:p w14:paraId="1AA21FEF" w14:textId="77777777" w:rsidR="0011269B" w:rsidRPr="00F83721" w:rsidRDefault="0011269B" w:rsidP="0011269B">
      <w:pPr>
        <w:pStyle w:val="a6"/>
        <w:widowControl/>
        <w:numPr>
          <w:ilvl w:val="0"/>
          <w:numId w:val="16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Работа над  творческими навыками: подбор, чтение с листа.</w:t>
      </w:r>
    </w:p>
    <w:p w14:paraId="58AFC93F" w14:textId="77777777" w:rsidR="0011269B" w:rsidRPr="00F83721" w:rsidRDefault="0011269B" w:rsidP="0011269B">
      <w:pPr>
        <w:pStyle w:val="a6"/>
        <w:widowControl/>
        <w:spacing w:after="0"/>
        <w:jc w:val="both"/>
        <w:rPr>
          <w:rFonts w:cs="Times New Roman"/>
          <w:color w:val="000000"/>
        </w:rPr>
      </w:pPr>
    </w:p>
    <w:p w14:paraId="6AC86348" w14:textId="77777777" w:rsidR="0011269B" w:rsidRPr="00F83721" w:rsidRDefault="0011269B" w:rsidP="0011269B">
      <w:pPr>
        <w:widowControl/>
        <w:jc w:val="center"/>
        <w:rPr>
          <w:rFonts w:cs="Times New Roman"/>
          <w:b/>
          <w:color w:val="000000"/>
        </w:rPr>
      </w:pPr>
      <w:r>
        <w:rPr>
          <w:rFonts w:eastAsia="TTE4t00" w:cs="Times New Roman"/>
          <w:b/>
          <w:bCs/>
          <w:color w:val="000000"/>
        </w:rPr>
        <w:t>Р</w:t>
      </w:r>
      <w:r w:rsidRPr="00F83721">
        <w:rPr>
          <w:rFonts w:eastAsia="TTE4t00" w:cs="Times New Roman"/>
          <w:b/>
          <w:bCs/>
          <w:color w:val="000000"/>
        </w:rPr>
        <w:t>епертуарный список:</w:t>
      </w:r>
    </w:p>
    <w:p w14:paraId="2495A27D" w14:textId="77777777" w:rsidR="0011269B" w:rsidRPr="00F83721" w:rsidRDefault="0011269B" w:rsidP="0011269B">
      <w:pPr>
        <w:pStyle w:val="a6"/>
        <w:widowControl/>
        <w:spacing w:after="0"/>
        <w:jc w:val="both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>Полифония</w:t>
      </w:r>
    </w:p>
    <w:p w14:paraId="1B876D74" w14:textId="5E6884D2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 w:rsidRPr="00F83721">
        <w:rPr>
          <w:rFonts w:eastAsia="TTE4t00" w:cs="Times New Roman"/>
          <w:color w:val="000000"/>
        </w:rPr>
        <w:t>И.С.Бах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r w:rsidR="00676E29"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Маленькие прелюдии</w:t>
      </w:r>
      <w:r w:rsidR="00676E29">
        <w:rPr>
          <w:rFonts w:eastAsia="TTE4t00" w:cs="Times New Roman"/>
          <w:color w:val="000000"/>
        </w:rPr>
        <w:t>: часть 2 (по выбору),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 xml:space="preserve">Фуги: </w:t>
      </w:r>
      <w:proofErr w:type="gramStart"/>
      <w:r w:rsidRPr="00F83721">
        <w:rPr>
          <w:rFonts w:eastAsia="TTE4t00" w:cs="Times New Roman"/>
          <w:color w:val="000000"/>
        </w:rPr>
        <w:t>До</w:t>
      </w:r>
      <w:proofErr w:type="gramEnd"/>
      <w:r w:rsidRPr="00F83721">
        <w:rPr>
          <w:rFonts w:eastAsia="TTE4t00" w:cs="Times New Roman"/>
          <w:color w:val="000000"/>
        </w:rPr>
        <w:t xml:space="preserve"> </w:t>
      </w:r>
      <w:proofErr w:type="gramStart"/>
      <w:r w:rsidRPr="00F83721">
        <w:rPr>
          <w:rFonts w:eastAsia="TTE4t00" w:cs="Times New Roman"/>
          <w:color w:val="000000"/>
        </w:rPr>
        <w:t>мажор</w:t>
      </w:r>
      <w:proofErr w:type="gramEnd"/>
      <w:r w:rsidRPr="00F83721">
        <w:rPr>
          <w:rFonts w:eastAsia="TTE4t00" w:cs="Times New Roman"/>
          <w:color w:val="000000"/>
        </w:rPr>
        <w:t>, Соль мажор</w:t>
      </w:r>
    </w:p>
    <w:p w14:paraId="357EBF07" w14:textId="54FAA4BA" w:rsidR="0011269B" w:rsidRPr="00F83721" w:rsidRDefault="0011269B" w:rsidP="0011269B">
      <w:pPr>
        <w:ind w:left="709"/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Органные хоральные прелюдии. </w:t>
      </w:r>
      <w:r>
        <w:rPr>
          <w:rFonts w:eastAsia="TTE4t00" w:cs="Times New Roman"/>
          <w:color w:val="000000"/>
        </w:rPr>
        <w:t>(</w:t>
      </w:r>
      <w:r w:rsidRPr="00F83721">
        <w:rPr>
          <w:rFonts w:eastAsia="TTE4t00" w:cs="Times New Roman"/>
          <w:color w:val="000000"/>
        </w:rPr>
        <w:t>Транскрипция Ильина</w:t>
      </w:r>
      <w:r>
        <w:rPr>
          <w:rFonts w:eastAsia="TTE4t00" w:cs="Times New Roman"/>
          <w:color w:val="000000"/>
        </w:rPr>
        <w:t>)</w:t>
      </w:r>
      <w:r w:rsidRPr="00F83721">
        <w:rPr>
          <w:rFonts w:eastAsia="TTE4t00" w:cs="Times New Roman"/>
          <w:color w:val="000000"/>
        </w:rPr>
        <w:t>: №1 ми минор, №15 ми минор, №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22 ми минор</w:t>
      </w:r>
    </w:p>
    <w:p w14:paraId="5A7338BF" w14:textId="4EE66F7D" w:rsidR="0011269B" w:rsidRPr="00F83721" w:rsidRDefault="0011269B" w:rsidP="0011269B">
      <w:pPr>
        <w:ind w:left="709"/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Инвенции </w:t>
      </w:r>
      <w:r w:rsidRPr="00F83721">
        <w:rPr>
          <w:rFonts w:eastAsia="TTE4t00" w:cs="Times New Roman"/>
          <w:color w:val="000000"/>
        </w:rPr>
        <w:t>двухголосные: №</w:t>
      </w:r>
      <w:r>
        <w:rPr>
          <w:rFonts w:eastAsia="TTE4t00" w:cs="Times New Roman"/>
          <w:color w:val="000000"/>
        </w:rPr>
        <w:t>№</w:t>
      </w:r>
      <w:r w:rsidRPr="00F83721">
        <w:rPr>
          <w:rFonts w:eastAsia="TTE4t00" w:cs="Times New Roman"/>
          <w:color w:val="000000"/>
        </w:rPr>
        <w:t>6, 8, 9, 13, 14, 15.</w:t>
      </w:r>
    </w:p>
    <w:p w14:paraId="1154E2FD" w14:textId="090F369E" w:rsidR="0011269B" w:rsidRPr="00F83721" w:rsidRDefault="0011269B" w:rsidP="0011269B">
      <w:pPr>
        <w:ind w:left="709"/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Французские сюиты</w:t>
      </w:r>
      <w:r>
        <w:rPr>
          <w:rFonts w:eastAsia="TTE4t00" w:cs="Times New Roman"/>
          <w:color w:val="000000"/>
        </w:rPr>
        <w:t xml:space="preserve"> (</w:t>
      </w:r>
      <w:r w:rsidRPr="00F83721">
        <w:rPr>
          <w:rFonts w:eastAsia="TTE4t00" w:cs="Times New Roman"/>
          <w:color w:val="000000"/>
        </w:rPr>
        <w:t>части по выбору).</w:t>
      </w:r>
    </w:p>
    <w:p w14:paraId="0094B119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Г. Гендель. </w:t>
      </w:r>
      <w:proofErr w:type="spellStart"/>
      <w:r w:rsidRPr="00F83721">
        <w:rPr>
          <w:rFonts w:eastAsia="TTE4t00" w:cs="Times New Roman"/>
          <w:color w:val="000000"/>
        </w:rPr>
        <w:t>Фугетты</w:t>
      </w:r>
      <w:proofErr w:type="spellEnd"/>
      <w:r w:rsidRPr="00F83721">
        <w:rPr>
          <w:rFonts w:eastAsia="TTE4t00" w:cs="Times New Roman"/>
          <w:color w:val="000000"/>
        </w:rPr>
        <w:t xml:space="preserve"> (по выбору)</w:t>
      </w:r>
    </w:p>
    <w:p w14:paraId="635AAD80" w14:textId="0B6A18DB" w:rsidR="0011269B" w:rsidRPr="00F83721" w:rsidRDefault="00676E29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Г. Гендель. Сюиты</w:t>
      </w:r>
      <w:r w:rsidR="0011269B" w:rsidRPr="00F83721">
        <w:rPr>
          <w:rFonts w:eastAsia="TTE4t00" w:cs="Times New Roman"/>
          <w:color w:val="000000"/>
        </w:rPr>
        <w:t xml:space="preserve"> </w:t>
      </w:r>
      <w:r w:rsidR="0011269B">
        <w:rPr>
          <w:rFonts w:eastAsia="TTE4t00" w:cs="Times New Roman"/>
          <w:color w:val="000000"/>
        </w:rPr>
        <w:t xml:space="preserve"> </w:t>
      </w:r>
      <w:r w:rsidR="0011269B" w:rsidRPr="00F83721">
        <w:rPr>
          <w:rFonts w:eastAsia="TTE4t00" w:cs="Times New Roman"/>
          <w:color w:val="000000"/>
        </w:rPr>
        <w:t>№</w:t>
      </w:r>
      <w:r w:rsidR="0011269B">
        <w:rPr>
          <w:rFonts w:eastAsia="TTE4t00" w:cs="Times New Roman"/>
          <w:color w:val="000000"/>
        </w:rPr>
        <w:t>№</w:t>
      </w:r>
      <w:r w:rsidR="0011269B" w:rsidRPr="00F83721">
        <w:rPr>
          <w:rFonts w:eastAsia="TTE4t00" w:cs="Times New Roman"/>
          <w:color w:val="000000"/>
        </w:rPr>
        <w:t>8, 11, 12, 15 (части по выбору).</w:t>
      </w:r>
    </w:p>
    <w:p w14:paraId="28BEE1CB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Г.</w:t>
      </w:r>
      <w:r>
        <w:rPr>
          <w:rFonts w:eastAsia="TTE4t00" w:cs="Times New Roman"/>
          <w:color w:val="000000"/>
        </w:rPr>
        <w:t xml:space="preserve"> </w:t>
      </w:r>
      <w:proofErr w:type="spellStart"/>
      <w:r w:rsidRPr="00F83721">
        <w:rPr>
          <w:rFonts w:eastAsia="TTE4t00" w:cs="Times New Roman"/>
          <w:color w:val="000000"/>
        </w:rPr>
        <w:t>Телеман</w:t>
      </w:r>
      <w:proofErr w:type="spellEnd"/>
      <w:r w:rsidRPr="00F83721">
        <w:rPr>
          <w:rFonts w:eastAsia="TTE4t00" w:cs="Times New Roman"/>
          <w:color w:val="000000"/>
        </w:rPr>
        <w:t>. Сюита Ля мажор</w:t>
      </w:r>
    </w:p>
    <w:p w14:paraId="3DE8E2F7" w14:textId="6D002615" w:rsidR="0011269B" w:rsidRPr="00F83721" w:rsidRDefault="0011269B" w:rsidP="0011269B">
      <w:pPr>
        <w:rPr>
          <w:rFonts w:eastAsia="TTE4t00" w:cs="Times New Roman"/>
          <w:color w:val="000000"/>
        </w:rPr>
      </w:pPr>
      <w:proofErr w:type="spellStart"/>
      <w:r w:rsidRPr="00F83721">
        <w:rPr>
          <w:rFonts w:eastAsia="TTE4t00" w:cs="Times New Roman"/>
          <w:color w:val="000000"/>
        </w:rPr>
        <w:t>Э.Фишер</w:t>
      </w:r>
      <w:proofErr w:type="spellEnd"/>
      <w:r w:rsidRPr="00F83721">
        <w:rPr>
          <w:rFonts w:eastAsia="TTE4t00" w:cs="Times New Roman"/>
          <w:color w:val="000000"/>
        </w:rPr>
        <w:t xml:space="preserve">. </w:t>
      </w:r>
      <w:r w:rsidR="00676E29">
        <w:rPr>
          <w:rFonts w:eastAsia="TTE4t00" w:cs="Times New Roman"/>
          <w:color w:val="000000"/>
        </w:rPr>
        <w:t>Прелюдии</w:t>
      </w:r>
      <w:r>
        <w:rPr>
          <w:rFonts w:eastAsia="TTE4t00" w:cs="Times New Roman"/>
          <w:color w:val="000000"/>
        </w:rPr>
        <w:t xml:space="preserve"> (</w:t>
      </w:r>
      <w:r w:rsidRPr="00F83721">
        <w:rPr>
          <w:rFonts w:eastAsia="TTE4t00" w:cs="Times New Roman"/>
          <w:color w:val="000000"/>
        </w:rPr>
        <w:t>по выбору</w:t>
      </w:r>
      <w:r>
        <w:rPr>
          <w:rFonts w:eastAsia="TTE4t00" w:cs="Times New Roman"/>
          <w:color w:val="000000"/>
        </w:rPr>
        <w:t>)</w:t>
      </w:r>
      <w:r w:rsidRPr="00F83721">
        <w:rPr>
          <w:rFonts w:eastAsia="TTE4t00" w:cs="Times New Roman"/>
          <w:color w:val="000000"/>
        </w:rPr>
        <w:t>.</w:t>
      </w:r>
    </w:p>
    <w:p w14:paraId="2A57FCBE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И.</w:t>
      </w:r>
      <w:r>
        <w:rPr>
          <w:rFonts w:eastAsia="TTE4t00" w:cs="Times New Roman"/>
          <w:color w:val="000000"/>
        </w:rPr>
        <w:t xml:space="preserve"> </w:t>
      </w:r>
      <w:proofErr w:type="spellStart"/>
      <w:r>
        <w:rPr>
          <w:rFonts w:eastAsia="TTE4t00" w:cs="Times New Roman"/>
          <w:color w:val="000000"/>
        </w:rPr>
        <w:t>Пахельбель</w:t>
      </w:r>
      <w:proofErr w:type="spellEnd"/>
      <w:r>
        <w:rPr>
          <w:rFonts w:eastAsia="TTE4t00" w:cs="Times New Roman"/>
          <w:color w:val="000000"/>
        </w:rPr>
        <w:t>. Фуга</w:t>
      </w:r>
      <w:proofErr w:type="gramStart"/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Д</w:t>
      </w:r>
      <w:proofErr w:type="gramEnd"/>
      <w:r w:rsidRPr="00F83721">
        <w:rPr>
          <w:rFonts w:eastAsia="TTE4t00" w:cs="Times New Roman"/>
          <w:color w:val="000000"/>
        </w:rPr>
        <w:t>о мажор</w:t>
      </w:r>
    </w:p>
    <w:p w14:paraId="4F9542F6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b/>
          <w:color w:val="000000"/>
        </w:rPr>
      </w:pPr>
      <w:r w:rsidRPr="00F83721">
        <w:rPr>
          <w:rFonts w:cs="Times New Roman"/>
          <w:b/>
          <w:color w:val="000000"/>
        </w:rPr>
        <w:t>Этюды</w:t>
      </w:r>
    </w:p>
    <w:p w14:paraId="2C36BF72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color w:val="000000"/>
        </w:rPr>
      </w:pPr>
      <w:r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Лешгорн</w:t>
      </w:r>
      <w:proofErr w:type="spellEnd"/>
      <w:r>
        <w:rPr>
          <w:rFonts w:eastAsia="TTE4t00" w:cs="Times New Roman"/>
          <w:color w:val="000000"/>
        </w:rPr>
        <w:t>.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ор</w:t>
      </w:r>
      <w:r w:rsidRPr="00F83721">
        <w:rPr>
          <w:rFonts w:eastAsia="TTE4t00" w:cs="Times New Roman"/>
          <w:color w:val="000000"/>
        </w:rPr>
        <w:t>. 66. Этюды № № 18,22,10.</w:t>
      </w:r>
    </w:p>
    <w:p w14:paraId="4B5B375A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С. Геллер</w:t>
      </w:r>
      <w:proofErr w:type="gramStart"/>
      <w:r>
        <w:rPr>
          <w:rFonts w:eastAsia="TTE4t00" w:cs="Times New Roman"/>
          <w:color w:val="000000"/>
        </w:rPr>
        <w:t>.</w:t>
      </w:r>
      <w:proofErr w:type="gramEnd"/>
      <w:r>
        <w:rPr>
          <w:rFonts w:eastAsia="TTE4t00" w:cs="Times New Roman"/>
          <w:color w:val="000000"/>
        </w:rPr>
        <w:t xml:space="preserve"> </w:t>
      </w:r>
      <w:proofErr w:type="gramStart"/>
      <w:r>
        <w:rPr>
          <w:rFonts w:eastAsia="TTE4t00" w:cs="Times New Roman"/>
          <w:color w:val="000000"/>
        </w:rPr>
        <w:t>о</w:t>
      </w:r>
      <w:proofErr w:type="gramEnd"/>
      <w:r>
        <w:rPr>
          <w:rFonts w:eastAsia="TTE4t00" w:cs="Times New Roman"/>
          <w:color w:val="000000"/>
        </w:rPr>
        <w:t>р</w:t>
      </w:r>
      <w:r w:rsidRPr="00F83721">
        <w:rPr>
          <w:rFonts w:eastAsia="TTE4t00" w:cs="Times New Roman"/>
          <w:color w:val="000000"/>
        </w:rPr>
        <w:t>.45. Этюд № 2.</w:t>
      </w:r>
    </w:p>
    <w:p w14:paraId="056767B8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Т. Лак</w:t>
      </w:r>
      <w:proofErr w:type="gramStart"/>
      <w:r>
        <w:rPr>
          <w:rFonts w:eastAsia="TTE4t00" w:cs="Times New Roman"/>
          <w:color w:val="000000"/>
        </w:rPr>
        <w:t>.</w:t>
      </w:r>
      <w:proofErr w:type="gramEnd"/>
      <w:r>
        <w:rPr>
          <w:rFonts w:eastAsia="TTE4t00" w:cs="Times New Roman"/>
          <w:color w:val="000000"/>
        </w:rPr>
        <w:t xml:space="preserve"> </w:t>
      </w:r>
      <w:proofErr w:type="gramStart"/>
      <w:r>
        <w:rPr>
          <w:rFonts w:eastAsia="TTE4t00" w:cs="Times New Roman"/>
          <w:color w:val="000000"/>
        </w:rPr>
        <w:t>о</w:t>
      </w:r>
      <w:proofErr w:type="gramEnd"/>
      <w:r>
        <w:rPr>
          <w:rFonts w:eastAsia="TTE4t00" w:cs="Times New Roman"/>
          <w:color w:val="000000"/>
        </w:rPr>
        <w:t>р.</w:t>
      </w:r>
      <w:r w:rsidRPr="00F83721">
        <w:rPr>
          <w:rFonts w:eastAsia="TTE4t00" w:cs="Times New Roman"/>
          <w:color w:val="000000"/>
        </w:rPr>
        <w:t>172. Этюды №№ 2, 3.</w:t>
      </w:r>
    </w:p>
    <w:p w14:paraId="6B02A029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А. </w:t>
      </w:r>
      <w:proofErr w:type="spellStart"/>
      <w:r w:rsidRPr="00F83721">
        <w:rPr>
          <w:rFonts w:eastAsia="TTE4t00" w:cs="Times New Roman"/>
          <w:color w:val="000000"/>
        </w:rPr>
        <w:t>Бертини</w:t>
      </w:r>
      <w:proofErr w:type="spellEnd"/>
      <w:r>
        <w:rPr>
          <w:rFonts w:eastAsia="TTE4t00" w:cs="Times New Roman"/>
          <w:color w:val="000000"/>
        </w:rPr>
        <w:t>. ор</w:t>
      </w:r>
      <w:r w:rsidRPr="00F83721">
        <w:rPr>
          <w:rFonts w:eastAsia="TTE4t00" w:cs="Times New Roman"/>
          <w:color w:val="000000"/>
        </w:rPr>
        <w:t>. 29. Этюд № 8.</w:t>
      </w:r>
    </w:p>
    <w:p w14:paraId="5EC72613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lastRenderedPageBreak/>
        <w:t xml:space="preserve">К. Черни </w:t>
      </w:r>
      <w:proofErr w:type="spellStart"/>
      <w:r w:rsidRPr="00F83721">
        <w:rPr>
          <w:rFonts w:eastAsia="TTE4t00" w:cs="Times New Roman"/>
          <w:color w:val="000000"/>
        </w:rPr>
        <w:t>op</w:t>
      </w:r>
      <w:proofErr w:type="spellEnd"/>
      <w:r w:rsidRPr="00F83721">
        <w:rPr>
          <w:rFonts w:eastAsia="TTE4t00" w:cs="Times New Roman"/>
          <w:color w:val="000000"/>
        </w:rPr>
        <w:t>. 299. Этюд №№ 5,8,12.</w:t>
      </w:r>
    </w:p>
    <w:p w14:paraId="190C975F" w14:textId="77777777" w:rsidR="0011269B" w:rsidRPr="00F83721" w:rsidRDefault="0011269B" w:rsidP="0011269B">
      <w:pPr>
        <w:pStyle w:val="a6"/>
        <w:widowControl/>
        <w:spacing w:after="0"/>
        <w:rPr>
          <w:rFonts w:cs="Times New Roman"/>
          <w:b/>
          <w:color w:val="000000"/>
        </w:rPr>
      </w:pPr>
    </w:p>
    <w:p w14:paraId="1317E3A4" w14:textId="2B083DBC" w:rsidR="0011269B" w:rsidRPr="00F83721" w:rsidRDefault="003326DA" w:rsidP="0011269B">
      <w:pPr>
        <w:pStyle w:val="a6"/>
        <w:widowControl/>
        <w:spacing w:after="0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Крупная форма</w:t>
      </w:r>
    </w:p>
    <w:p w14:paraId="1684D309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Ф.Э. Бах Сонат</w:t>
      </w:r>
      <w:r>
        <w:rPr>
          <w:rFonts w:eastAsia="TTE4t00" w:cs="Times New Roman"/>
          <w:color w:val="000000"/>
        </w:rPr>
        <w:t>а  си минор.</w:t>
      </w:r>
      <w:r w:rsidRPr="00F83721">
        <w:rPr>
          <w:rFonts w:eastAsia="TTE4t00" w:cs="Times New Roman"/>
          <w:color w:val="000000"/>
        </w:rPr>
        <w:t xml:space="preserve"> Рондо</w:t>
      </w:r>
      <w:r>
        <w:rPr>
          <w:rFonts w:eastAsia="TTE4t00" w:cs="Times New Roman"/>
          <w:color w:val="000000"/>
        </w:rPr>
        <w:t xml:space="preserve"> ля минор</w:t>
      </w:r>
    </w:p>
    <w:p w14:paraId="00A0CC8D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 xml:space="preserve">Д. </w:t>
      </w:r>
      <w:proofErr w:type="spellStart"/>
      <w:r>
        <w:rPr>
          <w:rFonts w:eastAsia="TTE4t00" w:cs="Times New Roman"/>
          <w:color w:val="000000"/>
        </w:rPr>
        <w:t>Бортнянский</w:t>
      </w:r>
      <w:proofErr w:type="spellEnd"/>
      <w:r>
        <w:rPr>
          <w:rFonts w:eastAsia="TTE4t00" w:cs="Times New Roman"/>
          <w:color w:val="000000"/>
        </w:rPr>
        <w:t xml:space="preserve">. Соната </w:t>
      </w:r>
      <w:r w:rsidRPr="00F83721">
        <w:rPr>
          <w:rFonts w:eastAsia="TTE4t00" w:cs="Times New Roman"/>
          <w:color w:val="000000"/>
        </w:rPr>
        <w:t xml:space="preserve"> До мажор</w:t>
      </w:r>
      <w:proofErr w:type="gramStart"/>
      <w:r w:rsidRPr="00F83721">
        <w:rPr>
          <w:rFonts w:eastAsia="TTE4t00" w:cs="Times New Roman"/>
          <w:color w:val="000000"/>
        </w:rPr>
        <w:t xml:space="preserve"> :</w:t>
      </w:r>
      <w:proofErr w:type="gramEnd"/>
      <w:r w:rsidRPr="00F83721">
        <w:rPr>
          <w:rFonts w:eastAsia="TTE4t00" w:cs="Times New Roman"/>
          <w:color w:val="000000"/>
        </w:rPr>
        <w:t xml:space="preserve"> Рондо</w:t>
      </w:r>
      <w:r>
        <w:rPr>
          <w:rFonts w:eastAsia="TTE4t00" w:cs="Times New Roman"/>
          <w:color w:val="000000"/>
        </w:rPr>
        <w:t xml:space="preserve">.  </w:t>
      </w:r>
      <w:r w:rsidRPr="00F83721">
        <w:rPr>
          <w:rFonts w:eastAsia="TTE4t00" w:cs="Times New Roman"/>
          <w:color w:val="000000"/>
        </w:rPr>
        <w:t>Концерт Соль мажор</w:t>
      </w:r>
    </w:p>
    <w:p w14:paraId="33D3ED41" w14:textId="44894033" w:rsidR="0011269B" w:rsidRPr="00F83721" w:rsidRDefault="00676E29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Й. Гайдн. Фантазия</w:t>
      </w:r>
      <w:proofErr w:type="gramStart"/>
      <w:r w:rsidR="0011269B">
        <w:rPr>
          <w:rFonts w:eastAsia="TTE4t00" w:cs="Times New Roman"/>
          <w:color w:val="000000"/>
        </w:rPr>
        <w:t xml:space="preserve"> Д</w:t>
      </w:r>
      <w:proofErr w:type="gramEnd"/>
      <w:r w:rsidR="0011269B">
        <w:rPr>
          <w:rFonts w:eastAsia="TTE4t00" w:cs="Times New Roman"/>
          <w:color w:val="000000"/>
        </w:rPr>
        <w:t xml:space="preserve">о мажор. </w:t>
      </w:r>
      <w:r w:rsidR="0011269B" w:rsidRPr="00F83721">
        <w:rPr>
          <w:rFonts w:eastAsia="TTE4t00" w:cs="Times New Roman"/>
          <w:color w:val="000000"/>
        </w:rPr>
        <w:t xml:space="preserve"> </w:t>
      </w:r>
      <w:r w:rsidR="0011269B">
        <w:rPr>
          <w:rFonts w:eastAsia="TTE4t00" w:cs="Times New Roman"/>
          <w:color w:val="000000"/>
        </w:rPr>
        <w:t>«</w:t>
      </w:r>
      <w:r w:rsidR="0011269B" w:rsidRPr="00F83721">
        <w:rPr>
          <w:rFonts w:eastAsia="TTE4t00" w:cs="Times New Roman"/>
          <w:color w:val="000000"/>
        </w:rPr>
        <w:t>Венгерское рондо</w:t>
      </w:r>
      <w:r w:rsidR="0011269B">
        <w:rPr>
          <w:rFonts w:eastAsia="TTE4t00" w:cs="Times New Roman"/>
          <w:color w:val="000000"/>
        </w:rPr>
        <w:t>»</w:t>
      </w:r>
    </w:p>
    <w:p w14:paraId="64419AA6" w14:textId="77777777" w:rsidR="0011269B" w:rsidRPr="00F83721" w:rsidRDefault="0011269B" w:rsidP="0011269B">
      <w:pPr>
        <w:ind w:left="709"/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Сонаты</w:t>
      </w:r>
      <w:proofErr w:type="gramStart"/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Д</w:t>
      </w:r>
      <w:proofErr w:type="gramEnd"/>
      <w:r w:rsidRPr="00F83721">
        <w:rPr>
          <w:rFonts w:eastAsia="TTE4t00" w:cs="Times New Roman"/>
          <w:color w:val="000000"/>
        </w:rPr>
        <w:t xml:space="preserve">о мажор- </w:t>
      </w:r>
      <w:proofErr w:type="spellStart"/>
      <w:r w:rsidRPr="00F83721">
        <w:rPr>
          <w:rFonts w:eastAsia="TTE4t00" w:cs="Times New Roman"/>
          <w:color w:val="000000"/>
        </w:rPr>
        <w:t>Hob</w:t>
      </w:r>
      <w:proofErr w:type="spellEnd"/>
      <w:r w:rsidRPr="00F83721">
        <w:rPr>
          <w:rFonts w:eastAsia="TTE4t00" w:cs="Times New Roman"/>
          <w:color w:val="000000"/>
        </w:rPr>
        <w:t xml:space="preserve"> XVI / 1</w:t>
      </w:r>
    </w:p>
    <w:p w14:paraId="43D6B4F3" w14:textId="77777777" w:rsidR="0011269B" w:rsidRPr="00F83721" w:rsidRDefault="0011269B" w:rsidP="0011269B">
      <w:pPr>
        <w:ind w:left="709"/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Си бемоль 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мажор -</w:t>
      </w:r>
      <w:proofErr w:type="spellStart"/>
      <w:r w:rsidRPr="00F83721">
        <w:rPr>
          <w:rFonts w:eastAsia="TTE4t00" w:cs="Times New Roman"/>
          <w:color w:val="000000"/>
        </w:rPr>
        <w:t>Hob</w:t>
      </w:r>
      <w:proofErr w:type="spellEnd"/>
      <w:r w:rsidRPr="00F83721">
        <w:rPr>
          <w:rFonts w:eastAsia="TTE4t00" w:cs="Times New Roman"/>
          <w:color w:val="000000"/>
        </w:rPr>
        <w:t xml:space="preserve"> XVI / 2</w:t>
      </w:r>
    </w:p>
    <w:p w14:paraId="1EE899F5" w14:textId="77777777" w:rsidR="0011269B" w:rsidRPr="00F83721" w:rsidRDefault="0011269B" w:rsidP="0011269B">
      <w:pPr>
        <w:ind w:left="709"/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Ре мажор. </w:t>
      </w:r>
      <w:proofErr w:type="spellStart"/>
      <w:r w:rsidRPr="00F83721">
        <w:rPr>
          <w:rFonts w:eastAsia="TTE4t00" w:cs="Times New Roman"/>
          <w:color w:val="000000"/>
        </w:rPr>
        <w:t>Hob</w:t>
      </w:r>
      <w:proofErr w:type="spellEnd"/>
      <w:r w:rsidRPr="00F83721">
        <w:rPr>
          <w:rFonts w:eastAsia="TTE4t00" w:cs="Times New Roman"/>
          <w:color w:val="000000"/>
        </w:rPr>
        <w:t xml:space="preserve"> XVI / 4</w:t>
      </w:r>
    </w:p>
    <w:p w14:paraId="5C671103" w14:textId="77777777" w:rsidR="0011269B" w:rsidRPr="00F83721" w:rsidRDefault="0011269B" w:rsidP="0011269B">
      <w:pPr>
        <w:ind w:left="709"/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Ля мажор - </w:t>
      </w:r>
      <w:proofErr w:type="spellStart"/>
      <w:r w:rsidRPr="00F83721">
        <w:rPr>
          <w:rFonts w:eastAsia="TTE4t00" w:cs="Times New Roman"/>
          <w:color w:val="000000"/>
        </w:rPr>
        <w:t>Hob</w:t>
      </w:r>
      <w:proofErr w:type="spellEnd"/>
      <w:r w:rsidRPr="00F83721">
        <w:rPr>
          <w:rFonts w:eastAsia="TTE4t00" w:cs="Times New Roman"/>
          <w:color w:val="000000"/>
        </w:rPr>
        <w:t xml:space="preserve"> XVI / 5</w:t>
      </w:r>
    </w:p>
    <w:p w14:paraId="79048517" w14:textId="77777777" w:rsidR="0011269B" w:rsidRPr="00F83721" w:rsidRDefault="0011269B" w:rsidP="0011269B">
      <w:pPr>
        <w:ind w:left="709"/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Ми минор. </w:t>
      </w:r>
      <w:proofErr w:type="spellStart"/>
      <w:r w:rsidRPr="00F83721">
        <w:rPr>
          <w:rFonts w:eastAsia="TTE4t00" w:cs="Times New Roman"/>
          <w:color w:val="000000"/>
        </w:rPr>
        <w:t>Hob</w:t>
      </w:r>
      <w:proofErr w:type="spellEnd"/>
      <w:r w:rsidRPr="00F83721">
        <w:rPr>
          <w:rFonts w:eastAsia="TTE4t00" w:cs="Times New Roman"/>
          <w:color w:val="000000"/>
        </w:rPr>
        <w:t xml:space="preserve"> XVI / 47</w:t>
      </w:r>
    </w:p>
    <w:p w14:paraId="75EAA086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>
        <w:rPr>
          <w:rFonts w:eastAsia="TTE4t00" w:cs="Times New Roman"/>
          <w:color w:val="000000"/>
        </w:rPr>
        <w:t>Г. Гендель Концерт Фа мажор (I ч)</w:t>
      </w:r>
      <w:proofErr w:type="gramStart"/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,</w:t>
      </w:r>
      <w:proofErr w:type="gramEnd"/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Ария</w:t>
      </w:r>
      <w:r>
        <w:rPr>
          <w:rFonts w:eastAsia="TTE4t00" w:cs="Times New Roman"/>
          <w:color w:val="000000"/>
        </w:rPr>
        <w:t xml:space="preserve">» </w:t>
      </w:r>
      <w:r w:rsidRPr="00F83721">
        <w:rPr>
          <w:rFonts w:eastAsia="TTE4t00" w:cs="Times New Roman"/>
          <w:color w:val="000000"/>
        </w:rPr>
        <w:t xml:space="preserve"> Си бемоль мажор,</w:t>
      </w:r>
      <w:r>
        <w:rPr>
          <w:rFonts w:eastAsia="TTE4t00" w:cs="Times New Roman"/>
          <w:color w:val="000000"/>
        </w:rPr>
        <w:t xml:space="preserve"> «</w:t>
      </w:r>
      <w:r w:rsidRPr="00F83721">
        <w:rPr>
          <w:rFonts w:eastAsia="TTE4t00" w:cs="Times New Roman"/>
          <w:color w:val="000000"/>
        </w:rPr>
        <w:t>Пассакалия</w:t>
      </w:r>
      <w:r>
        <w:rPr>
          <w:rFonts w:eastAsia="TTE4t00" w:cs="Times New Roman"/>
          <w:color w:val="000000"/>
        </w:rPr>
        <w:t>»</w:t>
      </w:r>
      <w:r w:rsidRPr="00F83721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 xml:space="preserve">соль минор </w:t>
      </w:r>
    </w:p>
    <w:p w14:paraId="451D1B55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В.А. Моцарт Сонатины №1 До мажор,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>№2 Ля мажор, № 5 Фа мажор,</w:t>
      </w:r>
      <w:r>
        <w:rPr>
          <w:rFonts w:eastAsia="TTE4t00" w:cs="Times New Roman"/>
          <w:color w:val="000000"/>
        </w:rPr>
        <w:t xml:space="preserve"> </w:t>
      </w:r>
      <w:r w:rsidRPr="00F83721">
        <w:rPr>
          <w:rFonts w:eastAsia="TTE4t00" w:cs="Times New Roman"/>
          <w:color w:val="000000"/>
        </w:rPr>
        <w:t xml:space="preserve">№6 </w:t>
      </w:r>
      <w:proofErr w:type="gramStart"/>
      <w:r w:rsidRPr="00F83721">
        <w:rPr>
          <w:rFonts w:eastAsia="TTE4t00" w:cs="Times New Roman"/>
          <w:color w:val="000000"/>
        </w:rPr>
        <w:t>До</w:t>
      </w:r>
      <w:proofErr w:type="gramEnd"/>
      <w:r w:rsidRPr="00F83721">
        <w:rPr>
          <w:rFonts w:eastAsia="TTE4t00" w:cs="Times New Roman"/>
          <w:color w:val="000000"/>
        </w:rPr>
        <w:t xml:space="preserve"> мажор</w:t>
      </w:r>
    </w:p>
    <w:p w14:paraId="08AE6007" w14:textId="77777777" w:rsidR="0011269B" w:rsidRPr="00F83721" w:rsidRDefault="0011269B" w:rsidP="0011269B">
      <w:pPr>
        <w:ind w:firstLine="709"/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Концерт Фа мажор </w:t>
      </w:r>
      <w:r>
        <w:rPr>
          <w:rFonts w:eastAsia="TTE4t00" w:cs="Times New Roman"/>
          <w:color w:val="000000"/>
        </w:rPr>
        <w:t>(</w:t>
      </w:r>
      <w:r w:rsidRPr="00F83721">
        <w:rPr>
          <w:rFonts w:eastAsia="TTE4t00" w:cs="Times New Roman"/>
          <w:color w:val="000000"/>
        </w:rPr>
        <w:t>I ч</w:t>
      </w:r>
      <w:r>
        <w:rPr>
          <w:rFonts w:eastAsia="TTE4t00" w:cs="Times New Roman"/>
          <w:color w:val="000000"/>
        </w:rPr>
        <w:t>)</w:t>
      </w:r>
    </w:p>
    <w:p w14:paraId="24A69F59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Д. </w:t>
      </w:r>
      <w:proofErr w:type="spellStart"/>
      <w:r>
        <w:rPr>
          <w:rFonts w:eastAsia="TTE4t00" w:cs="Times New Roman"/>
          <w:color w:val="000000"/>
        </w:rPr>
        <w:t>Чимароза</w:t>
      </w:r>
      <w:proofErr w:type="spellEnd"/>
      <w:proofErr w:type="gramStart"/>
      <w:r>
        <w:rPr>
          <w:rFonts w:eastAsia="TTE4t00" w:cs="Times New Roman"/>
          <w:color w:val="000000"/>
        </w:rPr>
        <w:t xml:space="preserve"> .</w:t>
      </w:r>
      <w:proofErr w:type="gramEnd"/>
      <w:r>
        <w:rPr>
          <w:rFonts w:eastAsia="TTE4t00" w:cs="Times New Roman"/>
          <w:color w:val="000000"/>
        </w:rPr>
        <w:t xml:space="preserve"> Сонаты (</w:t>
      </w:r>
      <w:r w:rsidRPr="00F83721">
        <w:rPr>
          <w:rFonts w:eastAsia="TTE4t00" w:cs="Times New Roman"/>
          <w:color w:val="000000"/>
        </w:rPr>
        <w:t>по в</w:t>
      </w:r>
      <w:r>
        <w:rPr>
          <w:rFonts w:eastAsia="TTE4t00" w:cs="Times New Roman"/>
          <w:color w:val="000000"/>
        </w:rPr>
        <w:t>ыбору</w:t>
      </w:r>
      <w:r w:rsidRPr="00F83721">
        <w:rPr>
          <w:rFonts w:eastAsia="TTE4t00" w:cs="Times New Roman"/>
          <w:color w:val="000000"/>
        </w:rPr>
        <w:t>).</w:t>
      </w:r>
    </w:p>
    <w:p w14:paraId="3D0D28C9" w14:textId="77777777" w:rsidR="0011269B" w:rsidRDefault="0011269B" w:rsidP="0011269B">
      <w:pPr>
        <w:pStyle w:val="a6"/>
        <w:widowControl/>
        <w:spacing w:after="0"/>
        <w:rPr>
          <w:rFonts w:cs="Times New Roman"/>
          <w:b/>
          <w:color w:val="000000"/>
        </w:rPr>
      </w:pPr>
    </w:p>
    <w:p w14:paraId="3CE271E0" w14:textId="6F97F7D1" w:rsidR="0011269B" w:rsidRPr="00F83721" w:rsidRDefault="003326DA" w:rsidP="0011269B">
      <w:pPr>
        <w:pStyle w:val="a6"/>
        <w:widowControl/>
        <w:spacing w:after="0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Пьесы</w:t>
      </w:r>
    </w:p>
    <w:p w14:paraId="56376375" w14:textId="77777777" w:rsidR="0011269B" w:rsidRPr="00F83721" w:rsidRDefault="0011269B" w:rsidP="0011269B">
      <w:proofErr w:type="spellStart"/>
      <w:r w:rsidRPr="00F83721">
        <w:t>К.М.Вебер</w:t>
      </w:r>
      <w:proofErr w:type="spellEnd"/>
      <w:r w:rsidRPr="00F83721">
        <w:t xml:space="preserve">. </w:t>
      </w:r>
      <w:r>
        <w:t xml:space="preserve"> «</w:t>
      </w:r>
      <w:r w:rsidRPr="00F83721">
        <w:t>Оригинальный вальс</w:t>
      </w:r>
      <w:r>
        <w:t>»</w:t>
      </w:r>
      <w:r w:rsidRPr="00F83721">
        <w:t>.</w:t>
      </w:r>
    </w:p>
    <w:p w14:paraId="25EF6B7A" w14:textId="2D9A625E" w:rsidR="0011269B" w:rsidRPr="00F83721" w:rsidRDefault="0011269B" w:rsidP="0011269B">
      <w:r w:rsidRPr="00F83721">
        <w:t>В.</w:t>
      </w:r>
      <w:r w:rsidR="00EC5B9E">
        <w:t xml:space="preserve"> </w:t>
      </w:r>
      <w:r w:rsidRPr="00F83721">
        <w:t xml:space="preserve">Гаврилин. </w:t>
      </w:r>
      <w:r>
        <w:t xml:space="preserve"> «</w:t>
      </w:r>
      <w:r w:rsidRPr="00F83721">
        <w:t>Полька</w:t>
      </w:r>
      <w:r>
        <w:t>»</w:t>
      </w:r>
      <w:r w:rsidRPr="00F83721">
        <w:t xml:space="preserve">. </w:t>
      </w:r>
      <w:r>
        <w:t xml:space="preserve"> «</w:t>
      </w:r>
      <w:r w:rsidRPr="00F83721">
        <w:t>Русская</w:t>
      </w:r>
      <w:r>
        <w:t>»</w:t>
      </w:r>
      <w:r w:rsidRPr="00F83721">
        <w:t xml:space="preserve">. </w:t>
      </w:r>
      <w:r>
        <w:t xml:space="preserve"> «</w:t>
      </w:r>
      <w:r w:rsidRPr="00F83721">
        <w:t>Сказки</w:t>
      </w:r>
      <w:r>
        <w:t>»</w:t>
      </w:r>
      <w:r w:rsidRPr="00F83721">
        <w:t>.</w:t>
      </w:r>
    </w:p>
    <w:p w14:paraId="6CFAF757" w14:textId="16BC68CC" w:rsidR="0011269B" w:rsidRPr="00F83721" w:rsidRDefault="0011269B" w:rsidP="0011269B">
      <w:r w:rsidRPr="00F83721">
        <w:t>Р.</w:t>
      </w:r>
      <w:r w:rsidR="00EC5B9E">
        <w:t xml:space="preserve"> </w:t>
      </w:r>
      <w:r w:rsidRPr="00F83721">
        <w:t xml:space="preserve">Глиэр. </w:t>
      </w:r>
      <w:r>
        <w:t xml:space="preserve"> «</w:t>
      </w:r>
      <w:r w:rsidRPr="00F83721">
        <w:t>Колыбельная</w:t>
      </w:r>
      <w:r>
        <w:t>»</w:t>
      </w:r>
      <w:r w:rsidRPr="00F83721">
        <w:t xml:space="preserve">. </w:t>
      </w:r>
      <w:r>
        <w:t>«</w:t>
      </w:r>
      <w:r w:rsidRPr="00F83721">
        <w:t>Листок из альбома</w:t>
      </w:r>
      <w:r>
        <w:t>»</w:t>
      </w:r>
      <w:r w:rsidRPr="00F83721">
        <w:t xml:space="preserve">. </w:t>
      </w:r>
      <w:r>
        <w:t xml:space="preserve"> «</w:t>
      </w:r>
      <w:r w:rsidRPr="00F83721">
        <w:t>Романс</w:t>
      </w:r>
      <w:r>
        <w:t>»,</w:t>
      </w:r>
      <w:r w:rsidRPr="00F83721">
        <w:t xml:space="preserve"> ор.31.</w:t>
      </w:r>
      <w:r>
        <w:t xml:space="preserve"> «</w:t>
      </w:r>
      <w:r w:rsidRPr="00F83721">
        <w:t>Русская песня</w:t>
      </w:r>
      <w:r>
        <w:t>»</w:t>
      </w:r>
      <w:r w:rsidRPr="00F83721">
        <w:t>, ор.</w:t>
      </w:r>
      <w:r>
        <w:t xml:space="preserve"> </w:t>
      </w:r>
      <w:r w:rsidRPr="00F83721">
        <w:t xml:space="preserve">З. </w:t>
      </w:r>
    </w:p>
    <w:p w14:paraId="73528B76" w14:textId="651425FC" w:rsidR="0011269B" w:rsidRPr="00F83721" w:rsidRDefault="0011269B" w:rsidP="00676E29">
      <w:r w:rsidRPr="00F83721">
        <w:tab/>
      </w:r>
      <w:r>
        <w:t>«</w:t>
      </w:r>
      <w:r w:rsidRPr="00F83721">
        <w:t>Арлекин</w:t>
      </w:r>
      <w:r>
        <w:t>»,</w:t>
      </w:r>
      <w:r w:rsidRPr="00F83721">
        <w:t xml:space="preserve"> ор.35. </w:t>
      </w:r>
      <w:r>
        <w:t xml:space="preserve"> «</w:t>
      </w:r>
      <w:r w:rsidRPr="00F83721">
        <w:t>Мазурка</w:t>
      </w:r>
      <w:r>
        <w:t>»</w:t>
      </w:r>
      <w:r w:rsidRPr="00F83721">
        <w:t xml:space="preserve">. </w:t>
      </w:r>
      <w:r>
        <w:t xml:space="preserve"> «</w:t>
      </w:r>
      <w:proofErr w:type="spellStart"/>
      <w:r w:rsidRPr="00F83721">
        <w:t>Утро</w:t>
      </w:r>
      <w:r>
        <w:t>»</w:t>
      </w:r>
      <w:proofErr w:type="gramStart"/>
      <w:r w:rsidR="00676E29">
        <w:t>,</w:t>
      </w:r>
      <w:r>
        <w:t>«</w:t>
      </w:r>
      <w:proofErr w:type="gramEnd"/>
      <w:r w:rsidRPr="00F83721">
        <w:t>Ариетта</w:t>
      </w:r>
      <w:proofErr w:type="spellEnd"/>
      <w:r>
        <w:t>»</w:t>
      </w:r>
      <w:r w:rsidRPr="00F83721">
        <w:t xml:space="preserve">, ор.43. </w:t>
      </w:r>
      <w:r>
        <w:t xml:space="preserve"> «</w:t>
      </w:r>
      <w:r w:rsidRPr="00F83721">
        <w:t>Эскиз</w:t>
      </w:r>
      <w:r>
        <w:t>»</w:t>
      </w:r>
      <w:r w:rsidRPr="00F83721">
        <w:t>, ор.47.</w:t>
      </w:r>
    </w:p>
    <w:p w14:paraId="40BD1EC9" w14:textId="77777777" w:rsidR="0011269B" w:rsidRPr="00F83721" w:rsidRDefault="0011269B" w:rsidP="0011269B">
      <w:proofErr w:type="spellStart"/>
      <w:r w:rsidRPr="00F83721">
        <w:t>Э.Григ</w:t>
      </w:r>
      <w:proofErr w:type="spellEnd"/>
      <w:r w:rsidRPr="00F83721">
        <w:t xml:space="preserve"> </w:t>
      </w:r>
      <w:r>
        <w:t xml:space="preserve"> «</w:t>
      </w:r>
      <w:r w:rsidRPr="00F83721">
        <w:t>Поэтические картинки</w:t>
      </w:r>
      <w:r>
        <w:t>»</w:t>
      </w:r>
      <w:r w:rsidRPr="00F83721">
        <w:t xml:space="preserve"> (по выбору)</w:t>
      </w:r>
      <w:r>
        <w:t>. «</w:t>
      </w:r>
      <w:r w:rsidRPr="00F83721">
        <w:t>Лирические пьесы</w:t>
      </w:r>
      <w:r>
        <w:t>»</w:t>
      </w:r>
      <w:r w:rsidRPr="00F83721">
        <w:t>, ор.12 (по выбору).</w:t>
      </w:r>
    </w:p>
    <w:p w14:paraId="3252D4AB" w14:textId="533EDC68" w:rsidR="0011269B" w:rsidRDefault="0011269B" w:rsidP="0011269B">
      <w:r w:rsidRPr="00F83721">
        <w:t>В.</w:t>
      </w:r>
      <w:r w:rsidR="00EC5B9E">
        <w:t xml:space="preserve"> </w:t>
      </w:r>
      <w:r w:rsidRPr="00F83721">
        <w:t>Калинников.</w:t>
      </w:r>
      <w:r>
        <w:t xml:space="preserve"> «</w:t>
      </w:r>
      <w:r w:rsidRPr="00F83721">
        <w:t xml:space="preserve"> Грустная песенка</w:t>
      </w:r>
      <w:r>
        <w:t>»</w:t>
      </w:r>
      <w:r w:rsidRPr="00F83721">
        <w:t xml:space="preserve">. </w:t>
      </w:r>
      <w:r>
        <w:t xml:space="preserve"> «</w:t>
      </w:r>
      <w:r w:rsidRPr="00F83721">
        <w:t>Русское интермеццо</w:t>
      </w:r>
      <w:r>
        <w:t>»</w:t>
      </w:r>
      <w:r w:rsidRPr="00F83721">
        <w:t>.</w:t>
      </w:r>
    </w:p>
    <w:p w14:paraId="2EB5812F" w14:textId="60A5A96C" w:rsidR="0011269B" w:rsidRPr="00F83721" w:rsidRDefault="0011269B" w:rsidP="0011269B">
      <w:r>
        <w:t>В</w:t>
      </w:r>
      <w:proofErr w:type="gramStart"/>
      <w:r>
        <w:t xml:space="preserve"> .</w:t>
      </w:r>
      <w:proofErr w:type="spellStart"/>
      <w:proofErr w:type="gramEnd"/>
      <w:r>
        <w:t>Коровицын</w:t>
      </w:r>
      <w:proofErr w:type="spellEnd"/>
      <w:r>
        <w:t>. «Музыкальное путешествие по странам Западной Европ</w:t>
      </w:r>
      <w:r w:rsidR="00676E29">
        <w:t>ы»: « В Афинах». «Русалочка». «</w:t>
      </w:r>
      <w:r>
        <w:t>Песня без слов». «Прогулка по Парижу».</w:t>
      </w:r>
    </w:p>
    <w:p w14:paraId="0429B27B" w14:textId="77777777" w:rsidR="0011269B" w:rsidRPr="00F83721" w:rsidRDefault="0011269B" w:rsidP="0011269B">
      <w:r w:rsidRPr="00F83721">
        <w:t>Э.</w:t>
      </w:r>
      <w:r>
        <w:t xml:space="preserve"> </w:t>
      </w:r>
      <w:r w:rsidRPr="00F83721">
        <w:t>Мак-</w:t>
      </w:r>
      <w:proofErr w:type="spellStart"/>
      <w:r w:rsidRPr="00F83721">
        <w:t>Доуэлл</w:t>
      </w:r>
      <w:proofErr w:type="spellEnd"/>
      <w:r w:rsidRPr="00F83721">
        <w:t xml:space="preserve"> </w:t>
      </w:r>
      <w:r>
        <w:t xml:space="preserve"> «</w:t>
      </w:r>
      <w:r w:rsidRPr="00F83721">
        <w:t>Лунный свет</w:t>
      </w:r>
      <w:r>
        <w:t>»</w:t>
      </w:r>
      <w:r w:rsidRPr="00F83721">
        <w:t xml:space="preserve">. </w:t>
      </w:r>
      <w:r>
        <w:t xml:space="preserve"> «</w:t>
      </w:r>
      <w:r w:rsidRPr="00F83721">
        <w:t>Колибри</w:t>
      </w:r>
      <w:r>
        <w:t>»</w:t>
      </w:r>
      <w:r w:rsidRPr="00F83721">
        <w:t>.</w:t>
      </w:r>
    </w:p>
    <w:p w14:paraId="4EB0DA52" w14:textId="6AF4FA9A" w:rsidR="0011269B" w:rsidRPr="00F83721" w:rsidRDefault="0011269B" w:rsidP="0011269B">
      <w:r w:rsidRPr="00F83721">
        <w:t>Ф.</w:t>
      </w:r>
      <w:r w:rsidR="00EC5B9E">
        <w:t xml:space="preserve"> </w:t>
      </w:r>
      <w:r w:rsidRPr="00F83721">
        <w:t xml:space="preserve">Мендельсон. </w:t>
      </w:r>
      <w:r>
        <w:t xml:space="preserve"> «</w:t>
      </w:r>
      <w:r w:rsidRPr="00F83721">
        <w:t>Песни без слов</w:t>
      </w:r>
      <w:r>
        <w:t>»</w:t>
      </w:r>
      <w:r w:rsidRPr="00F83721">
        <w:t xml:space="preserve"> (по выбору).</w:t>
      </w:r>
    </w:p>
    <w:p w14:paraId="71B45A1F" w14:textId="77777777" w:rsidR="0011269B" w:rsidRPr="00F83721" w:rsidRDefault="0011269B" w:rsidP="0011269B">
      <w:r w:rsidRPr="00F83721">
        <w:t>Ж.</w:t>
      </w:r>
      <w:r>
        <w:t xml:space="preserve"> </w:t>
      </w:r>
      <w:proofErr w:type="spellStart"/>
      <w:r w:rsidRPr="00F83721">
        <w:t>Металлиди</w:t>
      </w:r>
      <w:proofErr w:type="spellEnd"/>
      <w:r w:rsidRPr="00F83721">
        <w:t>.</w:t>
      </w:r>
      <w:r>
        <w:t xml:space="preserve"> «Золотое кольцо России»:  «</w:t>
      </w:r>
      <w:r w:rsidRPr="00F83721">
        <w:t>Церковь Покрова на Нерли</w:t>
      </w:r>
      <w:r>
        <w:t>»</w:t>
      </w:r>
      <w:r w:rsidRPr="00F83721">
        <w:t>.</w:t>
      </w:r>
    </w:p>
    <w:p w14:paraId="2EF24B67" w14:textId="77777777" w:rsidR="0011269B" w:rsidRPr="00F83721" w:rsidRDefault="0011269B" w:rsidP="0011269B">
      <w:pPr>
        <w:ind w:left="709"/>
      </w:pPr>
      <w:r>
        <w:t>«</w:t>
      </w:r>
      <w:r w:rsidRPr="00F83721">
        <w:t>Всполохи над Суздалем</w:t>
      </w:r>
      <w:r>
        <w:t>»</w:t>
      </w:r>
      <w:r w:rsidRPr="00F83721">
        <w:t xml:space="preserve">. </w:t>
      </w:r>
      <w:r>
        <w:t xml:space="preserve"> «</w:t>
      </w:r>
      <w:r w:rsidRPr="00F83721">
        <w:t>Умолкнувшие колокола</w:t>
      </w:r>
      <w:r>
        <w:t>»</w:t>
      </w:r>
      <w:r w:rsidRPr="00F83721">
        <w:t>.</w:t>
      </w:r>
      <w:r>
        <w:t xml:space="preserve">  «</w:t>
      </w:r>
      <w:r w:rsidRPr="00F83721">
        <w:t>Вологодские кружева</w:t>
      </w:r>
      <w:r>
        <w:t>»</w:t>
      </w:r>
      <w:r w:rsidRPr="00F83721">
        <w:t>.</w:t>
      </w:r>
    </w:p>
    <w:p w14:paraId="204376E0" w14:textId="77777777" w:rsidR="0011269B" w:rsidRPr="00F83721" w:rsidRDefault="0011269B" w:rsidP="0011269B">
      <w:pPr>
        <w:ind w:left="709"/>
      </w:pPr>
      <w:r>
        <w:t>«Воспоминания о севере»</w:t>
      </w:r>
      <w:r w:rsidRPr="00F83721">
        <w:t xml:space="preserve">. </w:t>
      </w:r>
      <w:r>
        <w:t xml:space="preserve"> «</w:t>
      </w:r>
      <w:r w:rsidRPr="00F83721">
        <w:t>Северное сияние</w:t>
      </w:r>
      <w:r>
        <w:t>»</w:t>
      </w:r>
      <w:r w:rsidRPr="00F83721">
        <w:t xml:space="preserve">. </w:t>
      </w:r>
      <w:r>
        <w:t xml:space="preserve"> «</w:t>
      </w:r>
      <w:r w:rsidRPr="00F83721">
        <w:t>Песня вьюги</w:t>
      </w:r>
      <w:r>
        <w:t>»</w:t>
      </w:r>
      <w:r w:rsidRPr="00F83721">
        <w:t>.</w:t>
      </w:r>
    </w:p>
    <w:p w14:paraId="57343BA7" w14:textId="5343CBF9" w:rsidR="0011269B" w:rsidRPr="00F83721" w:rsidRDefault="0011269B" w:rsidP="0011269B">
      <w:r w:rsidRPr="00F83721">
        <w:t>С.</w:t>
      </w:r>
      <w:r w:rsidR="00EC5B9E">
        <w:t xml:space="preserve"> </w:t>
      </w:r>
      <w:r w:rsidRPr="00F83721">
        <w:t>Прокофьев.</w:t>
      </w:r>
      <w:r>
        <w:t xml:space="preserve"> «</w:t>
      </w:r>
      <w:r w:rsidRPr="00F83721">
        <w:t>Детская музыка</w:t>
      </w:r>
      <w:r>
        <w:t>»</w:t>
      </w:r>
      <w:r w:rsidRPr="00F83721">
        <w:t xml:space="preserve"> (по выбору).</w:t>
      </w:r>
    </w:p>
    <w:p w14:paraId="09E14C10" w14:textId="77777777" w:rsidR="0011269B" w:rsidRDefault="0011269B" w:rsidP="0011269B">
      <w:r w:rsidRPr="00F83721">
        <w:t>Ф.</w:t>
      </w:r>
      <w:r>
        <w:t xml:space="preserve"> </w:t>
      </w:r>
      <w:proofErr w:type="spellStart"/>
      <w:r w:rsidRPr="00F83721">
        <w:t>Пуленк</w:t>
      </w:r>
      <w:proofErr w:type="spellEnd"/>
      <w:r w:rsidRPr="00F83721">
        <w:t xml:space="preserve"> </w:t>
      </w:r>
      <w:r>
        <w:t xml:space="preserve">  «</w:t>
      </w:r>
      <w:r w:rsidRPr="00F83721">
        <w:t>Импровизация</w:t>
      </w:r>
      <w:r>
        <w:t>»</w:t>
      </w:r>
    </w:p>
    <w:p w14:paraId="232FC5D9" w14:textId="453311EF" w:rsidR="0011269B" w:rsidRPr="00F83721" w:rsidRDefault="0011269B" w:rsidP="0011269B">
      <w:r>
        <w:t>Г</w:t>
      </w:r>
      <w:r w:rsidRPr="00F83721">
        <w:t>.</w:t>
      </w:r>
      <w:r w:rsidR="00EC5B9E">
        <w:t xml:space="preserve"> </w:t>
      </w:r>
      <w:r>
        <w:t>Портнов « Шесть концертных пьес»</w:t>
      </w:r>
      <w:proofErr w:type="gramStart"/>
      <w:r>
        <w:t xml:space="preserve"> :</w:t>
      </w:r>
      <w:proofErr w:type="gramEnd"/>
      <w:r>
        <w:t xml:space="preserve"> « Солнечное утро». «Последнее письмо Роксане». «Контрданс». «Сонет Лауре»</w:t>
      </w:r>
    </w:p>
    <w:p w14:paraId="7AC5ECF8" w14:textId="75652B17" w:rsidR="0011269B" w:rsidRPr="00F83721" w:rsidRDefault="0011269B" w:rsidP="0011269B">
      <w:r w:rsidRPr="00F83721">
        <w:t>Я.</w:t>
      </w:r>
      <w:r w:rsidR="00EC5B9E">
        <w:t xml:space="preserve"> </w:t>
      </w:r>
      <w:r w:rsidRPr="00F83721">
        <w:t>Сибелиус</w:t>
      </w:r>
      <w:r>
        <w:t>. «</w:t>
      </w:r>
      <w:r w:rsidRPr="00F83721">
        <w:t xml:space="preserve"> Ель</w:t>
      </w:r>
      <w:r>
        <w:t>»</w:t>
      </w:r>
      <w:r w:rsidRPr="00F83721">
        <w:t>.</w:t>
      </w:r>
    </w:p>
    <w:p w14:paraId="1620EFD1" w14:textId="56682BCD" w:rsidR="0011269B" w:rsidRPr="00F83721" w:rsidRDefault="0011269B" w:rsidP="0011269B">
      <w:r w:rsidRPr="00F83721">
        <w:t>С.</w:t>
      </w:r>
      <w:r w:rsidR="00EC5B9E">
        <w:t xml:space="preserve"> </w:t>
      </w:r>
      <w:r w:rsidRPr="00F83721">
        <w:t>Слонимский</w:t>
      </w:r>
      <w:r>
        <w:t xml:space="preserve">. </w:t>
      </w:r>
      <w:r w:rsidRPr="00F83721">
        <w:t xml:space="preserve"> </w:t>
      </w:r>
      <w:r>
        <w:t>«</w:t>
      </w:r>
      <w:r w:rsidRPr="00F83721">
        <w:t>Мультфильм с приключениями</w:t>
      </w:r>
      <w:r>
        <w:t>». «</w:t>
      </w:r>
      <w:proofErr w:type="spellStart"/>
      <w:r w:rsidRPr="00F83721">
        <w:t>Дюймовочка</w:t>
      </w:r>
      <w:proofErr w:type="spellEnd"/>
      <w:r>
        <w:t>»</w:t>
      </w:r>
      <w:r w:rsidRPr="00F83721">
        <w:t>.</w:t>
      </w:r>
    </w:p>
    <w:p w14:paraId="089CD303" w14:textId="019F46B5" w:rsidR="0011269B" w:rsidRPr="00F83721" w:rsidRDefault="0011269B" w:rsidP="0011269B">
      <w:r w:rsidRPr="00F83721">
        <w:t>А.</w:t>
      </w:r>
      <w:r w:rsidR="00EC5B9E">
        <w:t xml:space="preserve"> </w:t>
      </w:r>
      <w:r w:rsidRPr="00F83721">
        <w:t xml:space="preserve">Хачатурян. </w:t>
      </w:r>
      <w:r>
        <w:t xml:space="preserve"> «</w:t>
      </w:r>
      <w:r w:rsidRPr="00F83721">
        <w:t>Музыкальная картина</w:t>
      </w:r>
      <w:r>
        <w:t>»</w:t>
      </w:r>
      <w:r w:rsidRPr="00F83721">
        <w:t>.</w:t>
      </w:r>
    </w:p>
    <w:p w14:paraId="0357C268" w14:textId="74307256" w:rsidR="0011269B" w:rsidRPr="00F83721" w:rsidRDefault="0011269B" w:rsidP="0011269B">
      <w:r w:rsidRPr="00F83721">
        <w:t>П.</w:t>
      </w:r>
      <w:r w:rsidR="00EC5B9E">
        <w:t xml:space="preserve"> </w:t>
      </w:r>
      <w:r w:rsidRPr="00F83721">
        <w:t xml:space="preserve">Чайковский </w:t>
      </w:r>
      <w:r>
        <w:t>«</w:t>
      </w:r>
      <w:r w:rsidRPr="00F83721">
        <w:t>Детский альбом</w:t>
      </w:r>
      <w:r>
        <w:t>»,  Ор.39 «</w:t>
      </w:r>
      <w:r w:rsidRPr="00F83721">
        <w:t>Сладкая греза</w:t>
      </w:r>
      <w:r>
        <w:t>»</w:t>
      </w:r>
      <w:r w:rsidRPr="00F83721">
        <w:t xml:space="preserve">. </w:t>
      </w:r>
      <w:r>
        <w:t xml:space="preserve"> «</w:t>
      </w:r>
      <w:r w:rsidRPr="00F83721">
        <w:t>Баба Яга</w:t>
      </w:r>
      <w:r>
        <w:t>»</w:t>
      </w:r>
      <w:r w:rsidRPr="00F83721">
        <w:t xml:space="preserve">. </w:t>
      </w:r>
      <w:r>
        <w:t xml:space="preserve"> «</w:t>
      </w:r>
      <w:r w:rsidRPr="00F83721">
        <w:t>Мама</w:t>
      </w:r>
      <w:r>
        <w:t>»</w:t>
      </w:r>
      <w:r w:rsidRPr="00F83721">
        <w:t xml:space="preserve">. </w:t>
      </w:r>
      <w:r>
        <w:t xml:space="preserve"> «</w:t>
      </w:r>
      <w:r w:rsidRPr="00F83721">
        <w:t>Вальс</w:t>
      </w:r>
      <w:r>
        <w:t>»</w:t>
      </w:r>
      <w:r w:rsidRPr="00F83721">
        <w:t>.</w:t>
      </w:r>
    </w:p>
    <w:p w14:paraId="58C9B89E" w14:textId="77777777" w:rsidR="0011269B" w:rsidRPr="00F83721" w:rsidRDefault="0011269B" w:rsidP="0011269B">
      <w:pPr>
        <w:ind w:left="709"/>
      </w:pPr>
      <w:r>
        <w:t>«</w:t>
      </w:r>
      <w:r w:rsidRPr="00F83721">
        <w:t>Времена года</w:t>
      </w:r>
      <w:r>
        <w:t>»,</w:t>
      </w:r>
      <w:r w:rsidRPr="00F83721">
        <w:t xml:space="preserve"> ор</w:t>
      </w:r>
      <w:proofErr w:type="gramStart"/>
      <w:r w:rsidRPr="00F83721">
        <w:t>.З</w:t>
      </w:r>
      <w:proofErr w:type="gramEnd"/>
      <w:r w:rsidRPr="00F83721">
        <w:t xml:space="preserve">7 </w:t>
      </w:r>
      <w:r>
        <w:t xml:space="preserve"> «</w:t>
      </w:r>
      <w:r w:rsidRPr="00F83721">
        <w:t>Песня жаворонка</w:t>
      </w:r>
      <w:r>
        <w:t>»</w:t>
      </w:r>
      <w:r w:rsidRPr="00F83721">
        <w:t>.</w:t>
      </w:r>
    </w:p>
    <w:p w14:paraId="4DBC5F03" w14:textId="77777777" w:rsidR="0011269B" w:rsidRPr="00F83721" w:rsidRDefault="0011269B" w:rsidP="0011269B">
      <w:pPr>
        <w:ind w:left="709"/>
      </w:pPr>
      <w:r>
        <w:t>«</w:t>
      </w:r>
      <w:r w:rsidRPr="00F83721">
        <w:t>Грустная песня</w:t>
      </w:r>
      <w:r>
        <w:t>»</w:t>
      </w:r>
      <w:r w:rsidRPr="00F83721">
        <w:t xml:space="preserve">. </w:t>
      </w:r>
      <w:r>
        <w:t>«</w:t>
      </w:r>
      <w:r w:rsidRPr="00F83721">
        <w:t>Песня без слов</w:t>
      </w:r>
      <w:r>
        <w:t>»</w:t>
      </w:r>
    </w:p>
    <w:p w14:paraId="4E95D938" w14:textId="77777777" w:rsidR="0011269B" w:rsidRPr="00F83721" w:rsidRDefault="0011269B" w:rsidP="0011269B">
      <w:pPr>
        <w:ind w:left="709"/>
      </w:pPr>
    </w:p>
    <w:p w14:paraId="65BB1F18" w14:textId="77777777" w:rsidR="0011269B" w:rsidRPr="00F83721" w:rsidRDefault="0011269B" w:rsidP="0011269B">
      <w:pPr>
        <w:widowControl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eastAsia="TTE4t00" w:cs="Times New Roman"/>
          <w:b/>
          <w:bCs/>
          <w:color w:val="000000"/>
        </w:rPr>
        <w:t xml:space="preserve"> программ технического зачёта </w:t>
      </w:r>
    </w:p>
    <w:p w14:paraId="56A4CF2F" w14:textId="77777777" w:rsidR="0011269B" w:rsidRPr="00F83721" w:rsidRDefault="0011269B" w:rsidP="0011269B">
      <w:pPr>
        <w:pStyle w:val="a6"/>
        <w:widowControl/>
        <w:spacing w:after="0"/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bCs/>
          <w:color w:val="000000"/>
        </w:rPr>
        <w:t>Вариант 1</w:t>
      </w:r>
    </w:p>
    <w:p w14:paraId="0BAD1465" w14:textId="77777777" w:rsidR="0011269B" w:rsidRPr="00F83721" w:rsidRDefault="0011269B" w:rsidP="0011269B">
      <w:r>
        <w:t xml:space="preserve">Гаммы Ми мажор, фа </w:t>
      </w:r>
      <w:r w:rsidRPr="00F83721">
        <w:t>минор</w:t>
      </w:r>
    </w:p>
    <w:p w14:paraId="09F423C3" w14:textId="77777777" w:rsidR="0011269B" w:rsidRPr="00F83721" w:rsidRDefault="0011269B" w:rsidP="0011269B">
      <w:r w:rsidRPr="00F83721">
        <w:t>Этюды:</w:t>
      </w:r>
    </w:p>
    <w:p w14:paraId="760CA4BC" w14:textId="77777777" w:rsidR="0011269B" w:rsidRPr="00F83721" w:rsidRDefault="0011269B" w:rsidP="0011269B">
      <w:r w:rsidRPr="00F83721">
        <w:t>К. Ч</w:t>
      </w:r>
      <w:r>
        <w:t>ерни.  ор. 299, этюд №4</w:t>
      </w:r>
      <w:proofErr w:type="gramStart"/>
      <w:r>
        <w:t xml:space="preserve"> Д</w:t>
      </w:r>
      <w:proofErr w:type="gramEnd"/>
      <w:r>
        <w:t xml:space="preserve">о </w:t>
      </w:r>
      <w:r w:rsidRPr="00F83721">
        <w:t>мажор</w:t>
      </w:r>
    </w:p>
    <w:p w14:paraId="5E18C9A4" w14:textId="77777777" w:rsidR="0011269B" w:rsidRPr="00F83721" w:rsidRDefault="0011269B" w:rsidP="0011269B">
      <w:r w:rsidRPr="00F83721">
        <w:t xml:space="preserve">К. </w:t>
      </w:r>
      <w:r>
        <w:t>Черни. ор. 299, этюд №5</w:t>
      </w:r>
      <w:proofErr w:type="gramStart"/>
      <w:r>
        <w:t xml:space="preserve"> Д</w:t>
      </w:r>
      <w:proofErr w:type="gramEnd"/>
      <w:r>
        <w:t xml:space="preserve">о </w:t>
      </w:r>
      <w:r w:rsidRPr="00F83721">
        <w:t>мажор</w:t>
      </w:r>
    </w:p>
    <w:p w14:paraId="2A7387E8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bCs/>
          <w:color w:val="000000"/>
        </w:rPr>
        <w:t>Вариант 2</w:t>
      </w:r>
    </w:p>
    <w:p w14:paraId="2D31A0BB" w14:textId="77777777" w:rsidR="0011269B" w:rsidRPr="00F83721" w:rsidRDefault="0011269B" w:rsidP="0011269B">
      <w:r>
        <w:t xml:space="preserve">Гаммы Ля бемоль мажор, си </w:t>
      </w:r>
      <w:r w:rsidRPr="00F83721">
        <w:t>минор</w:t>
      </w:r>
    </w:p>
    <w:p w14:paraId="63EFEA6B" w14:textId="77777777" w:rsidR="0011269B" w:rsidRPr="00F83721" w:rsidRDefault="0011269B" w:rsidP="0011269B">
      <w:r w:rsidRPr="00F83721">
        <w:t>Этюды:</w:t>
      </w:r>
    </w:p>
    <w:p w14:paraId="0600E577" w14:textId="77777777" w:rsidR="0011269B" w:rsidRPr="00F83721" w:rsidRDefault="0011269B" w:rsidP="0011269B">
      <w:r w:rsidRPr="00F83721">
        <w:t xml:space="preserve">К. Черни. </w:t>
      </w:r>
      <w:r>
        <w:t>ор.</w:t>
      </w:r>
      <w:r w:rsidRPr="00F83721">
        <w:t>299, этюд №</w:t>
      </w:r>
      <w:r>
        <w:t>5</w:t>
      </w:r>
      <w:proofErr w:type="gramStart"/>
      <w:r>
        <w:t xml:space="preserve"> Д</w:t>
      </w:r>
      <w:proofErr w:type="gramEnd"/>
      <w:r>
        <w:t xml:space="preserve">о </w:t>
      </w:r>
      <w:r w:rsidRPr="00F83721">
        <w:t>мажор</w:t>
      </w:r>
    </w:p>
    <w:p w14:paraId="6B6FAA7E" w14:textId="77777777" w:rsidR="0011269B" w:rsidRPr="00F83721" w:rsidRDefault="0011269B" w:rsidP="0011269B">
      <w:r w:rsidRPr="00F83721">
        <w:t xml:space="preserve">К. Черни. </w:t>
      </w:r>
      <w:r>
        <w:t>ор.</w:t>
      </w:r>
      <w:r w:rsidRPr="00F83721">
        <w:t>299, этюд №6</w:t>
      </w:r>
      <w:proofErr w:type="gramStart"/>
      <w:r w:rsidRPr="00F83721">
        <w:t xml:space="preserve"> </w:t>
      </w:r>
      <w:r>
        <w:t>Д</w:t>
      </w:r>
      <w:proofErr w:type="gramEnd"/>
      <w:r>
        <w:t xml:space="preserve">о </w:t>
      </w:r>
      <w:r w:rsidRPr="00F83721">
        <w:t>мажор</w:t>
      </w:r>
    </w:p>
    <w:p w14:paraId="35ECA0AE" w14:textId="77777777" w:rsidR="0011269B" w:rsidRPr="00F83721" w:rsidRDefault="0011269B" w:rsidP="0011269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</w:rPr>
        <w:lastRenderedPageBreak/>
        <w:t>Варианты</w:t>
      </w:r>
      <w:r w:rsidRPr="00F83721">
        <w:rPr>
          <w:rFonts w:eastAsia="TTE4t00" w:cs="Times New Roman"/>
          <w:b/>
          <w:bCs/>
        </w:rPr>
        <w:t xml:space="preserve"> программ академического концерта</w:t>
      </w:r>
    </w:p>
    <w:p w14:paraId="51DD0542" w14:textId="77777777" w:rsidR="0011269B" w:rsidRPr="00F83721" w:rsidRDefault="0011269B" w:rsidP="0011269B">
      <w:pPr>
        <w:jc w:val="center"/>
        <w:rPr>
          <w:rFonts w:eastAsia="TTE4t00" w:cs="Times New Roman"/>
        </w:rPr>
      </w:pPr>
      <w:r w:rsidRPr="00F83721">
        <w:rPr>
          <w:rFonts w:eastAsia="TTE4t00" w:cs="Times New Roman"/>
          <w:b/>
          <w:bCs/>
        </w:rPr>
        <w:t>Вариант 1</w:t>
      </w:r>
    </w:p>
    <w:p w14:paraId="271F8AD9" w14:textId="5075DFA1" w:rsidR="0011269B" w:rsidRPr="00F83721" w:rsidRDefault="0011269B" w:rsidP="0011269B">
      <w:pPr>
        <w:rPr>
          <w:rFonts w:eastAsia="TTE4t00" w:cs="Times New Roman"/>
        </w:rPr>
      </w:pPr>
      <w:r w:rsidRPr="00F83721">
        <w:rPr>
          <w:rFonts w:eastAsia="TTE4t00" w:cs="Times New Roman"/>
        </w:rPr>
        <w:t>И.С. Бах.</w:t>
      </w:r>
      <w:r w:rsidR="00C512DC">
        <w:rPr>
          <w:rFonts w:eastAsia="TTE4t00" w:cs="Times New Roman"/>
        </w:rPr>
        <w:t xml:space="preserve"> </w:t>
      </w:r>
      <w:r w:rsidRPr="00F83721">
        <w:rPr>
          <w:rFonts w:eastAsia="TTE4t00" w:cs="Times New Roman"/>
        </w:rPr>
        <w:t xml:space="preserve"> </w:t>
      </w:r>
      <w:proofErr w:type="spellStart"/>
      <w:r w:rsidRPr="00F83721">
        <w:rPr>
          <w:rFonts w:eastAsia="TTE4t00" w:cs="Times New Roman"/>
        </w:rPr>
        <w:t>Алеманда</w:t>
      </w:r>
      <w:proofErr w:type="spellEnd"/>
      <w:r>
        <w:rPr>
          <w:rFonts w:eastAsia="TTE4t00" w:cs="Times New Roman"/>
        </w:rPr>
        <w:t xml:space="preserve"> </w:t>
      </w:r>
      <w:r w:rsidRPr="00F83721">
        <w:rPr>
          <w:rFonts w:eastAsia="TTE4t00" w:cs="Times New Roman"/>
        </w:rPr>
        <w:t xml:space="preserve"> </w:t>
      </w:r>
      <w:r>
        <w:rPr>
          <w:rFonts w:eastAsia="TTE4t00" w:cs="Times New Roman"/>
        </w:rPr>
        <w:t xml:space="preserve">из «Французской сюиты»  </w:t>
      </w:r>
      <w:proofErr w:type="gramStart"/>
      <w:r>
        <w:rPr>
          <w:rFonts w:eastAsia="TTE4t00" w:cs="Times New Roman"/>
        </w:rPr>
        <w:t>до</w:t>
      </w:r>
      <w:proofErr w:type="gramEnd"/>
      <w:r>
        <w:rPr>
          <w:rFonts w:eastAsia="TTE4t00" w:cs="Times New Roman"/>
        </w:rPr>
        <w:t xml:space="preserve"> </w:t>
      </w:r>
      <w:r w:rsidRPr="00F83721">
        <w:rPr>
          <w:rFonts w:eastAsia="TTE4t00" w:cs="Times New Roman"/>
        </w:rPr>
        <w:t>минор</w:t>
      </w:r>
    </w:p>
    <w:p w14:paraId="001E6075" w14:textId="77777777" w:rsidR="0011269B" w:rsidRPr="00F83721" w:rsidRDefault="0011269B" w:rsidP="0011269B">
      <w:pPr>
        <w:rPr>
          <w:rFonts w:cs="Times New Roman"/>
          <w:b/>
          <w:color w:val="000000"/>
        </w:rPr>
      </w:pPr>
      <w:r w:rsidRPr="00F83721">
        <w:rPr>
          <w:rFonts w:eastAsia="TTE4t00" w:cs="Times New Roman"/>
        </w:rPr>
        <w:t>Э. Григ</w:t>
      </w:r>
      <w:proofErr w:type="gramStart"/>
      <w:r w:rsidRPr="00F83721">
        <w:rPr>
          <w:rFonts w:eastAsia="TTE4t00" w:cs="Times New Roman"/>
        </w:rPr>
        <w:t>.</w:t>
      </w:r>
      <w:proofErr w:type="gramEnd"/>
      <w:r w:rsidRPr="00F83721">
        <w:rPr>
          <w:rFonts w:eastAsia="TTE4t00" w:cs="Times New Roman"/>
        </w:rPr>
        <w:t xml:space="preserve"> </w:t>
      </w:r>
      <w:proofErr w:type="gramStart"/>
      <w:r>
        <w:rPr>
          <w:rFonts w:eastAsia="TTE4t00" w:cs="Times New Roman"/>
        </w:rPr>
        <w:t>о</w:t>
      </w:r>
      <w:proofErr w:type="gramEnd"/>
      <w:r>
        <w:rPr>
          <w:rFonts w:eastAsia="TTE4t00" w:cs="Times New Roman"/>
        </w:rPr>
        <w:t>р.</w:t>
      </w:r>
      <w:r w:rsidRPr="00F83721">
        <w:rPr>
          <w:rFonts w:eastAsia="TTE4t00" w:cs="Times New Roman"/>
        </w:rPr>
        <w:t>3 «Поэтические картинки»</w:t>
      </w:r>
    </w:p>
    <w:p w14:paraId="28670FC5" w14:textId="77777777" w:rsidR="0011269B" w:rsidRDefault="0011269B" w:rsidP="0011269B">
      <w:pPr>
        <w:pStyle w:val="a6"/>
        <w:widowControl/>
        <w:jc w:val="center"/>
        <w:rPr>
          <w:rFonts w:cs="Times New Roman"/>
          <w:b/>
          <w:color w:val="000000"/>
        </w:rPr>
      </w:pPr>
    </w:p>
    <w:p w14:paraId="14D4B2F1" w14:textId="77777777" w:rsidR="0011269B" w:rsidRPr="00F83721" w:rsidRDefault="0011269B" w:rsidP="0011269B">
      <w:pPr>
        <w:pStyle w:val="a6"/>
        <w:widowControl/>
        <w:spacing w:after="0"/>
        <w:jc w:val="center"/>
        <w:rPr>
          <w:rFonts w:eastAsia="TTE4t00" w:cs="Times New Roman"/>
          <w:color w:val="000000"/>
        </w:rPr>
      </w:pPr>
      <w:r w:rsidRPr="00F83721">
        <w:rPr>
          <w:rFonts w:cs="Times New Roman"/>
          <w:b/>
          <w:color w:val="000000"/>
        </w:rPr>
        <w:t>Вариант 2</w:t>
      </w:r>
    </w:p>
    <w:p w14:paraId="3EE17628" w14:textId="77777777" w:rsidR="0011269B" w:rsidRPr="00F83721" w:rsidRDefault="0011269B" w:rsidP="0011269B">
      <w:p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В. Гаврилин «Прелюд»</w:t>
      </w:r>
    </w:p>
    <w:p w14:paraId="6A7EB59E" w14:textId="55110B57" w:rsidR="0011269B" w:rsidRPr="00F83721" w:rsidRDefault="0011269B" w:rsidP="0011269B">
      <w:pPr>
        <w:rPr>
          <w:rFonts w:cs="Times New Roman"/>
        </w:rPr>
      </w:pPr>
      <w:r>
        <w:rPr>
          <w:rFonts w:eastAsia="TTE4t00" w:cs="Times New Roman"/>
          <w:color w:val="000000"/>
        </w:rPr>
        <w:t>Г.</w:t>
      </w:r>
      <w:r w:rsidR="00C512DC">
        <w:rPr>
          <w:rFonts w:eastAsia="TTE4t00" w:cs="Times New Roman"/>
          <w:color w:val="000000"/>
        </w:rPr>
        <w:t xml:space="preserve"> </w:t>
      </w:r>
      <w:r>
        <w:rPr>
          <w:rFonts w:eastAsia="TTE4t00" w:cs="Times New Roman"/>
          <w:color w:val="000000"/>
        </w:rPr>
        <w:t>Портнов « Контрданс»</w:t>
      </w:r>
    </w:p>
    <w:p w14:paraId="1A0A6D7B" w14:textId="77777777" w:rsidR="0011269B" w:rsidRPr="00F83721" w:rsidRDefault="0011269B" w:rsidP="0011269B">
      <w:pPr>
        <w:rPr>
          <w:rFonts w:cs="Times New Roman"/>
        </w:rPr>
      </w:pPr>
    </w:p>
    <w:p w14:paraId="422BF1E4" w14:textId="77777777" w:rsidR="0011269B" w:rsidRPr="00F83721" w:rsidRDefault="0011269B" w:rsidP="0011269B">
      <w:pPr>
        <w:widowControl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Варианты</w:t>
      </w:r>
      <w:r w:rsidRPr="00F83721">
        <w:rPr>
          <w:rFonts w:eastAsia="TTE4t00" w:cs="Times New Roman"/>
          <w:b/>
          <w:bCs/>
          <w:color w:val="000000"/>
        </w:rPr>
        <w:t xml:space="preserve"> программ зачёта по практическим навыкам</w:t>
      </w:r>
    </w:p>
    <w:p w14:paraId="2AEB85FB" w14:textId="77777777" w:rsidR="0011269B" w:rsidRPr="00F83721" w:rsidRDefault="0011269B" w:rsidP="0011269B">
      <w:pPr>
        <w:widowControl/>
        <w:jc w:val="center"/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b/>
          <w:bCs/>
          <w:color w:val="000000"/>
        </w:rPr>
        <w:t>Вариант 1</w:t>
      </w:r>
    </w:p>
    <w:p w14:paraId="287FB2F8" w14:textId="77777777" w:rsidR="0011269B" w:rsidRPr="00F83721" w:rsidRDefault="0011269B" w:rsidP="0011269B">
      <w:pPr>
        <w:widowControl/>
        <w:numPr>
          <w:ilvl w:val="0"/>
          <w:numId w:val="15"/>
        </w:num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Термины</w:t>
      </w:r>
    </w:p>
    <w:p w14:paraId="4804CC4F" w14:textId="77777777" w:rsidR="0011269B" w:rsidRPr="00F83721" w:rsidRDefault="0011269B" w:rsidP="0011269B">
      <w:pPr>
        <w:widowControl/>
        <w:numPr>
          <w:ilvl w:val="0"/>
          <w:numId w:val="15"/>
        </w:num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>Самостоятельно выученная пьеса: П. Чайковский «Старинная французская песенка»</w:t>
      </w:r>
    </w:p>
    <w:p w14:paraId="7B1ECABD" w14:textId="77777777" w:rsidR="0011269B" w:rsidRPr="00F83721" w:rsidRDefault="0011269B" w:rsidP="0011269B">
      <w:pPr>
        <w:widowControl/>
        <w:numPr>
          <w:ilvl w:val="0"/>
          <w:numId w:val="15"/>
        </w:numPr>
      </w:pPr>
      <w:r w:rsidRPr="00F83721">
        <w:rPr>
          <w:rFonts w:eastAsia="TTE4t00" w:cs="Times New Roman"/>
          <w:color w:val="000000"/>
        </w:rPr>
        <w:t xml:space="preserve">Чтение </w:t>
      </w:r>
      <w:r>
        <w:rPr>
          <w:rFonts w:eastAsia="TTE4t00" w:cs="Times New Roman"/>
          <w:color w:val="000000"/>
        </w:rPr>
        <w:t xml:space="preserve">с листа: Г. </w:t>
      </w:r>
      <w:proofErr w:type="spellStart"/>
      <w:r>
        <w:rPr>
          <w:rFonts w:eastAsia="TTE4t00" w:cs="Times New Roman"/>
          <w:color w:val="000000"/>
        </w:rPr>
        <w:t>Телеман</w:t>
      </w:r>
      <w:proofErr w:type="spellEnd"/>
      <w:r>
        <w:rPr>
          <w:rFonts w:eastAsia="TTE4t00" w:cs="Times New Roman"/>
          <w:color w:val="000000"/>
        </w:rPr>
        <w:t xml:space="preserve">. Пьеса соль </w:t>
      </w:r>
      <w:r w:rsidRPr="00F83721">
        <w:rPr>
          <w:rFonts w:eastAsia="TTE4t00" w:cs="Times New Roman"/>
          <w:color w:val="000000"/>
        </w:rPr>
        <w:t>минор</w:t>
      </w:r>
    </w:p>
    <w:p w14:paraId="67549EE8" w14:textId="77777777" w:rsidR="0011269B" w:rsidRPr="00F83721" w:rsidRDefault="0011269B" w:rsidP="0011269B">
      <w:pPr>
        <w:widowControl/>
        <w:jc w:val="center"/>
      </w:pPr>
    </w:p>
    <w:p w14:paraId="0C7D744A" w14:textId="77777777" w:rsidR="0011269B" w:rsidRPr="00F83721" w:rsidRDefault="0011269B" w:rsidP="0011269B">
      <w:pPr>
        <w:widowControl/>
        <w:jc w:val="center"/>
        <w:rPr>
          <w:rFonts w:eastAsia="TTE4t00" w:cs="Times New Roman"/>
          <w:color w:val="000000"/>
        </w:rPr>
      </w:pPr>
      <w:r w:rsidRPr="00F83721">
        <w:rPr>
          <w:rFonts w:cs="Times New Roman"/>
          <w:b/>
          <w:color w:val="000000"/>
        </w:rPr>
        <w:t>Вариант 2</w:t>
      </w:r>
    </w:p>
    <w:p w14:paraId="5AE9DA62" w14:textId="77777777" w:rsidR="0011269B" w:rsidRPr="00F83721" w:rsidRDefault="0011269B" w:rsidP="0011269B">
      <w:pPr>
        <w:widowControl/>
        <w:numPr>
          <w:ilvl w:val="0"/>
          <w:numId w:val="15"/>
        </w:numPr>
        <w:rPr>
          <w:rFonts w:eastAsia="TTE4t00" w:cs="Times New Roman"/>
          <w:color w:val="000000"/>
        </w:rPr>
      </w:pPr>
      <w:r w:rsidRPr="00F83721">
        <w:rPr>
          <w:rFonts w:eastAsia="TTE4t00" w:cs="Times New Roman"/>
          <w:color w:val="000000"/>
        </w:rPr>
        <w:t xml:space="preserve">Самостоятельно выученная пьеса: А. </w:t>
      </w:r>
      <w:proofErr w:type="spellStart"/>
      <w:r w:rsidRPr="00F83721">
        <w:rPr>
          <w:rFonts w:eastAsia="TTE4t00" w:cs="Times New Roman"/>
          <w:color w:val="000000"/>
        </w:rPr>
        <w:t>Роули</w:t>
      </w:r>
      <w:proofErr w:type="spellEnd"/>
      <w:r w:rsidRPr="00F83721">
        <w:rPr>
          <w:rFonts w:eastAsia="TTE4t00" w:cs="Times New Roman"/>
          <w:color w:val="000000"/>
        </w:rPr>
        <w:t>. «В стране гномов»</w:t>
      </w:r>
    </w:p>
    <w:p w14:paraId="586BCC86" w14:textId="77777777" w:rsidR="0011269B" w:rsidRPr="007A72B1" w:rsidRDefault="0011269B" w:rsidP="0011269B">
      <w:pPr>
        <w:widowControl/>
        <w:numPr>
          <w:ilvl w:val="0"/>
          <w:numId w:val="15"/>
        </w:numPr>
        <w:rPr>
          <w:rFonts w:cs="Times New Roman"/>
          <w:color w:val="000000"/>
          <w:lang w:val="en-US"/>
        </w:rPr>
      </w:pPr>
      <w:r w:rsidRPr="00F83721">
        <w:rPr>
          <w:rFonts w:eastAsia="TTE4t00" w:cs="Times New Roman"/>
          <w:color w:val="000000"/>
        </w:rPr>
        <w:t>Чтение с</w:t>
      </w:r>
      <w:r>
        <w:rPr>
          <w:rFonts w:eastAsia="TTE4t00" w:cs="Times New Roman"/>
          <w:color w:val="000000"/>
        </w:rPr>
        <w:t xml:space="preserve"> листа: Г. Гендель. «Чакона»  Соль </w:t>
      </w:r>
      <w:r w:rsidRPr="00F83721">
        <w:rPr>
          <w:rFonts w:eastAsia="TTE4t00" w:cs="Times New Roman"/>
          <w:color w:val="000000"/>
        </w:rPr>
        <w:t>мажор</w:t>
      </w:r>
    </w:p>
    <w:p w14:paraId="6A666428" w14:textId="77777777" w:rsidR="00C512DC" w:rsidRDefault="00C512DC" w:rsidP="0011269B">
      <w:pPr>
        <w:pStyle w:val="a6"/>
        <w:widowControl/>
        <w:jc w:val="center"/>
        <w:rPr>
          <w:rFonts w:cs="Times New Roman"/>
          <w:b/>
          <w:bCs/>
          <w:color w:val="000000"/>
        </w:rPr>
      </w:pPr>
    </w:p>
    <w:p w14:paraId="69A10F5C" w14:textId="77777777" w:rsidR="0011269B" w:rsidRPr="00F83721" w:rsidRDefault="0011269B" w:rsidP="0011269B">
      <w:pPr>
        <w:pStyle w:val="a6"/>
        <w:widowControl/>
        <w:jc w:val="center"/>
        <w:rPr>
          <w:rFonts w:eastAsia="TTE4t00"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Варианты</w:t>
      </w:r>
      <w:r>
        <w:rPr>
          <w:rFonts w:cs="Times New Roman"/>
          <w:b/>
          <w:color w:val="000000"/>
        </w:rPr>
        <w:t xml:space="preserve"> экзаменационных </w:t>
      </w:r>
      <w:r w:rsidRPr="00F83721">
        <w:rPr>
          <w:rFonts w:cs="Times New Roman"/>
          <w:b/>
          <w:color w:val="000000"/>
        </w:rPr>
        <w:t>программ</w:t>
      </w:r>
      <w:r>
        <w:rPr>
          <w:rFonts w:cs="Times New Roman"/>
          <w:b/>
          <w:color w:val="000000"/>
        </w:rPr>
        <w:t xml:space="preserve"> промежуточной аттестации</w:t>
      </w:r>
    </w:p>
    <w:p w14:paraId="62D7295E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color w:val="000000"/>
        </w:rPr>
      </w:pPr>
      <w:r w:rsidRPr="00F83721">
        <w:rPr>
          <w:rFonts w:eastAsia="TTE4t00" w:cs="Times New Roman"/>
          <w:b/>
          <w:color w:val="000000"/>
        </w:rPr>
        <w:t>Вариант 1</w:t>
      </w:r>
    </w:p>
    <w:p w14:paraId="735AD908" w14:textId="77777777" w:rsidR="0011269B" w:rsidRPr="00F83721" w:rsidRDefault="0011269B" w:rsidP="0011269B">
      <w:r w:rsidRPr="00F83721">
        <w:t>И.С. Бах . Двухголосная инвенция</w:t>
      </w:r>
      <w:proofErr w:type="gramStart"/>
      <w:r w:rsidRPr="00F83721">
        <w:t xml:space="preserve"> </w:t>
      </w:r>
      <w:r>
        <w:t xml:space="preserve"> </w:t>
      </w:r>
      <w:r w:rsidRPr="00F83721">
        <w:t>Д</w:t>
      </w:r>
      <w:proofErr w:type="gramEnd"/>
      <w:r w:rsidRPr="00F83721">
        <w:t>о мажор.</w:t>
      </w:r>
    </w:p>
    <w:p w14:paraId="7F44F898" w14:textId="5E4DD161" w:rsidR="0011269B" w:rsidRPr="00F83721" w:rsidRDefault="0011269B" w:rsidP="0011269B">
      <w:r w:rsidRPr="00F83721">
        <w:t>Л. Бетховен. Легкая соната №20 Соль мажор (ч</w:t>
      </w:r>
      <w:r>
        <w:t>.</w:t>
      </w:r>
      <w:r w:rsidRPr="00F83721">
        <w:t>1)</w:t>
      </w:r>
    </w:p>
    <w:p w14:paraId="1401E69E" w14:textId="20ED3487" w:rsidR="0011269B" w:rsidRPr="00F83721" w:rsidRDefault="0011269B" w:rsidP="0011269B">
      <w:r w:rsidRPr="00F83721">
        <w:t>Э.</w:t>
      </w:r>
      <w:r w:rsidR="00C512DC">
        <w:t xml:space="preserve"> Григ. Танец из </w:t>
      </w:r>
      <w:proofErr w:type="spellStart"/>
      <w:r w:rsidR="00C512DC">
        <w:t>Йольстера</w:t>
      </w:r>
      <w:proofErr w:type="spellEnd"/>
      <w:r w:rsidR="00C512DC">
        <w:t xml:space="preserve"> ор. 12</w:t>
      </w:r>
    </w:p>
    <w:p w14:paraId="27F8F791" w14:textId="77777777" w:rsidR="0011269B" w:rsidRPr="00F83721" w:rsidRDefault="0011269B" w:rsidP="0011269B">
      <w:r w:rsidRPr="00F83721">
        <w:t>К. Черни</w:t>
      </w:r>
      <w:r>
        <w:t xml:space="preserve"> ор</w:t>
      </w:r>
      <w:r w:rsidRPr="00F83721">
        <w:t xml:space="preserve">. 299 этюд № 5 </w:t>
      </w:r>
      <w:proofErr w:type="gramStart"/>
      <w:r w:rsidRPr="00F83721">
        <w:t>До</w:t>
      </w:r>
      <w:proofErr w:type="gramEnd"/>
      <w:r w:rsidRPr="00F83721">
        <w:t xml:space="preserve"> мажор.</w:t>
      </w:r>
    </w:p>
    <w:p w14:paraId="153E4A0C" w14:textId="77777777" w:rsidR="0011269B" w:rsidRPr="00F83721" w:rsidRDefault="0011269B" w:rsidP="0011269B">
      <w:pPr>
        <w:jc w:val="center"/>
        <w:rPr>
          <w:rFonts w:cs="Times New Roman"/>
          <w:color w:val="000000"/>
        </w:rPr>
      </w:pPr>
      <w:r w:rsidRPr="00F83721">
        <w:rPr>
          <w:rFonts w:cs="Times New Roman"/>
          <w:b/>
          <w:color w:val="000000"/>
        </w:rPr>
        <w:t>Вариант 2</w:t>
      </w:r>
    </w:p>
    <w:p w14:paraId="11AB7612" w14:textId="4704ED58" w:rsidR="0011269B" w:rsidRPr="00F83721" w:rsidRDefault="0011269B" w:rsidP="0011269B">
      <w:r>
        <w:t xml:space="preserve">Г. Гендель. </w:t>
      </w:r>
      <w:proofErr w:type="spellStart"/>
      <w:r>
        <w:t>А</w:t>
      </w:r>
      <w:r w:rsidRPr="00F83721">
        <w:t>л</w:t>
      </w:r>
      <w:r w:rsidR="00C512DC">
        <w:t>л</w:t>
      </w:r>
      <w:r w:rsidRPr="00F83721">
        <w:t>еманда</w:t>
      </w:r>
      <w:proofErr w:type="spellEnd"/>
      <w:r w:rsidRPr="00F83721">
        <w:t xml:space="preserve"> </w:t>
      </w:r>
      <w:r>
        <w:t xml:space="preserve"> ре</w:t>
      </w:r>
      <w:r w:rsidRPr="00F83721">
        <w:t xml:space="preserve"> минор.</w:t>
      </w:r>
    </w:p>
    <w:p w14:paraId="79DD3D7E" w14:textId="77777777" w:rsidR="0011269B" w:rsidRPr="00F83721" w:rsidRDefault="0011269B" w:rsidP="0011269B">
      <w:r w:rsidRPr="00F83721">
        <w:t xml:space="preserve">А. </w:t>
      </w:r>
      <w:proofErr w:type="spellStart"/>
      <w:r w:rsidRPr="00F83721">
        <w:t>Лешгорн</w:t>
      </w:r>
      <w:proofErr w:type="spellEnd"/>
      <w:r w:rsidRPr="00F83721">
        <w:t xml:space="preserve">. </w:t>
      </w:r>
      <w:r>
        <w:t>о</w:t>
      </w:r>
      <w:r w:rsidRPr="00F83721">
        <w:t>р. 65 этюд № 25</w:t>
      </w:r>
    </w:p>
    <w:p w14:paraId="378D0A61" w14:textId="77777777" w:rsidR="0011269B" w:rsidRPr="00F83721" w:rsidRDefault="0011269B" w:rsidP="0011269B">
      <w:r w:rsidRPr="00F83721">
        <w:t xml:space="preserve">В. Моцарт Сонатина №6 </w:t>
      </w:r>
      <w:proofErr w:type="gramStart"/>
      <w:r w:rsidRPr="00F83721">
        <w:t>До</w:t>
      </w:r>
      <w:proofErr w:type="gramEnd"/>
      <w:r w:rsidRPr="00F83721">
        <w:t xml:space="preserve"> мажор</w:t>
      </w:r>
    </w:p>
    <w:p w14:paraId="38D3EB9A" w14:textId="77777777" w:rsidR="0011269B" w:rsidRPr="00F83721" w:rsidRDefault="0011269B" w:rsidP="0011269B">
      <w:r>
        <w:t xml:space="preserve">В. </w:t>
      </w:r>
      <w:proofErr w:type="spellStart"/>
      <w:r>
        <w:t>Коровицын</w:t>
      </w:r>
      <w:proofErr w:type="spellEnd"/>
      <w:r>
        <w:t xml:space="preserve"> « Прогулка по Парижу»</w:t>
      </w:r>
    </w:p>
    <w:p w14:paraId="35024DE9" w14:textId="77777777" w:rsidR="0011269B" w:rsidRPr="00F83721" w:rsidRDefault="0011269B" w:rsidP="0011269B">
      <w:pPr>
        <w:pStyle w:val="a6"/>
        <w:widowControl/>
        <w:jc w:val="center"/>
        <w:rPr>
          <w:rFonts w:cs="Times New Roman"/>
          <w:color w:val="000000"/>
        </w:rPr>
      </w:pPr>
    </w:p>
    <w:p w14:paraId="3473AAC1" w14:textId="77777777" w:rsidR="0011269B" w:rsidRPr="00F83721" w:rsidRDefault="0011269B" w:rsidP="0011269B">
      <w:pPr>
        <w:rPr>
          <w:b/>
        </w:rPr>
      </w:pPr>
    </w:p>
    <w:p w14:paraId="546A700D" w14:textId="77777777" w:rsidR="0011269B" w:rsidRPr="00E047BE" w:rsidRDefault="0011269B" w:rsidP="0011269B">
      <w:pPr>
        <w:jc w:val="center"/>
        <w:rPr>
          <w:rFonts w:eastAsia="TTE4t00" w:cs="Times New Roman"/>
          <w:b/>
          <w:bCs/>
          <w:sz w:val="32"/>
          <w:szCs w:val="32"/>
        </w:rPr>
      </w:pPr>
      <w:r w:rsidRPr="00E047BE">
        <w:rPr>
          <w:rFonts w:eastAsia="TTE4t00" w:cs="Times New Roman"/>
          <w:b/>
          <w:bCs/>
          <w:sz w:val="32"/>
          <w:szCs w:val="32"/>
        </w:rPr>
        <w:t>6 класс</w:t>
      </w:r>
    </w:p>
    <w:p w14:paraId="12597692" w14:textId="77777777" w:rsidR="0011269B" w:rsidRPr="00F83721" w:rsidRDefault="0011269B" w:rsidP="0011269B">
      <w:pPr>
        <w:ind w:left="345"/>
        <w:jc w:val="center"/>
        <w:rPr>
          <w:b/>
        </w:rPr>
      </w:pPr>
    </w:p>
    <w:p w14:paraId="0D267C55" w14:textId="77777777" w:rsidR="0011269B" w:rsidRPr="00F83721" w:rsidRDefault="0011269B" w:rsidP="0011269B">
      <w:pPr>
        <w:ind w:left="345"/>
        <w:rPr>
          <w:i/>
          <w:iCs/>
        </w:rPr>
      </w:pPr>
      <w:r w:rsidRPr="00F83721">
        <w:rPr>
          <w:i/>
          <w:iCs/>
        </w:rPr>
        <w:t>Специальность и чтение с листа    2,5 часа в неделю</w:t>
      </w:r>
    </w:p>
    <w:p w14:paraId="187C92B0" w14:textId="77777777" w:rsidR="0011269B" w:rsidRDefault="0011269B" w:rsidP="0011269B">
      <w:pPr>
        <w:ind w:left="345"/>
        <w:rPr>
          <w:i/>
          <w:iCs/>
        </w:rPr>
      </w:pPr>
      <w:r w:rsidRPr="00F83721">
        <w:rPr>
          <w:i/>
          <w:iCs/>
        </w:rPr>
        <w:t>Самостоятельная работа               не менее 5 часов в неделю</w:t>
      </w:r>
    </w:p>
    <w:p w14:paraId="340B0BA1" w14:textId="77777777" w:rsidR="003326DA" w:rsidRPr="00F83721" w:rsidRDefault="003326DA" w:rsidP="0011269B">
      <w:pPr>
        <w:ind w:left="345"/>
        <w:rPr>
          <w:i/>
          <w:iCs/>
        </w:rPr>
      </w:pPr>
    </w:p>
    <w:p w14:paraId="7E141A30" w14:textId="77777777" w:rsidR="0011269B" w:rsidRPr="00F83721" w:rsidRDefault="0011269B" w:rsidP="0011269B">
      <w:pPr>
        <w:jc w:val="both"/>
      </w:pPr>
      <w:r w:rsidRPr="00F83721">
        <w:rPr>
          <w:rFonts w:cs="Times New Roman"/>
          <w:b/>
          <w:color w:val="000000"/>
        </w:rPr>
        <w:t xml:space="preserve">Учебные требования на год </w:t>
      </w:r>
      <w:r w:rsidRPr="00F83721">
        <w:rPr>
          <w:b/>
        </w:rPr>
        <w:t>-</w:t>
      </w:r>
      <w:r w:rsidRPr="00F83721">
        <w:t xml:space="preserve"> </w:t>
      </w:r>
      <w:r w:rsidRPr="00F83721">
        <w:rPr>
          <w:rFonts w:eastAsia="TTE4t00" w:cs="Times New Roman"/>
          <w:color w:val="000000"/>
        </w:rPr>
        <w:t>требования по промежуточной  аттестации совпадают с требованиями 5 класса</w:t>
      </w:r>
      <w:r w:rsidRPr="00F83721">
        <w:t xml:space="preserve">. </w:t>
      </w:r>
      <w:r w:rsidRPr="00F83721">
        <w:rPr>
          <w:rFonts w:eastAsia="TTE4t00" w:cs="Times New Roman"/>
          <w:color w:val="000000"/>
        </w:rPr>
        <w:t xml:space="preserve">На переводном </w:t>
      </w:r>
      <w:r>
        <w:rPr>
          <w:rFonts w:eastAsia="TTE4t00" w:cs="Times New Roman"/>
          <w:color w:val="000000"/>
        </w:rPr>
        <w:t xml:space="preserve">зачете </w:t>
      </w:r>
      <w:r w:rsidRPr="00F83721">
        <w:rPr>
          <w:rFonts w:eastAsia="TTE4t00" w:cs="Times New Roman"/>
          <w:color w:val="000000"/>
        </w:rPr>
        <w:t>исполняется этюд, полифония, крупная форма</w:t>
      </w:r>
      <w:r>
        <w:rPr>
          <w:rFonts w:eastAsia="TTE4t00" w:cs="Times New Roman"/>
          <w:color w:val="000000"/>
        </w:rPr>
        <w:t xml:space="preserve"> (обязательное исполнение </w:t>
      </w:r>
      <w:proofErr w:type="gramStart"/>
      <w:r>
        <w:rPr>
          <w:rFonts w:eastAsia="TTE4t00" w:cs="Times New Roman"/>
          <w:color w:val="000000"/>
        </w:rPr>
        <w:t>сонатного</w:t>
      </w:r>
      <w:proofErr w:type="gramEnd"/>
      <w:r>
        <w:rPr>
          <w:rFonts w:eastAsia="TTE4t00" w:cs="Times New Roman"/>
          <w:color w:val="000000"/>
        </w:rPr>
        <w:t xml:space="preserve">  аллегро) </w:t>
      </w:r>
      <w:r w:rsidRPr="00F83721">
        <w:rPr>
          <w:rFonts w:eastAsia="TTE4t00" w:cs="Times New Roman"/>
          <w:color w:val="000000"/>
        </w:rPr>
        <w:t xml:space="preserve"> и  пьеса.</w:t>
      </w:r>
    </w:p>
    <w:p w14:paraId="643DA2BD" w14:textId="4F927BB1" w:rsidR="0011269B" w:rsidRPr="00F83721" w:rsidRDefault="0011269B" w:rsidP="0011269B">
      <w:pPr>
        <w:widowControl/>
        <w:ind w:left="15"/>
        <w:jc w:val="both"/>
      </w:pPr>
      <w:r w:rsidRPr="00F83721">
        <w:t>В течение года учащийся должен пройти 2-3 полифонических произведения, 1-2 произведения крупной формы</w:t>
      </w:r>
      <w:r>
        <w:t xml:space="preserve"> (обязательное исполнение формы сонатного аллегро),</w:t>
      </w:r>
      <w:r w:rsidR="00FD554C">
        <w:t xml:space="preserve"> </w:t>
      </w:r>
      <w:r w:rsidRPr="00F83721">
        <w:t xml:space="preserve">3-5 пьес  4-6 этюдов, гаммы по требованию класса. </w:t>
      </w:r>
    </w:p>
    <w:p w14:paraId="2B991DE1" w14:textId="449245C3" w:rsidR="0011269B" w:rsidRDefault="0011269B" w:rsidP="0011269B">
      <w:pPr>
        <w:widowControl/>
        <w:ind w:left="15"/>
        <w:jc w:val="both"/>
      </w:pPr>
      <w:r w:rsidRPr="00F83721">
        <w:t xml:space="preserve"> Продолжается работа над самостоятельным</w:t>
      </w:r>
      <w:r w:rsidR="00FD554C">
        <w:t xml:space="preserve"> разбором пьес, чтением с листа</w:t>
      </w:r>
      <w:r w:rsidRPr="00F83721">
        <w:t xml:space="preserve"> подбором по</w:t>
      </w:r>
      <w:r w:rsidR="00FD554C">
        <w:t xml:space="preserve"> слуху мелодий и аккомпанемента.</w:t>
      </w:r>
    </w:p>
    <w:p w14:paraId="4A183543" w14:textId="77777777" w:rsidR="0011269B" w:rsidRPr="00F83721" w:rsidRDefault="0011269B" w:rsidP="0011269B">
      <w:pPr>
        <w:ind w:left="345"/>
        <w:jc w:val="center"/>
        <w:rPr>
          <w:b/>
        </w:rPr>
      </w:pPr>
      <w:r w:rsidRPr="00F83721">
        <w:rPr>
          <w:b/>
        </w:rPr>
        <w:t>Учебные задачи</w:t>
      </w:r>
    </w:p>
    <w:p w14:paraId="1DC01B5E" w14:textId="77777777" w:rsidR="0011269B" w:rsidRPr="00F83721" w:rsidRDefault="0011269B" w:rsidP="00676E29">
      <w:pPr>
        <w:widowControl/>
        <w:numPr>
          <w:ilvl w:val="0"/>
          <w:numId w:val="37"/>
        </w:numPr>
        <w:ind w:left="473"/>
      </w:pPr>
      <w:r w:rsidRPr="00F83721">
        <w:t>Продолжение работы над развитием индивидуальных данных учащихся;</w:t>
      </w:r>
    </w:p>
    <w:p w14:paraId="6DE69852" w14:textId="77777777" w:rsidR="0011269B" w:rsidRDefault="0011269B" w:rsidP="00676E29">
      <w:pPr>
        <w:widowControl/>
        <w:numPr>
          <w:ilvl w:val="0"/>
          <w:numId w:val="25"/>
        </w:numPr>
        <w:ind w:left="415"/>
      </w:pPr>
      <w:r w:rsidRPr="00F83721">
        <w:t xml:space="preserve">Работа над интонированием, динамической и </w:t>
      </w:r>
      <w:proofErr w:type="spellStart"/>
      <w:r w:rsidRPr="00F83721">
        <w:t>агогической</w:t>
      </w:r>
      <w:proofErr w:type="spellEnd"/>
      <w:r w:rsidRPr="00F83721">
        <w:t xml:space="preserve"> нюансировкой, тембровым разнообразием  звучания;</w:t>
      </w:r>
    </w:p>
    <w:p w14:paraId="426E8450" w14:textId="77777777" w:rsidR="0011269B" w:rsidRDefault="0011269B" w:rsidP="00676E29">
      <w:pPr>
        <w:widowControl/>
        <w:numPr>
          <w:ilvl w:val="0"/>
          <w:numId w:val="25"/>
        </w:numPr>
        <w:ind w:left="415"/>
      </w:pPr>
      <w:r>
        <w:lastRenderedPageBreak/>
        <w:t>Развитие технических навыков: исполнение мелкой техники на  усложняющемся материале этюдов</w:t>
      </w:r>
    </w:p>
    <w:p w14:paraId="24D6DB17" w14:textId="77777777" w:rsidR="0011269B" w:rsidRPr="00F83721" w:rsidRDefault="0011269B" w:rsidP="00676E29">
      <w:pPr>
        <w:widowControl/>
        <w:numPr>
          <w:ilvl w:val="0"/>
          <w:numId w:val="25"/>
        </w:numPr>
        <w:ind w:left="415"/>
      </w:pPr>
      <w:r>
        <w:t>Проработка  фактурных сложностей</w:t>
      </w:r>
    </w:p>
    <w:p w14:paraId="619FB5A7" w14:textId="77777777" w:rsidR="0011269B" w:rsidRPr="00F83721" w:rsidRDefault="0011269B" w:rsidP="00676E29">
      <w:pPr>
        <w:widowControl/>
        <w:numPr>
          <w:ilvl w:val="0"/>
          <w:numId w:val="25"/>
        </w:numPr>
        <w:ind w:left="415"/>
      </w:pPr>
      <w:r w:rsidRPr="00F83721">
        <w:t xml:space="preserve">Вырабатывание навыков перехода от детального изучения теоретического анализа произведений </w:t>
      </w:r>
      <w:proofErr w:type="gramStart"/>
      <w:r w:rsidRPr="00F83721">
        <w:t>к</w:t>
      </w:r>
      <w:proofErr w:type="gramEnd"/>
      <w:r w:rsidRPr="00F83721">
        <w:t xml:space="preserve"> целостному, соединяющему в себе элементы теоретического, образно-содержательного и исполнительского мастерства;</w:t>
      </w:r>
    </w:p>
    <w:p w14:paraId="4708BFA1" w14:textId="77777777" w:rsidR="0011269B" w:rsidRPr="00F83721" w:rsidRDefault="0011269B" w:rsidP="00676E29">
      <w:pPr>
        <w:widowControl/>
        <w:numPr>
          <w:ilvl w:val="0"/>
          <w:numId w:val="25"/>
        </w:numPr>
        <w:ind w:left="415"/>
      </w:pPr>
      <w:r w:rsidRPr="00F83721">
        <w:t>Воспитание исполнительской воли;</w:t>
      </w:r>
    </w:p>
    <w:p w14:paraId="35AC55E9" w14:textId="77777777" w:rsidR="0011269B" w:rsidRDefault="0011269B" w:rsidP="00676E29">
      <w:pPr>
        <w:widowControl/>
        <w:numPr>
          <w:ilvl w:val="0"/>
          <w:numId w:val="25"/>
        </w:numPr>
        <w:ind w:left="415"/>
      </w:pPr>
      <w:r w:rsidRPr="00F83721">
        <w:t>Развитие творческих навыков для активизации музыкального развития учащегося</w:t>
      </w:r>
      <w:r>
        <w:t>.</w:t>
      </w:r>
    </w:p>
    <w:p w14:paraId="047E604A" w14:textId="77777777" w:rsidR="00FD554C" w:rsidRDefault="00FD554C" w:rsidP="0011269B">
      <w:pPr>
        <w:widowControl/>
        <w:jc w:val="center"/>
        <w:rPr>
          <w:rFonts w:eastAsia="TTE4t00" w:cs="Times New Roman"/>
          <w:b/>
          <w:bCs/>
          <w:color w:val="000000"/>
        </w:rPr>
      </w:pPr>
    </w:p>
    <w:p w14:paraId="2F689DFE" w14:textId="77777777" w:rsidR="0011269B" w:rsidRPr="00F83721" w:rsidRDefault="0011269B" w:rsidP="0011269B">
      <w:pPr>
        <w:widowControl/>
        <w:jc w:val="center"/>
        <w:rPr>
          <w:rFonts w:eastAsia="TTE4t00" w:cs="Times New Roman"/>
          <w:b/>
          <w:bCs/>
          <w:color w:val="000000"/>
        </w:rPr>
      </w:pPr>
      <w:r>
        <w:rPr>
          <w:rFonts w:eastAsia="TTE4t00" w:cs="Times New Roman"/>
          <w:b/>
          <w:bCs/>
          <w:color w:val="000000"/>
        </w:rPr>
        <w:t>Р</w:t>
      </w:r>
      <w:r w:rsidRPr="00F83721">
        <w:rPr>
          <w:rFonts w:eastAsia="TTE4t00" w:cs="Times New Roman"/>
          <w:b/>
          <w:bCs/>
          <w:color w:val="000000"/>
        </w:rPr>
        <w:t>епертуарный список</w:t>
      </w:r>
    </w:p>
    <w:p w14:paraId="5B81E4A6" w14:textId="77777777" w:rsidR="0011269B" w:rsidRPr="00F83721" w:rsidRDefault="0011269B" w:rsidP="0011269B">
      <w:pPr>
        <w:widowControl/>
        <w:rPr>
          <w:rFonts w:eastAsia="TTE4t00" w:cs="Times New Roman"/>
          <w:b/>
          <w:bCs/>
          <w:color w:val="000000"/>
        </w:rPr>
      </w:pPr>
      <w:r w:rsidRPr="00F83721">
        <w:rPr>
          <w:rFonts w:eastAsia="TTE4t00" w:cs="Times New Roman"/>
          <w:b/>
          <w:bCs/>
          <w:color w:val="000000"/>
        </w:rPr>
        <w:t>Полифония</w:t>
      </w:r>
    </w:p>
    <w:p w14:paraId="212DAA2B" w14:textId="77777777" w:rsidR="0011269B" w:rsidRPr="00F83721" w:rsidRDefault="0011269B" w:rsidP="0011269B">
      <w:proofErr w:type="spellStart"/>
      <w:r w:rsidRPr="00F83721">
        <w:t>И.С.Бах</w:t>
      </w:r>
      <w:proofErr w:type="spellEnd"/>
      <w:r w:rsidRPr="00F83721">
        <w:t>.</w:t>
      </w:r>
      <w:r>
        <w:t xml:space="preserve"> «Маленькие прелюдии и фуги». 3-хголосная фуга. </w:t>
      </w:r>
      <w:proofErr w:type="gramStart"/>
      <w:r>
        <w:t>До</w:t>
      </w:r>
      <w:proofErr w:type="gramEnd"/>
      <w:r>
        <w:t xml:space="preserve"> мажор</w:t>
      </w:r>
    </w:p>
    <w:p w14:paraId="6FE602BE" w14:textId="77777777" w:rsidR="0011269B" w:rsidRPr="00F83721" w:rsidRDefault="0011269B" w:rsidP="0011269B">
      <w:pPr>
        <w:ind w:left="709"/>
      </w:pPr>
      <w:r w:rsidRPr="00F83721">
        <w:t xml:space="preserve">Прелюдия с </w:t>
      </w:r>
      <w:proofErr w:type="spellStart"/>
      <w:r w:rsidRPr="00F83721">
        <w:t>фугеттой</w:t>
      </w:r>
      <w:proofErr w:type="spellEnd"/>
      <w:r w:rsidRPr="00F83721">
        <w:t xml:space="preserve">   ре минор</w:t>
      </w:r>
    </w:p>
    <w:p w14:paraId="66042C08" w14:textId="77777777" w:rsidR="0011269B" w:rsidRPr="00F83721" w:rsidRDefault="0011269B" w:rsidP="0011269B">
      <w:pPr>
        <w:ind w:left="709"/>
      </w:pPr>
      <w:proofErr w:type="spellStart"/>
      <w:r w:rsidRPr="00F83721">
        <w:t>Фугетты</w:t>
      </w:r>
      <w:proofErr w:type="spellEnd"/>
      <w:r w:rsidRPr="00F83721">
        <w:t xml:space="preserve">: </w:t>
      </w:r>
      <w:r>
        <w:t>Ми мажор</w:t>
      </w:r>
      <w:r w:rsidRPr="00F83721">
        <w:t xml:space="preserve">, </w:t>
      </w:r>
      <w:r>
        <w:t>Соль мажор</w:t>
      </w:r>
    </w:p>
    <w:p w14:paraId="491A163B" w14:textId="77777777" w:rsidR="0011269B" w:rsidRPr="00F83721" w:rsidRDefault="0011269B" w:rsidP="0011269B">
      <w:pPr>
        <w:ind w:left="709"/>
      </w:pPr>
      <w:r>
        <w:t>2-х</w:t>
      </w:r>
      <w:r w:rsidRPr="00F83721">
        <w:t>голосные инвенции (Ми мажор, Фа мажор, си минор).</w:t>
      </w:r>
    </w:p>
    <w:p w14:paraId="08D3C1C9" w14:textId="77777777" w:rsidR="0011269B" w:rsidRPr="00F83721" w:rsidRDefault="0011269B" w:rsidP="0011269B">
      <w:pPr>
        <w:ind w:left="709"/>
      </w:pPr>
      <w:r w:rsidRPr="00F83721">
        <w:t xml:space="preserve">3-х </w:t>
      </w:r>
      <w:proofErr w:type="spellStart"/>
      <w:r w:rsidRPr="00F83721">
        <w:t>голосные</w:t>
      </w:r>
      <w:proofErr w:type="spellEnd"/>
      <w:r w:rsidRPr="00F83721">
        <w:t xml:space="preserve"> инвенции (по выбору).</w:t>
      </w:r>
    </w:p>
    <w:p w14:paraId="3EBDE229" w14:textId="77777777" w:rsidR="0011269B" w:rsidRPr="00F83721" w:rsidRDefault="0011269B" w:rsidP="0011269B">
      <w:pPr>
        <w:ind w:left="709"/>
      </w:pPr>
      <w:r w:rsidRPr="00F83721">
        <w:t>Французские сюиты: (части по выбору).</w:t>
      </w:r>
    </w:p>
    <w:p w14:paraId="159A03D5" w14:textId="77777777" w:rsidR="0011269B" w:rsidRPr="00F83721" w:rsidRDefault="0011269B" w:rsidP="0011269B">
      <w:pPr>
        <w:ind w:left="709"/>
      </w:pPr>
      <w:r w:rsidRPr="00F83721">
        <w:t>Английские сюиты: (части по выбору).</w:t>
      </w:r>
    </w:p>
    <w:p w14:paraId="5091BA0D" w14:textId="77777777" w:rsidR="0011269B" w:rsidRPr="00F83721" w:rsidRDefault="0011269B" w:rsidP="0011269B">
      <w:r w:rsidRPr="00F83721">
        <w:t>А.</w:t>
      </w:r>
      <w:r>
        <w:t xml:space="preserve"> </w:t>
      </w:r>
      <w:proofErr w:type="spellStart"/>
      <w:r w:rsidRPr="00F83721">
        <w:t>Гольденвейзер</w:t>
      </w:r>
      <w:proofErr w:type="spellEnd"/>
      <w:r w:rsidRPr="00F83721">
        <w:t>.</w:t>
      </w:r>
      <w:r>
        <w:t xml:space="preserve"> ор</w:t>
      </w:r>
      <w:r w:rsidRPr="00F83721">
        <w:t xml:space="preserve">. 1 </w:t>
      </w:r>
      <w:proofErr w:type="spellStart"/>
      <w:r w:rsidRPr="00F83721">
        <w:t>Фугетта</w:t>
      </w:r>
      <w:proofErr w:type="spellEnd"/>
      <w:r w:rsidRPr="00F83721">
        <w:t xml:space="preserve"> Си бемоль мажор</w:t>
      </w:r>
    </w:p>
    <w:p w14:paraId="019B5CFE" w14:textId="77777777" w:rsidR="0011269B" w:rsidRPr="00F83721" w:rsidRDefault="0011269B" w:rsidP="0011269B">
      <w:r w:rsidRPr="00F83721">
        <w:t xml:space="preserve">Д. </w:t>
      </w:r>
      <w:proofErr w:type="spellStart"/>
      <w:r w:rsidRPr="00F83721">
        <w:t>Кабалевский</w:t>
      </w:r>
      <w:proofErr w:type="spellEnd"/>
      <w:r w:rsidRPr="00F83721">
        <w:t xml:space="preserve">. </w:t>
      </w:r>
      <w:r>
        <w:t xml:space="preserve"> </w:t>
      </w:r>
      <w:r w:rsidRPr="00F83721">
        <w:t>Прелюдии и фуги (по выбору)</w:t>
      </w:r>
    </w:p>
    <w:p w14:paraId="404B2EB3" w14:textId="77777777" w:rsidR="0011269B" w:rsidRPr="00F83721" w:rsidRDefault="0011269B" w:rsidP="0011269B">
      <w:r w:rsidRPr="00F83721">
        <w:t>А</w:t>
      </w:r>
      <w:proofErr w:type="gramStart"/>
      <w:r>
        <w:t xml:space="preserve"> .</w:t>
      </w:r>
      <w:proofErr w:type="spellStart"/>
      <w:proofErr w:type="gramEnd"/>
      <w:r>
        <w:t>Лядов</w:t>
      </w:r>
      <w:proofErr w:type="spellEnd"/>
      <w:r>
        <w:t xml:space="preserve">.  ор. 34 № 2 Канон  </w:t>
      </w:r>
      <w:r w:rsidRPr="00F83721">
        <w:t>до минор</w:t>
      </w:r>
    </w:p>
    <w:p w14:paraId="1F4B6C3C" w14:textId="77777777" w:rsidR="0011269B" w:rsidRPr="00F83721" w:rsidRDefault="0011269B" w:rsidP="0011269B">
      <w:proofErr w:type="spellStart"/>
      <w:r w:rsidRPr="00F83721">
        <w:t>Ц.Франк</w:t>
      </w:r>
      <w:proofErr w:type="spellEnd"/>
      <w:r w:rsidRPr="00F83721">
        <w:t xml:space="preserve">. </w:t>
      </w:r>
      <w:r>
        <w:t>«</w:t>
      </w:r>
      <w:r w:rsidRPr="00F83721">
        <w:t>Избранные детские пьесы</w:t>
      </w:r>
      <w:r>
        <w:t xml:space="preserve">». </w:t>
      </w:r>
      <w:r w:rsidRPr="00F83721">
        <w:t>Сост. и ред. И.</w:t>
      </w:r>
      <w:r>
        <w:t xml:space="preserve"> </w:t>
      </w:r>
      <w:proofErr w:type="spellStart"/>
      <w:r>
        <w:t>Браудо</w:t>
      </w:r>
      <w:proofErr w:type="spellEnd"/>
      <w:r>
        <w:t xml:space="preserve"> (по выбору)</w:t>
      </w:r>
    </w:p>
    <w:p w14:paraId="2B840B9F" w14:textId="77777777" w:rsidR="0011269B" w:rsidRPr="00F83721" w:rsidRDefault="0011269B" w:rsidP="0011269B">
      <w:r w:rsidRPr="00F83721">
        <w:t>Г.</w:t>
      </w:r>
      <w:r>
        <w:t xml:space="preserve"> </w:t>
      </w:r>
      <w:proofErr w:type="spellStart"/>
      <w:r w:rsidRPr="00F83721">
        <w:t>Пахульский</w:t>
      </w:r>
      <w:proofErr w:type="spellEnd"/>
      <w:r w:rsidRPr="00F83721">
        <w:t xml:space="preserve">. </w:t>
      </w:r>
      <w:r>
        <w:t xml:space="preserve"> «</w:t>
      </w:r>
      <w:r w:rsidRPr="00F83721">
        <w:t>Каноническая пьеса</w:t>
      </w:r>
      <w:r>
        <w:t>»</w:t>
      </w:r>
      <w:r w:rsidRPr="00F83721">
        <w:t xml:space="preserve"> </w:t>
      </w:r>
      <w:r>
        <w:t>ор</w:t>
      </w:r>
      <w:r w:rsidRPr="00F83721">
        <w:t>.23</w:t>
      </w:r>
    </w:p>
    <w:p w14:paraId="03BE93BB" w14:textId="77777777" w:rsidR="0011269B" w:rsidRPr="00F83721" w:rsidRDefault="0011269B" w:rsidP="0011269B">
      <w:pPr>
        <w:widowControl/>
        <w:rPr>
          <w:b/>
        </w:rPr>
      </w:pPr>
    </w:p>
    <w:p w14:paraId="41360C8E" w14:textId="77777777" w:rsidR="0011269B" w:rsidRPr="00F83721" w:rsidRDefault="0011269B" w:rsidP="0011269B">
      <w:pPr>
        <w:widowControl/>
        <w:rPr>
          <w:rFonts w:eastAsia="TTE4t00" w:cs="Times New Roman"/>
          <w:b/>
          <w:bCs/>
          <w:color w:val="000000"/>
        </w:rPr>
      </w:pPr>
      <w:r w:rsidRPr="00F83721">
        <w:rPr>
          <w:rFonts w:eastAsia="TTE4t00" w:cs="Times New Roman"/>
          <w:b/>
          <w:bCs/>
          <w:color w:val="000000"/>
        </w:rPr>
        <w:t>Этюды</w:t>
      </w:r>
    </w:p>
    <w:p w14:paraId="518C7016" w14:textId="77777777" w:rsidR="0011269B" w:rsidRPr="00F83721" w:rsidRDefault="0011269B" w:rsidP="0011269B">
      <w:r w:rsidRPr="00F83721">
        <w:t xml:space="preserve">А. </w:t>
      </w:r>
      <w:proofErr w:type="spellStart"/>
      <w:r w:rsidRPr="00F83721">
        <w:t>Лешгорн</w:t>
      </w:r>
      <w:proofErr w:type="spellEnd"/>
      <w:r w:rsidRPr="00F83721">
        <w:t xml:space="preserve">  </w:t>
      </w:r>
      <w:r>
        <w:t>ор</w:t>
      </w:r>
      <w:r w:rsidRPr="00F83721">
        <w:t>.66 Этюды №</w:t>
      </w:r>
      <w:r>
        <w:t>№</w:t>
      </w:r>
      <w:r w:rsidRPr="00F83721">
        <w:t xml:space="preserve"> 13,17,24.</w:t>
      </w:r>
    </w:p>
    <w:p w14:paraId="13B4E74B" w14:textId="77777777" w:rsidR="0011269B" w:rsidRPr="00F83721" w:rsidRDefault="0011269B" w:rsidP="0011269B">
      <w:r w:rsidRPr="00F83721">
        <w:t xml:space="preserve">Г. </w:t>
      </w:r>
      <w:proofErr w:type="spellStart"/>
      <w:r w:rsidRPr="00F83721">
        <w:t>Беренс</w:t>
      </w:r>
      <w:proofErr w:type="spellEnd"/>
      <w:r w:rsidRPr="00F83721">
        <w:t xml:space="preserve">  </w:t>
      </w:r>
      <w:r>
        <w:t>ор.</w:t>
      </w:r>
      <w:r w:rsidRPr="00F83721">
        <w:t xml:space="preserve">.88 этюд № 28, </w:t>
      </w:r>
      <w:r>
        <w:t>ор.</w:t>
      </w:r>
      <w:r w:rsidRPr="00F83721">
        <w:t>.61 этюды №№ 15,34.</w:t>
      </w:r>
    </w:p>
    <w:p w14:paraId="1E19DFEC" w14:textId="77777777" w:rsidR="0011269B" w:rsidRPr="00F83721" w:rsidRDefault="0011269B" w:rsidP="0011269B">
      <w:r w:rsidRPr="00F83721">
        <w:t xml:space="preserve">М. </w:t>
      </w:r>
      <w:proofErr w:type="spellStart"/>
      <w:r w:rsidRPr="00F83721">
        <w:t>Мошковский</w:t>
      </w:r>
      <w:proofErr w:type="spellEnd"/>
      <w:r w:rsidRPr="00F83721">
        <w:t xml:space="preserve">  </w:t>
      </w:r>
      <w:r>
        <w:t>ор.</w:t>
      </w:r>
      <w:r w:rsidRPr="00F83721">
        <w:t xml:space="preserve"> 91 этюд № 5.</w:t>
      </w:r>
    </w:p>
    <w:p w14:paraId="61B012A3" w14:textId="77777777" w:rsidR="0011269B" w:rsidRPr="00F83721" w:rsidRDefault="0011269B" w:rsidP="0011269B">
      <w:r w:rsidRPr="00F83721">
        <w:t xml:space="preserve">Г. Герц  </w:t>
      </w:r>
      <w:r>
        <w:t>ор.</w:t>
      </w:r>
      <w:r w:rsidRPr="00F83721">
        <w:t>179. этюд  № 3.</w:t>
      </w:r>
    </w:p>
    <w:p w14:paraId="3AC7D001" w14:textId="77777777" w:rsidR="0011269B" w:rsidRPr="00F83721" w:rsidRDefault="0011269B" w:rsidP="0011269B">
      <w:r>
        <w:t xml:space="preserve">К. Черни </w:t>
      </w:r>
      <w:r w:rsidRPr="00F83721">
        <w:t>op</w:t>
      </w:r>
      <w:r>
        <w:t>.</w:t>
      </w:r>
      <w:r w:rsidRPr="00F83721">
        <w:t>299. этюды  № № 14,15,18,19.</w:t>
      </w:r>
    </w:p>
    <w:p w14:paraId="1E839992" w14:textId="77777777" w:rsidR="0011269B" w:rsidRPr="00F83721" w:rsidRDefault="0011269B" w:rsidP="0011269B"/>
    <w:p w14:paraId="39A73C66" w14:textId="77777777" w:rsidR="0011269B" w:rsidRPr="00F83721" w:rsidRDefault="0011269B" w:rsidP="0011269B">
      <w:r w:rsidRPr="00F83721">
        <w:rPr>
          <w:b/>
          <w:i/>
          <w:iCs/>
        </w:rPr>
        <w:t xml:space="preserve"> </w:t>
      </w:r>
      <w:r w:rsidRPr="00F83721">
        <w:rPr>
          <w:rFonts w:eastAsia="TTE4t00" w:cs="Times New Roman"/>
          <w:b/>
          <w:bCs/>
          <w:color w:val="000000"/>
        </w:rPr>
        <w:t>Произведения крупной формы</w:t>
      </w:r>
    </w:p>
    <w:p w14:paraId="5FC4DE09" w14:textId="77777777" w:rsidR="0011269B" w:rsidRPr="00F83721" w:rsidRDefault="0011269B" w:rsidP="0011269B">
      <w:r>
        <w:t xml:space="preserve">И.С. Бах. </w:t>
      </w:r>
      <w:r w:rsidRPr="00F83721">
        <w:t>Концерты  фа минор,</w:t>
      </w:r>
      <w:r>
        <w:t xml:space="preserve"> </w:t>
      </w:r>
      <w:r w:rsidRPr="00F83721">
        <w:t>соль минор</w:t>
      </w:r>
    </w:p>
    <w:p w14:paraId="1E86D5F7" w14:textId="77777777" w:rsidR="0011269B" w:rsidRPr="004C6CA8" w:rsidRDefault="0011269B" w:rsidP="0011269B">
      <w:pPr>
        <w:rPr>
          <w:lang w:val="en-US"/>
        </w:rPr>
      </w:pPr>
      <w:r w:rsidRPr="00F83721">
        <w:t>И</w:t>
      </w:r>
      <w:r w:rsidRPr="004C6CA8">
        <w:rPr>
          <w:lang w:val="en-US"/>
        </w:rPr>
        <w:t>.</w:t>
      </w:r>
      <w:r w:rsidRPr="00F83721">
        <w:t>Х</w:t>
      </w:r>
      <w:r w:rsidRPr="004C6CA8">
        <w:rPr>
          <w:lang w:val="en-US"/>
        </w:rPr>
        <w:t xml:space="preserve">. </w:t>
      </w:r>
      <w:r w:rsidRPr="00F83721">
        <w:t>Бах</w:t>
      </w:r>
      <w:r w:rsidRPr="004C6CA8">
        <w:rPr>
          <w:lang w:val="en-US"/>
        </w:rPr>
        <w:t xml:space="preserve">.  </w:t>
      </w:r>
      <w:proofErr w:type="gramStart"/>
      <w:r>
        <w:t>С</w:t>
      </w:r>
      <w:proofErr w:type="gramEnd"/>
      <w:r w:rsidRPr="004C6CA8">
        <w:rPr>
          <w:lang w:val="en-US"/>
        </w:rPr>
        <w:t>-</w:t>
      </w:r>
      <w:proofErr w:type="spellStart"/>
      <w:r w:rsidRPr="00F83721">
        <w:rPr>
          <w:lang w:val="en-US"/>
        </w:rPr>
        <w:t>dur</w:t>
      </w:r>
      <w:proofErr w:type="spellEnd"/>
      <w:r w:rsidRPr="004C6CA8">
        <w:rPr>
          <w:lang w:val="en-US"/>
        </w:rPr>
        <w:t xml:space="preserve"> </w:t>
      </w:r>
      <w:r>
        <w:rPr>
          <w:lang w:val="en-US"/>
        </w:rPr>
        <w:t>op</w:t>
      </w:r>
      <w:r w:rsidRPr="004C6CA8">
        <w:rPr>
          <w:lang w:val="en-US"/>
        </w:rPr>
        <w:t xml:space="preserve">.13,  </w:t>
      </w:r>
      <w:proofErr w:type="spellStart"/>
      <w:r>
        <w:rPr>
          <w:lang w:val="en-US"/>
        </w:rPr>
        <w:t>Es</w:t>
      </w:r>
      <w:proofErr w:type="spellEnd"/>
      <w:r w:rsidRPr="004C6CA8">
        <w:rPr>
          <w:lang w:val="en-US"/>
        </w:rPr>
        <w:t xml:space="preserve">- </w:t>
      </w:r>
      <w:proofErr w:type="spellStart"/>
      <w:r w:rsidRPr="00F83721">
        <w:rPr>
          <w:lang w:val="en-US"/>
        </w:rPr>
        <w:t>dur</w:t>
      </w:r>
      <w:proofErr w:type="spellEnd"/>
      <w:r w:rsidRPr="004C6CA8">
        <w:rPr>
          <w:lang w:val="en-US"/>
        </w:rPr>
        <w:t xml:space="preserve"> </w:t>
      </w:r>
    </w:p>
    <w:p w14:paraId="35CB1E47" w14:textId="77777777" w:rsidR="0011269B" w:rsidRPr="00F83721" w:rsidRDefault="0011269B" w:rsidP="0011269B">
      <w:r>
        <w:t xml:space="preserve">Л. Бетховен. </w:t>
      </w:r>
      <w:r w:rsidRPr="00F83721">
        <w:t xml:space="preserve"> Соната: № 1</w:t>
      </w:r>
      <w:r>
        <w:t xml:space="preserve">, ор.2 </w:t>
      </w:r>
      <w:r w:rsidRPr="00F83721">
        <w:t xml:space="preserve"> фа минор </w:t>
      </w:r>
    </w:p>
    <w:p w14:paraId="4C555073" w14:textId="77777777" w:rsidR="0011269B" w:rsidRPr="00F83721" w:rsidRDefault="0011269B" w:rsidP="0011269B">
      <w:pPr>
        <w:ind w:left="709"/>
      </w:pPr>
      <w:r w:rsidRPr="00F83721">
        <w:t xml:space="preserve">Шесть  вариаций  на  тему  из  оперы Дж. </w:t>
      </w:r>
      <w:proofErr w:type="spellStart"/>
      <w:r w:rsidRPr="00F83721">
        <w:t>Пализелло</w:t>
      </w:r>
      <w:proofErr w:type="spellEnd"/>
      <w:r w:rsidRPr="00F83721">
        <w:t xml:space="preserve"> " Прекрасная  мельничиха"</w:t>
      </w:r>
    </w:p>
    <w:p w14:paraId="7FFC30A1" w14:textId="77777777" w:rsidR="0011269B" w:rsidRPr="00F83721" w:rsidRDefault="0011269B" w:rsidP="0011269B">
      <w:pPr>
        <w:ind w:left="709"/>
      </w:pPr>
      <w:r>
        <w:t>«</w:t>
      </w:r>
      <w:r w:rsidRPr="00F83721">
        <w:t>Шесть  вариаций  на  швейцарскую  тему</w:t>
      </w:r>
      <w:r>
        <w:t>»</w:t>
      </w:r>
    </w:p>
    <w:p w14:paraId="08E27D10" w14:textId="77777777" w:rsidR="0011269B" w:rsidRPr="00F83721" w:rsidRDefault="0011269B" w:rsidP="0011269B">
      <w:pPr>
        <w:ind w:left="709"/>
      </w:pPr>
      <w:r>
        <w:t>«</w:t>
      </w:r>
      <w:r w:rsidRPr="00F83721">
        <w:t>Восемь  вариаций</w:t>
      </w:r>
      <w:r>
        <w:t>»</w:t>
      </w:r>
      <w:r w:rsidRPr="00F83721">
        <w:t xml:space="preserve"> Фа мажор</w:t>
      </w:r>
    </w:p>
    <w:p w14:paraId="73E489EE" w14:textId="77777777" w:rsidR="0011269B" w:rsidRPr="00F83721" w:rsidRDefault="0011269B" w:rsidP="0011269B">
      <w:r>
        <w:t xml:space="preserve">Й. Гайдн. </w:t>
      </w:r>
      <w:r w:rsidRPr="00F83721">
        <w:t xml:space="preserve"> Сонаты  Ми мажор - </w:t>
      </w:r>
      <w:proofErr w:type="spellStart"/>
      <w:r w:rsidRPr="00F83721">
        <w:t>Hob</w:t>
      </w:r>
      <w:proofErr w:type="spellEnd"/>
      <w:r w:rsidRPr="00F83721">
        <w:t xml:space="preserve"> XVI / 13,</w:t>
      </w:r>
      <w:r>
        <w:t xml:space="preserve"> </w:t>
      </w:r>
      <w:r w:rsidRPr="00F83721">
        <w:t xml:space="preserve">Ре мажор. </w:t>
      </w:r>
      <w:proofErr w:type="spellStart"/>
      <w:r w:rsidRPr="00F83721">
        <w:t>Hob</w:t>
      </w:r>
      <w:proofErr w:type="spellEnd"/>
      <w:r w:rsidRPr="00F83721">
        <w:t xml:space="preserve"> XVI / 14</w:t>
      </w:r>
    </w:p>
    <w:p w14:paraId="218C555E" w14:textId="77777777" w:rsidR="0011269B" w:rsidRPr="00F83721" w:rsidRDefault="0011269B" w:rsidP="0011269B">
      <w:pPr>
        <w:ind w:left="709"/>
      </w:pPr>
      <w:r w:rsidRPr="00F83721">
        <w:t>Концерты  Ре мажор, Соль мажор</w:t>
      </w:r>
    </w:p>
    <w:p w14:paraId="1FB3ABD3" w14:textId="77777777" w:rsidR="0011269B" w:rsidRPr="00F83721" w:rsidRDefault="0011269B" w:rsidP="0011269B">
      <w:pPr>
        <w:ind w:left="709"/>
      </w:pPr>
      <w:r w:rsidRPr="00F83721">
        <w:t>Ариетты  с  вариациями: Ля мажор, Ми бемоль мажор.</w:t>
      </w:r>
    </w:p>
    <w:p w14:paraId="4AD38BBA" w14:textId="77777777" w:rsidR="0011269B" w:rsidRPr="00F83721" w:rsidRDefault="0011269B" w:rsidP="0011269B">
      <w:r>
        <w:t xml:space="preserve">А. Глазунов. </w:t>
      </w:r>
      <w:r w:rsidRPr="00F83721">
        <w:t xml:space="preserve"> Сонат</w:t>
      </w:r>
      <w:r>
        <w:t>ина</w:t>
      </w:r>
      <w:r w:rsidRPr="00F83721">
        <w:t xml:space="preserve">  ля минор</w:t>
      </w:r>
    </w:p>
    <w:p w14:paraId="30A442C0" w14:textId="77777777" w:rsidR="0011269B" w:rsidRPr="00F83721" w:rsidRDefault="0011269B" w:rsidP="0011269B">
      <w:r>
        <w:t xml:space="preserve">В.А. Моцарт. </w:t>
      </w:r>
      <w:r w:rsidRPr="00F83721">
        <w:t xml:space="preserve"> Сонаты Ми бемоль мажор K.V. 282,Соль мажор K.V. 283</w:t>
      </w:r>
    </w:p>
    <w:p w14:paraId="28A193F9" w14:textId="029652AC" w:rsidR="0011269B" w:rsidRPr="00F83721" w:rsidRDefault="0011269B" w:rsidP="0011269B">
      <w:r w:rsidRPr="00F83721">
        <w:t xml:space="preserve">Н. </w:t>
      </w:r>
      <w:r>
        <w:t>Раков.</w:t>
      </w:r>
      <w:r w:rsidR="00676E29">
        <w:t xml:space="preserve">  Юношеская  сонатина</w:t>
      </w:r>
    </w:p>
    <w:p w14:paraId="59B6713A" w14:textId="77777777" w:rsidR="0011269B" w:rsidRPr="00F83721" w:rsidRDefault="0011269B" w:rsidP="0011269B">
      <w:r>
        <w:t xml:space="preserve">Д. </w:t>
      </w:r>
      <w:proofErr w:type="spellStart"/>
      <w:r>
        <w:t>Скарлатти</w:t>
      </w:r>
      <w:proofErr w:type="spellEnd"/>
      <w:r>
        <w:t xml:space="preserve"> .</w:t>
      </w:r>
      <w:r w:rsidRPr="00F83721">
        <w:t xml:space="preserve"> Сонаты № 3</w:t>
      </w:r>
      <w:proofErr w:type="gramStart"/>
      <w:r w:rsidRPr="00F83721">
        <w:t xml:space="preserve"> Д</w:t>
      </w:r>
      <w:proofErr w:type="gramEnd"/>
      <w:r w:rsidRPr="00F83721">
        <w:t>о мажор, № 15 ре минор</w:t>
      </w:r>
    </w:p>
    <w:p w14:paraId="472299A2" w14:textId="77777777" w:rsidR="0011269B" w:rsidRPr="00F83721" w:rsidRDefault="0011269B" w:rsidP="0011269B">
      <w:pPr>
        <w:rPr>
          <w:b/>
        </w:rPr>
      </w:pPr>
    </w:p>
    <w:p w14:paraId="156CB458" w14:textId="77777777" w:rsidR="0011269B" w:rsidRPr="00F83721" w:rsidRDefault="0011269B" w:rsidP="0011269B">
      <w:pPr>
        <w:rPr>
          <w:b/>
          <w:iCs/>
        </w:rPr>
      </w:pPr>
      <w:r w:rsidRPr="00F83721">
        <w:rPr>
          <w:b/>
          <w:iCs/>
        </w:rPr>
        <w:t>Пьесы</w:t>
      </w:r>
    </w:p>
    <w:p w14:paraId="064F5B4E" w14:textId="77777777" w:rsidR="0011269B" w:rsidRPr="00F83721" w:rsidRDefault="0011269B" w:rsidP="0011269B">
      <w:r>
        <w:t xml:space="preserve">И. </w:t>
      </w:r>
      <w:proofErr w:type="spellStart"/>
      <w:r>
        <w:t>Альбенис</w:t>
      </w:r>
      <w:proofErr w:type="spellEnd"/>
      <w:r>
        <w:t>. «</w:t>
      </w:r>
      <w:r w:rsidRPr="00F83721">
        <w:t>Серенада</w:t>
      </w:r>
      <w:r>
        <w:t>». «</w:t>
      </w:r>
      <w:r w:rsidRPr="00F83721">
        <w:t>Каталонское каприччио</w:t>
      </w:r>
      <w:r>
        <w:t>»</w:t>
      </w:r>
      <w:r w:rsidRPr="00F83721">
        <w:t xml:space="preserve">. </w:t>
      </w:r>
      <w:r>
        <w:t xml:space="preserve"> «</w:t>
      </w:r>
      <w:r w:rsidRPr="00F83721">
        <w:t>Колыбельная</w:t>
      </w:r>
      <w:r>
        <w:t>»</w:t>
      </w:r>
    </w:p>
    <w:p w14:paraId="2D6E6FD1" w14:textId="77777777" w:rsidR="0011269B" w:rsidRPr="00F83721" w:rsidRDefault="0011269B" w:rsidP="0011269B">
      <w:proofErr w:type="spellStart"/>
      <w:r>
        <w:t>И.С.Бах</w:t>
      </w:r>
      <w:proofErr w:type="spellEnd"/>
      <w:r>
        <w:t>. «</w:t>
      </w:r>
      <w:r w:rsidRPr="00F83721">
        <w:t>Фантазия</w:t>
      </w:r>
      <w:r>
        <w:t>»</w:t>
      </w:r>
      <w:r w:rsidRPr="00F83721">
        <w:t xml:space="preserve"> до-минор. Прелю</w:t>
      </w:r>
      <w:r>
        <w:t xml:space="preserve">дия и </w:t>
      </w:r>
      <w:proofErr w:type="spellStart"/>
      <w:r>
        <w:t>фугетта</w:t>
      </w:r>
      <w:proofErr w:type="spellEnd"/>
      <w:r>
        <w:t xml:space="preserve"> Си бемоль мажор</w:t>
      </w:r>
    </w:p>
    <w:p w14:paraId="00C46C69" w14:textId="77777777" w:rsidR="0011269B" w:rsidRPr="00F83721" w:rsidRDefault="0011269B" w:rsidP="0011269B">
      <w:r>
        <w:t>Л.В. Бетховен. «</w:t>
      </w:r>
      <w:r w:rsidRPr="00F83721">
        <w:t>Багатели</w:t>
      </w:r>
      <w:r>
        <w:t xml:space="preserve">», ор.33: № 3 Фа мажор; №6 Ре мажор. Ор.119: Ре </w:t>
      </w:r>
      <w:r w:rsidRPr="00F83721">
        <w:t>ма</w:t>
      </w:r>
      <w:r>
        <w:t xml:space="preserve">жор,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минор</w:t>
      </w:r>
      <w:proofErr w:type="gramEnd"/>
      <w:r>
        <w:t xml:space="preserve">, Си </w:t>
      </w:r>
      <w:r w:rsidRPr="00F83721">
        <w:t>бем</w:t>
      </w:r>
      <w:r>
        <w:t>оль мажор, До мажор, соль минор</w:t>
      </w:r>
    </w:p>
    <w:p w14:paraId="0A7FB690" w14:textId="65647904" w:rsidR="0011269B" w:rsidRPr="00F83721" w:rsidRDefault="0011269B" w:rsidP="0011269B">
      <w:r w:rsidRPr="00F83721">
        <w:t>М.</w:t>
      </w:r>
      <w:r w:rsidR="00676E29">
        <w:t xml:space="preserve"> </w:t>
      </w:r>
      <w:r>
        <w:t>Глинка. «</w:t>
      </w:r>
      <w:r w:rsidRPr="00F83721">
        <w:t>Тарантелла</w:t>
      </w:r>
      <w:r>
        <w:t>»</w:t>
      </w:r>
      <w:r w:rsidRPr="00F83721">
        <w:t xml:space="preserve">. </w:t>
      </w:r>
      <w:r>
        <w:t xml:space="preserve"> «</w:t>
      </w:r>
      <w:r w:rsidRPr="00F83721">
        <w:t>Детская</w:t>
      </w:r>
      <w:r>
        <w:t xml:space="preserve"> полька».  «Воспоминание о мазурке»</w:t>
      </w:r>
    </w:p>
    <w:p w14:paraId="608B718D" w14:textId="365E941A" w:rsidR="0011269B" w:rsidRPr="00F83721" w:rsidRDefault="0011269B" w:rsidP="0011269B">
      <w:r w:rsidRPr="00F83721">
        <w:lastRenderedPageBreak/>
        <w:t>М.</w:t>
      </w:r>
      <w:r w:rsidR="00676E29">
        <w:t xml:space="preserve"> </w:t>
      </w:r>
      <w:r>
        <w:t>Глинка – М. Балакирев.</w:t>
      </w:r>
      <w:r w:rsidRPr="00F83721">
        <w:t xml:space="preserve"> </w:t>
      </w:r>
      <w:r>
        <w:t>«</w:t>
      </w:r>
      <w:r w:rsidRPr="00F83721">
        <w:t>Жаворонок</w:t>
      </w:r>
      <w:r>
        <w:t>»</w:t>
      </w:r>
      <w:r w:rsidRPr="00F83721">
        <w:t>.</w:t>
      </w:r>
    </w:p>
    <w:p w14:paraId="60901F40" w14:textId="77777777" w:rsidR="0011269B" w:rsidRPr="00F83721" w:rsidRDefault="0011269B" w:rsidP="0011269B">
      <w:proofErr w:type="spellStart"/>
      <w:r>
        <w:t>Э.Григ</w:t>
      </w:r>
      <w:proofErr w:type="spellEnd"/>
      <w:r>
        <w:t>. «</w:t>
      </w:r>
      <w:r w:rsidRPr="00F83721">
        <w:t xml:space="preserve"> </w:t>
      </w:r>
      <w:r>
        <w:t>И</w:t>
      </w:r>
      <w:r w:rsidRPr="00F83721">
        <w:t>з карнавала</w:t>
      </w:r>
      <w:r>
        <w:t>» ор.19   «</w:t>
      </w:r>
      <w:r w:rsidRPr="00F83721">
        <w:t>Шествие гномов</w:t>
      </w:r>
      <w:r>
        <w:t>»</w:t>
      </w:r>
      <w:r w:rsidRPr="00F83721">
        <w:t>.</w:t>
      </w:r>
    </w:p>
    <w:p w14:paraId="140BC780" w14:textId="77777777" w:rsidR="0011269B" w:rsidRPr="00F83721" w:rsidRDefault="0011269B" w:rsidP="0011269B">
      <w:r>
        <w:t xml:space="preserve">Б. </w:t>
      </w:r>
      <w:proofErr w:type="spellStart"/>
      <w:r>
        <w:t>Гольц</w:t>
      </w:r>
      <w:proofErr w:type="spellEnd"/>
      <w:proofErr w:type="gramStart"/>
      <w:r>
        <w:t xml:space="preserve"> .</w:t>
      </w:r>
      <w:proofErr w:type="gramEnd"/>
      <w:r>
        <w:t xml:space="preserve"> </w:t>
      </w:r>
      <w:r w:rsidRPr="00F83721">
        <w:t>Прелюдии, ор.2 №6, №14.</w:t>
      </w:r>
    </w:p>
    <w:p w14:paraId="22F12689" w14:textId="484FBEFC" w:rsidR="0011269B" w:rsidRPr="00F83721" w:rsidRDefault="0011269B" w:rsidP="0011269B">
      <w:r>
        <w:t>К.</w:t>
      </w:r>
      <w:r w:rsidR="00676E29">
        <w:t xml:space="preserve"> </w:t>
      </w:r>
      <w:r>
        <w:t xml:space="preserve">Дебюсси. </w:t>
      </w:r>
      <w:r w:rsidRPr="00F83721">
        <w:t xml:space="preserve">«Детский уголок»: </w:t>
      </w:r>
      <w:r>
        <w:t>«</w:t>
      </w:r>
      <w:r w:rsidRPr="00F83721">
        <w:t>Маленький пастух</w:t>
      </w:r>
      <w:r>
        <w:t xml:space="preserve">». </w:t>
      </w:r>
      <w:r w:rsidRPr="004C6CA8">
        <w:rPr>
          <w:lang w:val="en-US"/>
        </w:rPr>
        <w:t xml:space="preserve">« </w:t>
      </w:r>
      <w:r w:rsidRPr="00F83721">
        <w:t>Доктор</w:t>
      </w:r>
      <w:r w:rsidRPr="004C6CA8">
        <w:rPr>
          <w:lang w:val="en-US"/>
        </w:rPr>
        <w:t xml:space="preserve"> </w:t>
      </w:r>
      <w:proofErr w:type="spellStart"/>
      <w:r w:rsidRPr="00F83721">
        <w:rPr>
          <w:lang w:val="en-US"/>
        </w:rPr>
        <w:t>Gradus</w:t>
      </w:r>
      <w:proofErr w:type="spellEnd"/>
      <w:r w:rsidRPr="004C6CA8">
        <w:rPr>
          <w:lang w:val="en-US"/>
        </w:rPr>
        <w:t xml:space="preserve"> </w:t>
      </w:r>
      <w:r w:rsidRPr="00F83721">
        <w:rPr>
          <w:lang w:val="en-US"/>
        </w:rPr>
        <w:t>ad</w:t>
      </w:r>
      <w:r w:rsidRPr="004C6CA8">
        <w:rPr>
          <w:lang w:val="en-US"/>
        </w:rPr>
        <w:t xml:space="preserve"> </w:t>
      </w:r>
      <w:proofErr w:type="spellStart"/>
      <w:r w:rsidRPr="00F83721">
        <w:rPr>
          <w:lang w:val="en-US"/>
        </w:rPr>
        <w:t>parnassum</w:t>
      </w:r>
      <w:proofErr w:type="spellEnd"/>
      <w:r w:rsidRPr="004C6CA8">
        <w:rPr>
          <w:lang w:val="en-US"/>
        </w:rPr>
        <w:t xml:space="preserve">». </w:t>
      </w:r>
      <w:proofErr w:type="gramStart"/>
      <w:r w:rsidRPr="004C6CA8">
        <w:rPr>
          <w:lang w:val="en-US"/>
        </w:rPr>
        <w:t>«</w:t>
      </w:r>
      <w:r w:rsidRPr="00F83721">
        <w:t>Арабеска</w:t>
      </w:r>
      <w:r w:rsidRPr="004C6CA8">
        <w:rPr>
          <w:lang w:val="en-US"/>
        </w:rPr>
        <w:t xml:space="preserve">» </w:t>
      </w:r>
      <w:r>
        <w:t>Ми</w:t>
      </w:r>
      <w:r w:rsidRPr="004C6CA8">
        <w:rPr>
          <w:lang w:val="en-US"/>
        </w:rPr>
        <w:t xml:space="preserve"> </w:t>
      </w:r>
      <w:r>
        <w:t>мажор</w:t>
      </w:r>
      <w:r w:rsidRPr="004C6CA8">
        <w:rPr>
          <w:lang w:val="en-US"/>
        </w:rPr>
        <w:t>.</w:t>
      </w:r>
      <w:proofErr w:type="gramEnd"/>
      <w:r w:rsidRPr="004C6CA8">
        <w:rPr>
          <w:lang w:val="en-US"/>
        </w:rPr>
        <w:t xml:space="preserve">  </w:t>
      </w:r>
      <w:r>
        <w:t>«Девушка с волосами цвета льна»</w:t>
      </w:r>
      <w:r w:rsidRPr="00F83721">
        <w:t>.</w:t>
      </w:r>
    </w:p>
    <w:p w14:paraId="18600F9E" w14:textId="68CAD4B9" w:rsidR="0011269B" w:rsidRPr="00F83721" w:rsidRDefault="0011269B" w:rsidP="0011269B">
      <w:r>
        <w:t>Ф.</w:t>
      </w:r>
      <w:r w:rsidR="00676E29">
        <w:t xml:space="preserve"> </w:t>
      </w:r>
      <w:r>
        <w:t>Лист. «</w:t>
      </w:r>
      <w:r w:rsidRPr="00F83721">
        <w:t xml:space="preserve"> Утешения</w:t>
      </w:r>
      <w:r>
        <w:t xml:space="preserve">»: Ре </w:t>
      </w:r>
      <w:r w:rsidRPr="00F83721">
        <w:t>бемоль мажор, Ми мажор.</w:t>
      </w:r>
    </w:p>
    <w:p w14:paraId="3843DC91" w14:textId="77777777" w:rsidR="0011269B" w:rsidRPr="00F83721" w:rsidRDefault="0011269B" w:rsidP="0011269B">
      <w:r>
        <w:t xml:space="preserve">Н. </w:t>
      </w:r>
      <w:proofErr w:type="spellStart"/>
      <w:r>
        <w:t>Метнер</w:t>
      </w:r>
      <w:proofErr w:type="spellEnd"/>
      <w:r>
        <w:t xml:space="preserve">. </w:t>
      </w:r>
      <w:r w:rsidRPr="00F83721">
        <w:t xml:space="preserve"> </w:t>
      </w:r>
      <w:r>
        <w:t>«</w:t>
      </w:r>
      <w:r w:rsidRPr="00F83721">
        <w:t>Сказка</w:t>
      </w:r>
      <w:r>
        <w:t>»</w:t>
      </w:r>
      <w:r w:rsidRPr="00F83721">
        <w:t xml:space="preserve">, </w:t>
      </w:r>
      <w:r>
        <w:t>ор.</w:t>
      </w:r>
      <w:r w:rsidRPr="00F83721">
        <w:t xml:space="preserve"> 26.</w:t>
      </w:r>
    </w:p>
    <w:p w14:paraId="1E717B0C" w14:textId="5E366B9A" w:rsidR="0011269B" w:rsidRPr="00F83721" w:rsidRDefault="0011269B" w:rsidP="0011269B">
      <w:r>
        <w:t>Ф.</w:t>
      </w:r>
      <w:r w:rsidR="00676E29">
        <w:t xml:space="preserve"> </w:t>
      </w:r>
      <w:r>
        <w:t xml:space="preserve">Мендельсон. Две пьесы: Си </w:t>
      </w:r>
      <w:r w:rsidRPr="00F83721">
        <w:t>бе</w:t>
      </w:r>
      <w:r>
        <w:t>моль мажор, Соль мажор.</w:t>
      </w:r>
      <w:r w:rsidRPr="00F83721">
        <w:t xml:space="preserve"> Песни без слов: ор.19, №2 До-мажор, ор.67, №32 Фа-диез минор; №34 </w:t>
      </w:r>
      <w:r>
        <w:t>«</w:t>
      </w:r>
      <w:r w:rsidRPr="00F83721">
        <w:t>(Песня за прялкой</w:t>
      </w:r>
      <w:r>
        <w:t>»</w:t>
      </w:r>
      <w:r w:rsidRPr="00F83721">
        <w:t>).</w:t>
      </w:r>
    </w:p>
    <w:p w14:paraId="028A4312" w14:textId="77777777" w:rsidR="0011269B" w:rsidRPr="00F83721" w:rsidRDefault="0011269B" w:rsidP="0011269B">
      <w:r>
        <w:t>Ж</w:t>
      </w:r>
      <w:proofErr w:type="gramStart"/>
      <w:r>
        <w:t xml:space="preserve"> .</w:t>
      </w:r>
      <w:proofErr w:type="spellStart"/>
      <w:proofErr w:type="gramEnd"/>
      <w:r>
        <w:t>Металлиди</w:t>
      </w:r>
      <w:proofErr w:type="spellEnd"/>
      <w:r>
        <w:t xml:space="preserve">.  </w:t>
      </w:r>
      <w:r w:rsidRPr="00F83721">
        <w:t>Цикл «Эрмитажные зарисовки»</w:t>
      </w:r>
      <w:r>
        <w:t xml:space="preserve"> </w:t>
      </w:r>
      <w:proofErr w:type="gramStart"/>
      <w:r>
        <w:t xml:space="preserve">( </w:t>
      </w:r>
      <w:proofErr w:type="gramEnd"/>
      <w:r>
        <w:t>по выбору)</w:t>
      </w:r>
    </w:p>
    <w:p w14:paraId="0D3BB680" w14:textId="77777777" w:rsidR="0011269B" w:rsidRDefault="0011269B" w:rsidP="0011269B">
      <w:r>
        <w:t>А. Мыльников  «</w:t>
      </w:r>
      <w:r w:rsidRPr="00F83721">
        <w:t>Исчезающий всадник</w:t>
      </w:r>
      <w:r>
        <w:t>»</w:t>
      </w:r>
      <w:r w:rsidRPr="00F83721">
        <w:t xml:space="preserve">. </w:t>
      </w:r>
      <w:r>
        <w:t xml:space="preserve"> «</w:t>
      </w:r>
      <w:r w:rsidRPr="00F83721">
        <w:t>Влюбленный Брамс</w:t>
      </w:r>
      <w:r>
        <w:t>»</w:t>
      </w:r>
      <w:r w:rsidRPr="00F83721">
        <w:t xml:space="preserve">. </w:t>
      </w:r>
      <w:r>
        <w:t xml:space="preserve"> «</w:t>
      </w:r>
      <w:r w:rsidRPr="00F83721">
        <w:t>В гостях у балерины</w:t>
      </w:r>
      <w:r>
        <w:t>»</w:t>
      </w:r>
      <w:r w:rsidRPr="00F83721">
        <w:t xml:space="preserve">. </w:t>
      </w:r>
    </w:p>
    <w:p w14:paraId="46D4FF61" w14:textId="77777777" w:rsidR="0011269B" w:rsidRDefault="0011269B" w:rsidP="0011269B">
      <w:pPr>
        <w:ind w:firstLine="709"/>
      </w:pPr>
      <w:r>
        <w:t>«</w:t>
      </w:r>
      <w:r w:rsidRPr="00F83721">
        <w:t>Парад тараканов</w:t>
      </w:r>
      <w:r>
        <w:t>»</w:t>
      </w:r>
      <w:r w:rsidRPr="00F83721">
        <w:t xml:space="preserve">. </w:t>
      </w:r>
      <w:r>
        <w:t xml:space="preserve"> «</w:t>
      </w:r>
      <w:r w:rsidRPr="00F83721">
        <w:t>Вальс</w:t>
      </w:r>
      <w:r>
        <w:t>»</w:t>
      </w:r>
    </w:p>
    <w:p w14:paraId="74560384" w14:textId="77777777" w:rsidR="0011269B" w:rsidRDefault="0011269B" w:rsidP="0011269B">
      <w:r>
        <w:t>И. Парфенов «Осенний романс»</w:t>
      </w:r>
    </w:p>
    <w:p w14:paraId="22D1E753" w14:textId="5BEE40BD" w:rsidR="0011269B" w:rsidRPr="00F83721" w:rsidRDefault="0011269B" w:rsidP="0011269B">
      <w:r>
        <w:t>Г.</w:t>
      </w:r>
      <w:r w:rsidR="00676E29">
        <w:t xml:space="preserve"> </w:t>
      </w:r>
      <w:r>
        <w:t>Портнов «</w:t>
      </w:r>
      <w:proofErr w:type="spellStart"/>
      <w:r>
        <w:t>Альгамбра</w:t>
      </w:r>
      <w:proofErr w:type="spellEnd"/>
      <w:r>
        <w:t>»</w:t>
      </w:r>
    </w:p>
    <w:p w14:paraId="69A4251B" w14:textId="77777777" w:rsidR="0011269B" w:rsidRPr="00F83721" w:rsidRDefault="0011269B" w:rsidP="0011269B">
      <w:proofErr w:type="spellStart"/>
      <w:r w:rsidRPr="00F83721">
        <w:t>Я.Сибелиус</w:t>
      </w:r>
      <w:proofErr w:type="spellEnd"/>
      <w:r w:rsidRPr="00F83721">
        <w:t xml:space="preserve"> – </w:t>
      </w:r>
      <w:r>
        <w:t xml:space="preserve"> «</w:t>
      </w:r>
      <w:r w:rsidRPr="00F83721">
        <w:t>Ель</w:t>
      </w:r>
      <w:r>
        <w:t>». «</w:t>
      </w:r>
      <w:r w:rsidRPr="00F83721">
        <w:t>Этюд</w:t>
      </w:r>
      <w:r>
        <w:t>»</w:t>
      </w:r>
      <w:r w:rsidRPr="00F83721">
        <w:t xml:space="preserve"> ля минор.</w:t>
      </w:r>
    </w:p>
    <w:p w14:paraId="5930615C" w14:textId="2E54D2D8" w:rsidR="0011269B" w:rsidRDefault="0011269B" w:rsidP="0011269B">
      <w:pPr>
        <w:ind w:right="567"/>
      </w:pPr>
      <w:proofErr w:type="spellStart"/>
      <w:r w:rsidRPr="00F83721">
        <w:t>А.Скрябин</w:t>
      </w:r>
      <w:proofErr w:type="spellEnd"/>
      <w:r w:rsidRPr="00F83721">
        <w:t xml:space="preserve"> –</w:t>
      </w:r>
      <w:r w:rsidR="003326DA">
        <w:t xml:space="preserve"> Прелюдии ор.11, 15 (по выбору)</w:t>
      </w:r>
    </w:p>
    <w:p w14:paraId="07296B15" w14:textId="77777777" w:rsidR="003326DA" w:rsidRPr="00F83721" w:rsidRDefault="003326DA" w:rsidP="0011269B">
      <w:pPr>
        <w:ind w:right="567"/>
      </w:pPr>
    </w:p>
    <w:p w14:paraId="3013FD7C" w14:textId="77777777" w:rsidR="0011269B" w:rsidRPr="00F83721" w:rsidRDefault="0011269B" w:rsidP="0011269B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Варианты</w:t>
      </w:r>
      <w:r w:rsidRPr="00F83721">
        <w:rPr>
          <w:rFonts w:ascii="Times New Roman" w:hAnsi="Times New Roman"/>
          <w:szCs w:val="24"/>
        </w:rPr>
        <w:t xml:space="preserve"> программ технического зачета</w:t>
      </w:r>
    </w:p>
    <w:p w14:paraId="624369D6" w14:textId="77777777" w:rsidR="0011269B" w:rsidRPr="00F83721" w:rsidRDefault="0011269B" w:rsidP="0011269B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  <w:szCs w:val="24"/>
        </w:rPr>
      </w:pPr>
      <w:r w:rsidRPr="00F83721">
        <w:rPr>
          <w:rFonts w:ascii="Times New Roman" w:hAnsi="Times New Roman"/>
          <w:iCs/>
          <w:szCs w:val="24"/>
        </w:rPr>
        <w:t>Вариант 1</w:t>
      </w:r>
    </w:p>
    <w:p w14:paraId="4F4023FD" w14:textId="77777777" w:rsidR="0011269B" w:rsidRPr="00F83721" w:rsidRDefault="0011269B" w:rsidP="0011269B">
      <w:pPr>
        <w:ind w:right="567"/>
      </w:pPr>
      <w:r>
        <w:t>Гаммы Ре бемоль</w:t>
      </w:r>
      <w:r w:rsidRPr="00F83721">
        <w:t xml:space="preserve"> мажор и си минор</w:t>
      </w:r>
    </w:p>
    <w:p w14:paraId="6AB1744E" w14:textId="77777777" w:rsidR="0011269B" w:rsidRPr="00F83721" w:rsidRDefault="0011269B" w:rsidP="0011269B">
      <w:pPr>
        <w:ind w:right="567"/>
      </w:pPr>
      <w:r>
        <w:t>К. Черни ор</w:t>
      </w:r>
      <w:r w:rsidRPr="00F83721">
        <w:t xml:space="preserve">. 299 этюд №11 </w:t>
      </w:r>
      <w:proofErr w:type="gramStart"/>
      <w:r w:rsidRPr="00F83721">
        <w:t>До</w:t>
      </w:r>
      <w:proofErr w:type="gramEnd"/>
      <w:r w:rsidRPr="00F83721">
        <w:t xml:space="preserve"> мажор</w:t>
      </w:r>
    </w:p>
    <w:p w14:paraId="34C7B48B" w14:textId="77777777" w:rsidR="0011269B" w:rsidRDefault="0011269B" w:rsidP="0011269B">
      <w:pPr>
        <w:ind w:right="567"/>
      </w:pPr>
      <w:r>
        <w:t>К. Черни ор.</w:t>
      </w:r>
      <w:r w:rsidRPr="00F83721">
        <w:t xml:space="preserve"> 299 этюд №29 Ми мажор</w:t>
      </w:r>
    </w:p>
    <w:p w14:paraId="6C661B06" w14:textId="77777777" w:rsidR="0011269B" w:rsidRPr="00F83721" w:rsidRDefault="0011269B" w:rsidP="0011269B">
      <w:pPr>
        <w:ind w:right="567"/>
      </w:pPr>
    </w:p>
    <w:p w14:paraId="2427AFEA" w14:textId="77777777" w:rsidR="0011269B" w:rsidRPr="00F83721" w:rsidRDefault="0011269B" w:rsidP="0011269B">
      <w:pPr>
        <w:ind w:right="567"/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21946BDE" w14:textId="77777777" w:rsidR="0011269B" w:rsidRPr="00F83721" w:rsidRDefault="0011269B" w:rsidP="0011269B">
      <w:pPr>
        <w:ind w:right="567"/>
      </w:pPr>
      <w:r>
        <w:t>Гаммы Си  мажор, фа</w:t>
      </w:r>
      <w:r w:rsidRPr="00F83721">
        <w:t xml:space="preserve"> минор</w:t>
      </w:r>
    </w:p>
    <w:p w14:paraId="55FADE8B" w14:textId="77777777" w:rsidR="0011269B" w:rsidRPr="00F83721" w:rsidRDefault="0011269B" w:rsidP="0011269B">
      <w:pPr>
        <w:ind w:right="567"/>
      </w:pPr>
      <w:r w:rsidRPr="00F83721">
        <w:t xml:space="preserve">М. </w:t>
      </w:r>
      <w:proofErr w:type="spellStart"/>
      <w:r w:rsidRPr="00F83721">
        <w:t>Мошковский</w:t>
      </w:r>
      <w:proofErr w:type="spellEnd"/>
      <w:r>
        <w:t>. ор</w:t>
      </w:r>
      <w:r w:rsidRPr="00F83721">
        <w:t>. 91 этюд № 5</w:t>
      </w:r>
    </w:p>
    <w:p w14:paraId="14384B7F" w14:textId="77777777" w:rsidR="0011269B" w:rsidRPr="00F83721" w:rsidRDefault="0011269B" w:rsidP="0011269B">
      <w:pPr>
        <w:ind w:right="567"/>
      </w:pPr>
      <w:r w:rsidRPr="00F83721">
        <w:t xml:space="preserve">Г. </w:t>
      </w:r>
      <w:proofErr w:type="spellStart"/>
      <w:r w:rsidRPr="00F83721">
        <w:t>Беренс</w:t>
      </w:r>
      <w:proofErr w:type="spellEnd"/>
      <w:r w:rsidRPr="00F83721">
        <w:t xml:space="preserve">. </w:t>
      </w:r>
      <w:r>
        <w:t>ор</w:t>
      </w:r>
      <w:r w:rsidRPr="00F83721">
        <w:t>.88 этюд № 12 соль минор</w:t>
      </w:r>
    </w:p>
    <w:p w14:paraId="4EB5082D" w14:textId="77777777" w:rsidR="0011269B" w:rsidRPr="00F83721" w:rsidRDefault="0011269B" w:rsidP="0011269B">
      <w:pPr>
        <w:ind w:right="567"/>
      </w:pPr>
    </w:p>
    <w:p w14:paraId="1207734D" w14:textId="77777777" w:rsidR="0011269B" w:rsidRPr="00F83721" w:rsidRDefault="0011269B" w:rsidP="0011269B">
      <w:pPr>
        <w:ind w:right="567"/>
        <w:jc w:val="center"/>
        <w:rPr>
          <w:b/>
        </w:rPr>
      </w:pPr>
      <w:r w:rsidRPr="00B34124">
        <w:rPr>
          <w:b/>
        </w:rPr>
        <w:t>Варианты</w:t>
      </w:r>
      <w:r w:rsidRPr="00F83721">
        <w:rPr>
          <w:b/>
        </w:rPr>
        <w:t xml:space="preserve"> программ зачета по практическим навыкам</w:t>
      </w:r>
    </w:p>
    <w:p w14:paraId="42DF195B" w14:textId="77777777" w:rsidR="0011269B" w:rsidRPr="00F83721" w:rsidRDefault="0011269B" w:rsidP="0011269B">
      <w:pPr>
        <w:ind w:right="567"/>
        <w:jc w:val="center"/>
        <w:rPr>
          <w:b/>
          <w:iCs/>
        </w:rPr>
      </w:pPr>
      <w:r w:rsidRPr="00F83721">
        <w:rPr>
          <w:b/>
          <w:iCs/>
        </w:rPr>
        <w:t>Вариант 1</w:t>
      </w:r>
    </w:p>
    <w:p w14:paraId="03DC7D5F" w14:textId="77777777" w:rsidR="0011269B" w:rsidRPr="00F83721" w:rsidRDefault="0011269B" w:rsidP="0011269B">
      <w:pPr>
        <w:ind w:right="567"/>
      </w:pPr>
      <w:r w:rsidRPr="00F83721">
        <w:t>Термины</w:t>
      </w:r>
    </w:p>
    <w:p w14:paraId="06F6926C" w14:textId="77777777" w:rsidR="0011269B" w:rsidRPr="00F83721" w:rsidRDefault="0011269B" w:rsidP="0011269B">
      <w:pPr>
        <w:ind w:right="567"/>
      </w:pPr>
      <w:r w:rsidRPr="00F83721">
        <w:t xml:space="preserve">Самостоятельно выученная пьеса: Ж. </w:t>
      </w:r>
      <w:proofErr w:type="spellStart"/>
      <w:r w:rsidRPr="00F83721">
        <w:t>Металлиди</w:t>
      </w:r>
      <w:proofErr w:type="spellEnd"/>
      <w:r w:rsidRPr="00F83721">
        <w:t>. «На лесной полянке»</w:t>
      </w:r>
    </w:p>
    <w:p w14:paraId="3C5BED89" w14:textId="77777777" w:rsidR="0011269B" w:rsidRPr="00F83721" w:rsidRDefault="0011269B" w:rsidP="0011269B">
      <w:pPr>
        <w:ind w:right="567"/>
      </w:pPr>
      <w:r w:rsidRPr="00F83721">
        <w:t>Чтение с листа: Э. Мак-</w:t>
      </w:r>
      <w:proofErr w:type="spellStart"/>
      <w:r w:rsidRPr="00F83721">
        <w:t>Доуэлл</w:t>
      </w:r>
      <w:proofErr w:type="spellEnd"/>
      <w:r w:rsidRPr="00F83721">
        <w:t>. «К дикой розе»</w:t>
      </w:r>
    </w:p>
    <w:p w14:paraId="2DB4725E" w14:textId="77777777" w:rsidR="0011269B" w:rsidRPr="00F83721" w:rsidRDefault="0011269B" w:rsidP="0011269B">
      <w:pPr>
        <w:ind w:right="567"/>
      </w:pPr>
    </w:p>
    <w:p w14:paraId="7E945291" w14:textId="77777777" w:rsidR="0011269B" w:rsidRPr="00F83721" w:rsidRDefault="0011269B" w:rsidP="0011269B">
      <w:pPr>
        <w:ind w:right="567"/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1B307D63" w14:textId="77777777" w:rsidR="0011269B" w:rsidRPr="00F83721" w:rsidRDefault="0011269B" w:rsidP="0011269B">
      <w:pPr>
        <w:ind w:right="567"/>
      </w:pPr>
      <w:r w:rsidRPr="00F83721">
        <w:t>Термины</w:t>
      </w:r>
    </w:p>
    <w:p w14:paraId="76678156" w14:textId="77777777" w:rsidR="0011269B" w:rsidRPr="00F83721" w:rsidRDefault="0011269B" w:rsidP="0011269B">
      <w:pPr>
        <w:ind w:right="567"/>
      </w:pPr>
      <w:r w:rsidRPr="00F83721">
        <w:t xml:space="preserve">Самостоятельно выученная пьеса: С. </w:t>
      </w:r>
      <w:proofErr w:type="spellStart"/>
      <w:r w:rsidRPr="00F83721">
        <w:t>Баневич</w:t>
      </w:r>
      <w:proofErr w:type="spellEnd"/>
      <w:r w:rsidRPr="00F83721">
        <w:t>. «Петербургская элегия»</w:t>
      </w:r>
    </w:p>
    <w:p w14:paraId="7BD9B19B" w14:textId="77777777" w:rsidR="0011269B" w:rsidRPr="00F83721" w:rsidRDefault="0011269B" w:rsidP="0011269B">
      <w:pPr>
        <w:ind w:right="567"/>
      </w:pPr>
      <w:r w:rsidRPr="00F83721">
        <w:t xml:space="preserve">Чтение с листа: Э. Григ. </w:t>
      </w:r>
      <w:r>
        <w:t>«</w:t>
      </w:r>
      <w:r w:rsidRPr="00F83721">
        <w:t>Лирические пьесы</w:t>
      </w:r>
      <w:r>
        <w:t>»</w:t>
      </w:r>
      <w:r w:rsidRPr="00F83721">
        <w:t xml:space="preserve">, </w:t>
      </w:r>
      <w:r>
        <w:t>ор. 12 «</w:t>
      </w:r>
      <w:r w:rsidRPr="00F83721">
        <w:t xml:space="preserve"> Ариетта</w:t>
      </w:r>
      <w:r>
        <w:t>»</w:t>
      </w:r>
    </w:p>
    <w:p w14:paraId="697F80C4" w14:textId="77777777" w:rsidR="0011269B" w:rsidRPr="00F83721" w:rsidRDefault="0011269B" w:rsidP="0011269B">
      <w:pPr>
        <w:jc w:val="center"/>
        <w:rPr>
          <w:b/>
        </w:rPr>
      </w:pPr>
    </w:p>
    <w:p w14:paraId="5B7BC9F9" w14:textId="77777777" w:rsidR="0011269B" w:rsidRPr="00F83721" w:rsidRDefault="0011269B" w:rsidP="0011269B">
      <w:pPr>
        <w:jc w:val="center"/>
        <w:rPr>
          <w:b/>
        </w:rPr>
      </w:pPr>
      <w:r w:rsidRPr="00B34124">
        <w:rPr>
          <w:b/>
        </w:rPr>
        <w:t>Варианты</w:t>
      </w:r>
      <w:r w:rsidRPr="00F83721">
        <w:rPr>
          <w:b/>
        </w:rPr>
        <w:t xml:space="preserve"> программ академического концерта</w:t>
      </w:r>
    </w:p>
    <w:p w14:paraId="37004F71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1</w:t>
      </w:r>
    </w:p>
    <w:p w14:paraId="21F470CD" w14:textId="77777777" w:rsidR="0011269B" w:rsidRPr="00F83721" w:rsidRDefault="0011269B" w:rsidP="0011269B">
      <w:r w:rsidRPr="00F83721">
        <w:t>М</w:t>
      </w:r>
      <w:r>
        <w:t xml:space="preserve"> </w:t>
      </w:r>
      <w:r w:rsidRPr="00F83721">
        <w:t>Глинка</w:t>
      </w:r>
      <w:r>
        <w:t xml:space="preserve"> </w:t>
      </w:r>
      <w:r w:rsidRPr="00F83721">
        <w:t>-</w:t>
      </w:r>
      <w:r>
        <w:t xml:space="preserve"> </w:t>
      </w:r>
      <w:r w:rsidRPr="00F83721">
        <w:t>М</w:t>
      </w:r>
      <w:r>
        <w:t xml:space="preserve">. </w:t>
      </w:r>
      <w:r w:rsidRPr="00F83721">
        <w:t xml:space="preserve">Балакирев. </w:t>
      </w:r>
      <w:r>
        <w:t xml:space="preserve"> «Жаворонок»</w:t>
      </w:r>
    </w:p>
    <w:p w14:paraId="39983EA4" w14:textId="77777777" w:rsidR="0011269B" w:rsidRPr="00F83721" w:rsidRDefault="0011269B" w:rsidP="0011269B">
      <w:r w:rsidRPr="00F83721">
        <w:t xml:space="preserve">А. Мыльников. </w:t>
      </w:r>
      <w:r>
        <w:t>«</w:t>
      </w:r>
      <w:r w:rsidRPr="00F83721">
        <w:t>Исчезающий всадник</w:t>
      </w:r>
      <w:r>
        <w:t>»</w:t>
      </w:r>
    </w:p>
    <w:p w14:paraId="20A7EF13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658B690B" w14:textId="77777777" w:rsidR="0011269B" w:rsidRPr="00F83721" w:rsidRDefault="0011269B" w:rsidP="0011269B">
      <w:proofErr w:type="spellStart"/>
      <w:r>
        <w:t>Я.Сибелиус</w:t>
      </w:r>
      <w:proofErr w:type="spellEnd"/>
      <w:r>
        <w:t xml:space="preserve"> « Ель»</w:t>
      </w:r>
    </w:p>
    <w:p w14:paraId="3049AD3A" w14:textId="77777777" w:rsidR="0011269B" w:rsidRDefault="0011269B" w:rsidP="0011269B">
      <w:r>
        <w:t>Г. Парфенов «Осенний романс»</w:t>
      </w:r>
    </w:p>
    <w:p w14:paraId="76EDF1EB" w14:textId="77777777" w:rsidR="00503147" w:rsidRDefault="00503147" w:rsidP="0011269B">
      <w:pPr>
        <w:jc w:val="center"/>
        <w:rPr>
          <w:b/>
        </w:rPr>
      </w:pPr>
    </w:p>
    <w:p w14:paraId="5A838AE8" w14:textId="77777777" w:rsidR="00676E29" w:rsidRDefault="00676E29" w:rsidP="0011269B">
      <w:pPr>
        <w:jc w:val="center"/>
        <w:rPr>
          <w:b/>
        </w:rPr>
      </w:pPr>
    </w:p>
    <w:p w14:paraId="158768EF" w14:textId="77777777" w:rsidR="0011269B" w:rsidRPr="00605FBC" w:rsidRDefault="0011269B" w:rsidP="0011269B">
      <w:pPr>
        <w:jc w:val="center"/>
        <w:rPr>
          <w:b/>
        </w:rPr>
      </w:pPr>
      <w:r w:rsidRPr="00B34124">
        <w:rPr>
          <w:b/>
        </w:rPr>
        <w:t>Варианты</w:t>
      </w:r>
      <w:r w:rsidRPr="00F83721">
        <w:rPr>
          <w:b/>
        </w:rPr>
        <w:t xml:space="preserve"> </w:t>
      </w:r>
      <w:r>
        <w:rPr>
          <w:rFonts w:cs="Times New Roman"/>
          <w:b/>
          <w:color w:val="000000"/>
        </w:rPr>
        <w:t xml:space="preserve">программ переводного зачета </w:t>
      </w:r>
    </w:p>
    <w:p w14:paraId="06D14AA8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1</w:t>
      </w:r>
    </w:p>
    <w:p w14:paraId="2629BA7E" w14:textId="77777777" w:rsidR="0011269B" w:rsidRPr="00F83721" w:rsidRDefault="0011269B" w:rsidP="0011269B">
      <w:r w:rsidRPr="00F83721">
        <w:t>И.С. Бах.  Двухголосная инвенция соль минор.</w:t>
      </w:r>
    </w:p>
    <w:p w14:paraId="29E434BD" w14:textId="77777777" w:rsidR="0011269B" w:rsidRPr="00F83721" w:rsidRDefault="0011269B" w:rsidP="0011269B">
      <w:r w:rsidRPr="00F83721">
        <w:t>И. Гайдн.    Соната</w:t>
      </w:r>
      <w:proofErr w:type="gramStart"/>
      <w:r w:rsidRPr="00F83721">
        <w:t xml:space="preserve"> </w:t>
      </w:r>
      <w:r>
        <w:t xml:space="preserve"> </w:t>
      </w:r>
      <w:r w:rsidRPr="00F83721">
        <w:t>Д</w:t>
      </w:r>
      <w:proofErr w:type="gramEnd"/>
      <w:r w:rsidRPr="00F83721">
        <w:t>о мажор (ч.1)</w:t>
      </w:r>
    </w:p>
    <w:p w14:paraId="32C7FCA5" w14:textId="77777777" w:rsidR="0011269B" w:rsidRPr="00F83721" w:rsidRDefault="0011269B" w:rsidP="0011269B">
      <w:r w:rsidRPr="00F83721">
        <w:lastRenderedPageBreak/>
        <w:t xml:space="preserve">И. </w:t>
      </w:r>
      <w:proofErr w:type="spellStart"/>
      <w:r w:rsidRPr="00F83721">
        <w:t>Крамер</w:t>
      </w:r>
      <w:proofErr w:type="spellEnd"/>
      <w:r w:rsidRPr="00F83721">
        <w:t>.  Этюд №4 Ля мажор.</w:t>
      </w:r>
    </w:p>
    <w:p w14:paraId="3D341272" w14:textId="77777777" w:rsidR="0011269B" w:rsidRPr="00F83721" w:rsidRDefault="0011269B" w:rsidP="0011269B">
      <w:r w:rsidRPr="00F83721">
        <w:t xml:space="preserve">Л. Бетховен. </w:t>
      </w:r>
      <w:r>
        <w:t>« Семь</w:t>
      </w:r>
      <w:r w:rsidRPr="00F83721">
        <w:t xml:space="preserve"> народных танцев</w:t>
      </w:r>
      <w:r>
        <w:t>»</w:t>
      </w:r>
    </w:p>
    <w:p w14:paraId="11B4645A" w14:textId="77777777" w:rsidR="0011269B" w:rsidRDefault="0011269B" w:rsidP="0011269B">
      <w:pPr>
        <w:jc w:val="center"/>
        <w:rPr>
          <w:b/>
          <w:iCs/>
        </w:rPr>
      </w:pPr>
    </w:p>
    <w:p w14:paraId="507A885E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07CE566B" w14:textId="77777777" w:rsidR="0011269B" w:rsidRPr="00F83721" w:rsidRDefault="0011269B" w:rsidP="0011269B">
      <w:r w:rsidRPr="00F83721">
        <w:t>И.С. Бах</w:t>
      </w:r>
      <w:r>
        <w:t xml:space="preserve">. </w:t>
      </w:r>
      <w:proofErr w:type="spellStart"/>
      <w:r>
        <w:t>А</w:t>
      </w:r>
      <w:r w:rsidRPr="00F83721">
        <w:t>леманда</w:t>
      </w:r>
      <w:proofErr w:type="spellEnd"/>
      <w:r w:rsidRPr="00F83721">
        <w:t xml:space="preserve"> соль минор.</w:t>
      </w:r>
    </w:p>
    <w:p w14:paraId="11D5F94D" w14:textId="77777777" w:rsidR="0011269B" w:rsidRPr="00F83721" w:rsidRDefault="0011269B" w:rsidP="0011269B">
      <w:r w:rsidRPr="00F83721">
        <w:t>В. Моцарт. Соната №15 к. 545.</w:t>
      </w:r>
    </w:p>
    <w:p w14:paraId="58C9BBD0" w14:textId="77777777" w:rsidR="0011269B" w:rsidRPr="00F83721" w:rsidRDefault="0011269B" w:rsidP="0011269B">
      <w:r w:rsidRPr="00F83721">
        <w:t>К. Черни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р.</w:t>
      </w:r>
      <w:r w:rsidRPr="00F83721">
        <w:t xml:space="preserve"> 299 этюд №8</w:t>
      </w:r>
    </w:p>
    <w:p w14:paraId="4E370748" w14:textId="77777777" w:rsidR="0011269B" w:rsidRDefault="0011269B" w:rsidP="0011269B">
      <w:r w:rsidRPr="00F83721">
        <w:t xml:space="preserve">Д. </w:t>
      </w:r>
      <w:proofErr w:type="spellStart"/>
      <w:r w:rsidRPr="00F83721">
        <w:t>Фильд</w:t>
      </w:r>
      <w:proofErr w:type="spellEnd"/>
      <w:r w:rsidRPr="00F83721">
        <w:t>.</w:t>
      </w:r>
      <w:r>
        <w:t xml:space="preserve"> «</w:t>
      </w:r>
      <w:r w:rsidRPr="00F83721">
        <w:t>Ноктюрн</w:t>
      </w:r>
      <w:r>
        <w:t xml:space="preserve">» </w:t>
      </w:r>
      <w:r w:rsidRPr="00F83721">
        <w:t xml:space="preserve"> Си бемоль мажор.</w:t>
      </w:r>
    </w:p>
    <w:p w14:paraId="301F4480" w14:textId="77777777" w:rsidR="0011269B" w:rsidRDefault="0011269B" w:rsidP="0011269B"/>
    <w:p w14:paraId="3A93B931" w14:textId="77777777" w:rsidR="0011269B" w:rsidRPr="00F83721" w:rsidRDefault="0011269B" w:rsidP="0011269B"/>
    <w:p w14:paraId="50346CB5" w14:textId="77777777" w:rsidR="0011269B" w:rsidRPr="00E047BE" w:rsidRDefault="0011269B" w:rsidP="0011269B">
      <w:pPr>
        <w:jc w:val="center"/>
        <w:rPr>
          <w:rFonts w:eastAsia="TTE4t00" w:cs="Times New Roman"/>
          <w:b/>
          <w:bCs/>
          <w:sz w:val="36"/>
          <w:szCs w:val="36"/>
        </w:rPr>
      </w:pPr>
      <w:r w:rsidRPr="00E047BE">
        <w:rPr>
          <w:rFonts w:eastAsia="TTE4t00" w:cs="Times New Roman"/>
          <w:b/>
          <w:bCs/>
          <w:sz w:val="36"/>
          <w:szCs w:val="36"/>
        </w:rPr>
        <w:t xml:space="preserve">7 класс </w:t>
      </w:r>
    </w:p>
    <w:p w14:paraId="063B48C7" w14:textId="77777777" w:rsidR="0011269B" w:rsidRPr="00F83721" w:rsidRDefault="0011269B" w:rsidP="0011269B">
      <w:pPr>
        <w:jc w:val="center"/>
        <w:rPr>
          <w:rFonts w:eastAsia="TTE4t00" w:cs="Times New Roman"/>
          <w:b/>
          <w:bCs/>
          <w:u w:val="single"/>
        </w:rPr>
      </w:pPr>
    </w:p>
    <w:p w14:paraId="2B63B8C9" w14:textId="77777777" w:rsidR="0011269B" w:rsidRPr="00F83721" w:rsidRDefault="0011269B" w:rsidP="0011269B">
      <w:pPr>
        <w:ind w:left="345"/>
        <w:rPr>
          <w:i/>
          <w:iCs/>
        </w:rPr>
      </w:pPr>
      <w:r w:rsidRPr="00F83721">
        <w:rPr>
          <w:i/>
          <w:iCs/>
        </w:rPr>
        <w:t>Специальность и чтение с листа    2,5 часа в неделю</w:t>
      </w:r>
    </w:p>
    <w:p w14:paraId="2BB4BD3B" w14:textId="77777777" w:rsidR="0011269B" w:rsidRPr="00F83721" w:rsidRDefault="0011269B" w:rsidP="0011269B">
      <w:pPr>
        <w:ind w:left="345"/>
        <w:rPr>
          <w:i/>
          <w:iCs/>
        </w:rPr>
      </w:pPr>
      <w:r w:rsidRPr="00F83721">
        <w:rPr>
          <w:i/>
          <w:iCs/>
        </w:rPr>
        <w:t>Самостоятельная работа               не менее 6 часов в неделю</w:t>
      </w:r>
    </w:p>
    <w:p w14:paraId="4FCC3B7A" w14:textId="77777777" w:rsidR="0011269B" w:rsidRPr="00F83721" w:rsidRDefault="0011269B" w:rsidP="0011269B">
      <w:pPr>
        <w:ind w:left="345"/>
        <w:rPr>
          <w:rFonts w:eastAsia="TTE4t00" w:cs="Times New Roman"/>
          <w:color w:val="000000"/>
        </w:rPr>
      </w:pPr>
      <w:r w:rsidRPr="00F83721">
        <w:rPr>
          <w:rFonts w:cs="Times New Roman"/>
          <w:b/>
          <w:color w:val="000000"/>
        </w:rPr>
        <w:t xml:space="preserve">Учебные требования на год </w:t>
      </w:r>
      <w:r w:rsidRPr="00F83721">
        <w:rPr>
          <w:b/>
        </w:rPr>
        <w:t xml:space="preserve">- </w:t>
      </w:r>
      <w:r w:rsidRPr="00F83721">
        <w:t xml:space="preserve"> </w:t>
      </w:r>
      <w:r w:rsidRPr="00F83721">
        <w:rPr>
          <w:rFonts w:eastAsia="TTE4t00" w:cs="Times New Roman"/>
          <w:color w:val="000000"/>
        </w:rPr>
        <w:t>требования по промежуточной  аттестации совпадают с требованиями 6 класса</w:t>
      </w:r>
      <w:r w:rsidRPr="00F83721">
        <w:t xml:space="preserve">. </w:t>
      </w:r>
      <w:r w:rsidRPr="00F83721">
        <w:rPr>
          <w:rFonts w:eastAsia="TTE4t00" w:cs="Times New Roman"/>
          <w:color w:val="000000"/>
        </w:rPr>
        <w:t xml:space="preserve">На переводном </w:t>
      </w:r>
      <w:r>
        <w:rPr>
          <w:rFonts w:eastAsia="TTE4t00" w:cs="Times New Roman"/>
          <w:color w:val="000000"/>
        </w:rPr>
        <w:t xml:space="preserve">зачете </w:t>
      </w:r>
      <w:r w:rsidRPr="00F83721">
        <w:rPr>
          <w:rFonts w:eastAsia="TTE4t00" w:cs="Times New Roman"/>
          <w:color w:val="000000"/>
        </w:rPr>
        <w:t>исполняется этюд, полифония, крупная форма (обязательно</w:t>
      </w:r>
      <w:r>
        <w:rPr>
          <w:rFonts w:eastAsia="TTE4t00" w:cs="Times New Roman"/>
          <w:color w:val="000000"/>
        </w:rPr>
        <w:t xml:space="preserve">е исполнение  </w:t>
      </w:r>
      <w:proofErr w:type="gramStart"/>
      <w:r>
        <w:rPr>
          <w:rFonts w:eastAsia="TTE4t00" w:cs="Times New Roman"/>
          <w:color w:val="000000"/>
        </w:rPr>
        <w:t>классического</w:t>
      </w:r>
      <w:proofErr w:type="gramEnd"/>
      <w:r>
        <w:rPr>
          <w:rFonts w:eastAsia="TTE4t00" w:cs="Times New Roman"/>
          <w:color w:val="000000"/>
        </w:rPr>
        <w:t xml:space="preserve"> сонатного </w:t>
      </w:r>
      <w:r w:rsidRPr="00F83721">
        <w:rPr>
          <w:rFonts w:eastAsia="TTE4t00" w:cs="Times New Roman"/>
          <w:color w:val="000000"/>
        </w:rPr>
        <w:t>аллегро) и  пьеса.</w:t>
      </w:r>
    </w:p>
    <w:p w14:paraId="69129641" w14:textId="77777777" w:rsidR="0011269B" w:rsidRPr="00F83721" w:rsidRDefault="0011269B" w:rsidP="0011269B">
      <w:r w:rsidRPr="00F83721">
        <w:t xml:space="preserve">   В течение года учащийся проходит 2 -3 полифонических произведения; 1-2 </w:t>
      </w:r>
      <w:r>
        <w:t xml:space="preserve">   </w:t>
      </w:r>
      <w:r w:rsidRPr="00F83721">
        <w:t>произведения крупной формы;  2-3 пьесы;  4-5 этюдов.</w:t>
      </w:r>
    </w:p>
    <w:p w14:paraId="091B1AC7" w14:textId="5313FAA7" w:rsidR="0011269B" w:rsidRDefault="0011269B" w:rsidP="00FD554C">
      <w:r w:rsidRPr="00F83721">
        <w:t>Продолжается работа над самостоятельным разу</w:t>
      </w:r>
      <w:r w:rsidR="00FD554C">
        <w:t>чиванием пьес, чтением с листа</w:t>
      </w:r>
    </w:p>
    <w:p w14:paraId="4083ABC4" w14:textId="77777777" w:rsidR="00FD554C" w:rsidRDefault="00FD554C" w:rsidP="00FD554C">
      <w:pPr>
        <w:rPr>
          <w:b/>
        </w:rPr>
      </w:pPr>
    </w:p>
    <w:p w14:paraId="6FDEEBA1" w14:textId="77777777" w:rsidR="0011269B" w:rsidRPr="00F83721" w:rsidRDefault="0011269B" w:rsidP="0011269B">
      <w:pPr>
        <w:rPr>
          <w:b/>
        </w:rPr>
      </w:pPr>
      <w:r w:rsidRPr="00F83721">
        <w:rPr>
          <w:b/>
        </w:rPr>
        <w:t>Учебные задачи</w:t>
      </w:r>
    </w:p>
    <w:p w14:paraId="56026730" w14:textId="77777777" w:rsidR="0011269B" w:rsidRPr="00F83721" w:rsidRDefault="0011269B" w:rsidP="0011269B">
      <w:pPr>
        <w:widowControl/>
        <w:numPr>
          <w:ilvl w:val="0"/>
          <w:numId w:val="26"/>
        </w:numPr>
        <w:jc w:val="both"/>
      </w:pPr>
      <w:r w:rsidRPr="00F83721">
        <w:t>Дальнейшее развитие исполнительской индивидуальности учащегося;</w:t>
      </w:r>
    </w:p>
    <w:p w14:paraId="353D8543" w14:textId="77777777" w:rsidR="0011269B" w:rsidRPr="00F83721" w:rsidRDefault="0011269B" w:rsidP="0011269B">
      <w:pPr>
        <w:widowControl/>
        <w:numPr>
          <w:ilvl w:val="0"/>
          <w:numId w:val="26"/>
        </w:numPr>
        <w:jc w:val="both"/>
      </w:pPr>
      <w:r w:rsidRPr="00F83721">
        <w:t>Воспитание музыкального мышления, образно-выразительного восприятия музыки;</w:t>
      </w:r>
    </w:p>
    <w:p w14:paraId="142E399A" w14:textId="77777777" w:rsidR="0011269B" w:rsidRPr="00F83721" w:rsidRDefault="0011269B" w:rsidP="0011269B">
      <w:pPr>
        <w:widowControl/>
        <w:numPr>
          <w:ilvl w:val="0"/>
          <w:numId w:val="26"/>
        </w:numPr>
        <w:jc w:val="both"/>
      </w:pPr>
      <w:r w:rsidRPr="00F83721">
        <w:t>Дальнейшее ра</w:t>
      </w:r>
      <w:r>
        <w:t xml:space="preserve">звитие </w:t>
      </w:r>
      <w:proofErr w:type="gramStart"/>
      <w:r>
        <w:t>мелодико-интонационного</w:t>
      </w:r>
      <w:proofErr w:type="gramEnd"/>
      <w:r>
        <w:t xml:space="preserve">, </w:t>
      </w:r>
      <w:r w:rsidRPr="00F83721">
        <w:t xml:space="preserve">ладогармонического и полифонического </w:t>
      </w:r>
      <w:proofErr w:type="spellStart"/>
      <w:r w:rsidRPr="00F83721">
        <w:t>слышания</w:t>
      </w:r>
      <w:proofErr w:type="spellEnd"/>
      <w:r w:rsidRPr="00F83721">
        <w:t>;</w:t>
      </w:r>
    </w:p>
    <w:p w14:paraId="4C648FC1" w14:textId="77777777" w:rsidR="0011269B" w:rsidRPr="00F83721" w:rsidRDefault="0011269B" w:rsidP="0011269B">
      <w:pPr>
        <w:widowControl/>
        <w:numPr>
          <w:ilvl w:val="0"/>
          <w:numId w:val="26"/>
        </w:numPr>
        <w:jc w:val="both"/>
      </w:pPr>
      <w:r>
        <w:t>Работа над качеством звука, артикуляцией, выразительностью интонирования</w:t>
      </w:r>
    </w:p>
    <w:p w14:paraId="48EBAB8A" w14:textId="77777777" w:rsidR="0011269B" w:rsidRPr="00F83721" w:rsidRDefault="0011269B" w:rsidP="0011269B">
      <w:pPr>
        <w:widowControl/>
        <w:numPr>
          <w:ilvl w:val="0"/>
          <w:numId w:val="26"/>
        </w:numPr>
        <w:jc w:val="both"/>
      </w:pPr>
      <w:r w:rsidRPr="00F83721">
        <w:t>Развитие навыка музыкально-теоретического анализа произведений;</w:t>
      </w:r>
    </w:p>
    <w:p w14:paraId="1420B177" w14:textId="77777777" w:rsidR="0011269B" w:rsidRDefault="0011269B" w:rsidP="0011269B">
      <w:pPr>
        <w:widowControl/>
        <w:numPr>
          <w:ilvl w:val="0"/>
          <w:numId w:val="26"/>
        </w:numPr>
        <w:jc w:val="both"/>
      </w:pPr>
      <w:r w:rsidRPr="00F83721">
        <w:t>Развитие техники исполнения двойных нот;</w:t>
      </w:r>
    </w:p>
    <w:p w14:paraId="4544DE06" w14:textId="77777777" w:rsidR="0011269B" w:rsidRPr="00F83721" w:rsidRDefault="0011269B" w:rsidP="0011269B">
      <w:pPr>
        <w:widowControl/>
        <w:numPr>
          <w:ilvl w:val="0"/>
          <w:numId w:val="37"/>
        </w:numPr>
        <w:tabs>
          <w:tab w:val="left" w:pos="426"/>
        </w:tabs>
        <w:ind w:left="0" w:firstLine="0"/>
      </w:pPr>
      <w:r>
        <w:t xml:space="preserve">Работа над  дальнейшим   техническим развитием: совершенствование мелкой техники, исполнения арпеджированных пассажей, параллельного движения рук. </w:t>
      </w:r>
    </w:p>
    <w:p w14:paraId="7E066411" w14:textId="77777777" w:rsidR="0011269B" w:rsidRPr="00F83721" w:rsidRDefault="0011269B" w:rsidP="0011269B">
      <w:pPr>
        <w:widowControl/>
        <w:numPr>
          <w:ilvl w:val="0"/>
          <w:numId w:val="26"/>
        </w:numPr>
        <w:jc w:val="both"/>
      </w:pPr>
      <w:r w:rsidRPr="00F83721">
        <w:t>Совершенствование творческих навыков, как фактора активизации музыкального развития ученика.</w:t>
      </w:r>
    </w:p>
    <w:p w14:paraId="5639E2DA" w14:textId="77777777" w:rsidR="0011269B" w:rsidRPr="00F83721" w:rsidRDefault="0011269B" w:rsidP="0011269B">
      <w:pPr>
        <w:pStyle w:val="2"/>
        <w:numPr>
          <w:ilvl w:val="0"/>
          <w:numId w:val="0"/>
        </w:numPr>
        <w:ind w:left="-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F83721">
        <w:rPr>
          <w:rFonts w:ascii="Times New Roman" w:hAnsi="Times New Roman"/>
          <w:szCs w:val="24"/>
        </w:rPr>
        <w:t>епертуарный список:</w:t>
      </w:r>
    </w:p>
    <w:p w14:paraId="05C096A5" w14:textId="77777777" w:rsidR="0011269B" w:rsidRPr="00F83721" w:rsidRDefault="0011269B" w:rsidP="0011269B">
      <w:pPr>
        <w:rPr>
          <w:b/>
          <w:iCs/>
        </w:rPr>
      </w:pPr>
      <w:r w:rsidRPr="00F83721">
        <w:rPr>
          <w:b/>
          <w:iCs/>
        </w:rPr>
        <w:t xml:space="preserve">Полифония </w:t>
      </w:r>
    </w:p>
    <w:p w14:paraId="485FFC6D" w14:textId="77777777" w:rsidR="0011269B" w:rsidRPr="00F83721" w:rsidRDefault="0011269B" w:rsidP="0011269B">
      <w:proofErr w:type="spellStart"/>
      <w:r w:rsidRPr="00F83721">
        <w:t>И.С.Бах</w:t>
      </w:r>
      <w:proofErr w:type="spellEnd"/>
      <w:r w:rsidRPr="00F83721">
        <w:t xml:space="preserve">. </w:t>
      </w:r>
      <w:r>
        <w:t>«</w:t>
      </w:r>
      <w:r w:rsidRPr="00F83721">
        <w:t>Французские сюиты</w:t>
      </w:r>
      <w:r>
        <w:t>»</w:t>
      </w:r>
      <w:r w:rsidRPr="00F83721">
        <w:t xml:space="preserve"> (по выбору), </w:t>
      </w:r>
      <w:r>
        <w:t xml:space="preserve"> «</w:t>
      </w:r>
      <w:r w:rsidRPr="00F83721">
        <w:t>Английские сюиты</w:t>
      </w:r>
      <w:r>
        <w:t>»</w:t>
      </w:r>
      <w:r w:rsidRPr="00F83721">
        <w:t xml:space="preserve"> (по выбору).</w:t>
      </w:r>
    </w:p>
    <w:p w14:paraId="2563BC30" w14:textId="77777777" w:rsidR="0011269B" w:rsidRPr="00F83721" w:rsidRDefault="0011269B" w:rsidP="0011269B">
      <w:pPr>
        <w:ind w:left="709"/>
      </w:pPr>
      <w:r>
        <w:t>«</w:t>
      </w:r>
      <w:r w:rsidRPr="00F83721">
        <w:t>Маленькие прелюдии и фуги</w:t>
      </w:r>
      <w:r>
        <w:t>»</w:t>
      </w:r>
      <w:r w:rsidRPr="00F83721">
        <w:t xml:space="preserve">: </w:t>
      </w:r>
      <w:r>
        <w:t>« Прелюдия с</w:t>
      </w:r>
      <w:r w:rsidRPr="00F83721">
        <w:t xml:space="preserve"> </w:t>
      </w:r>
      <w:proofErr w:type="spellStart"/>
      <w:r w:rsidRPr="00F83721">
        <w:t>фугеттой</w:t>
      </w:r>
      <w:proofErr w:type="spellEnd"/>
      <w:r>
        <w:t xml:space="preserve">» ми минор </w:t>
      </w:r>
      <w:r w:rsidRPr="00F83721">
        <w:t xml:space="preserve"> </w:t>
      </w:r>
    </w:p>
    <w:p w14:paraId="29D48AB8" w14:textId="08BD1D29" w:rsidR="0011269B" w:rsidRPr="00F83721" w:rsidRDefault="0011269B" w:rsidP="0011269B">
      <w:pPr>
        <w:ind w:left="709"/>
      </w:pPr>
      <w:r w:rsidRPr="00F83721">
        <w:t>Прелюдия и фуга</w:t>
      </w:r>
      <w:r>
        <w:t xml:space="preserve"> ля </w:t>
      </w:r>
      <w:proofErr w:type="spellStart"/>
      <w:r>
        <w:t>минор</w:t>
      </w:r>
      <w:r w:rsidR="00C512DC">
        <w:t>,</w:t>
      </w:r>
      <w:r w:rsidRPr="00F83721">
        <w:t>Трехголосная</w:t>
      </w:r>
      <w:proofErr w:type="spellEnd"/>
      <w:r w:rsidRPr="00F83721">
        <w:t xml:space="preserve"> фуга</w:t>
      </w:r>
      <w:proofErr w:type="gramStart"/>
      <w:r w:rsidRPr="00F83721">
        <w:t xml:space="preserve"> </w:t>
      </w:r>
      <w:r>
        <w:t xml:space="preserve"> Д</w:t>
      </w:r>
      <w:proofErr w:type="gramEnd"/>
      <w:r>
        <w:t>о мажор</w:t>
      </w:r>
    </w:p>
    <w:p w14:paraId="59DA86E4" w14:textId="77777777" w:rsidR="0011269B" w:rsidRPr="00F83721" w:rsidRDefault="0011269B" w:rsidP="0011269B">
      <w:pPr>
        <w:ind w:left="709"/>
      </w:pPr>
      <w:r w:rsidRPr="00F83721">
        <w:t>Трехголосные инвенции (по выбору).</w:t>
      </w:r>
    </w:p>
    <w:p w14:paraId="2F75AEB3" w14:textId="77777777" w:rsidR="0011269B" w:rsidRPr="00F83721" w:rsidRDefault="0011269B" w:rsidP="0011269B">
      <w:r w:rsidRPr="00F83721">
        <w:t>Д.</w:t>
      </w:r>
      <w:r>
        <w:t xml:space="preserve"> </w:t>
      </w:r>
      <w:proofErr w:type="spellStart"/>
      <w:r w:rsidRPr="00F83721">
        <w:t>Кабалевский</w:t>
      </w:r>
      <w:proofErr w:type="spellEnd"/>
      <w:r w:rsidRPr="00F83721">
        <w:t xml:space="preserve">. </w:t>
      </w:r>
      <w:r>
        <w:t>ор</w:t>
      </w:r>
      <w:r w:rsidRPr="00F83721">
        <w:t xml:space="preserve">.61. </w:t>
      </w:r>
      <w:r>
        <w:t>«</w:t>
      </w:r>
      <w:r w:rsidRPr="00F83721">
        <w:t>Прелюдии и фуги</w:t>
      </w:r>
      <w:r>
        <w:t xml:space="preserve">» </w:t>
      </w:r>
      <w:r w:rsidRPr="00F83721">
        <w:t>(по выбору)</w:t>
      </w:r>
    </w:p>
    <w:p w14:paraId="50BBC2A6" w14:textId="77777777" w:rsidR="0011269B" w:rsidRPr="00F83721" w:rsidRDefault="0011269B" w:rsidP="0011269B">
      <w:proofErr w:type="spellStart"/>
      <w:r w:rsidRPr="00F83721">
        <w:t>А.Хачатурян</w:t>
      </w:r>
      <w:proofErr w:type="spellEnd"/>
      <w:r w:rsidRPr="00F83721">
        <w:t xml:space="preserve">. </w:t>
      </w:r>
      <w:r>
        <w:t>«</w:t>
      </w:r>
      <w:r w:rsidRPr="00F83721">
        <w:t>Детский альбом</w:t>
      </w:r>
      <w:r>
        <w:t>»</w:t>
      </w:r>
      <w:r w:rsidRPr="00F83721">
        <w:t>: Инвенция.</w:t>
      </w:r>
    </w:p>
    <w:p w14:paraId="4E2727EE" w14:textId="77777777" w:rsidR="0011269B" w:rsidRPr="00F83721" w:rsidRDefault="0011269B" w:rsidP="0011269B">
      <w:proofErr w:type="spellStart"/>
      <w:r w:rsidRPr="00F83721">
        <w:t>Р.Шуман</w:t>
      </w:r>
      <w:proofErr w:type="spellEnd"/>
      <w:r w:rsidRPr="00F83721">
        <w:t xml:space="preserve">. </w:t>
      </w:r>
      <w:proofErr w:type="spellStart"/>
      <w:r w:rsidRPr="00F83721">
        <w:t>Фугетта</w:t>
      </w:r>
      <w:proofErr w:type="spellEnd"/>
      <w:r>
        <w:t>,</w:t>
      </w:r>
      <w:r w:rsidRPr="00F83721">
        <w:t xml:space="preserve"> </w:t>
      </w:r>
      <w:r>
        <w:t>ор.</w:t>
      </w:r>
      <w:r w:rsidRPr="00F83721">
        <w:t xml:space="preserve"> 32 № 4. Жига №2.</w:t>
      </w:r>
    </w:p>
    <w:p w14:paraId="4F33B631" w14:textId="77777777" w:rsidR="0011269B" w:rsidRPr="00F83721" w:rsidRDefault="0011269B" w:rsidP="0011269B">
      <w:r>
        <w:t>Г</w:t>
      </w:r>
      <w:r w:rsidRPr="00F83721">
        <w:t>.</w:t>
      </w:r>
      <w:r>
        <w:t xml:space="preserve"> Форе</w:t>
      </w:r>
      <w:r w:rsidRPr="00F83721">
        <w:t xml:space="preserve">. Фуга </w:t>
      </w:r>
      <w:r>
        <w:t>ор</w:t>
      </w:r>
      <w:r w:rsidRPr="00F83721">
        <w:t>.84 №3</w:t>
      </w:r>
    </w:p>
    <w:p w14:paraId="0DE162C0" w14:textId="77777777" w:rsidR="0011269B" w:rsidRDefault="0011269B" w:rsidP="0011269B">
      <w:proofErr w:type="spellStart"/>
      <w:r w:rsidRPr="00F83721">
        <w:t>Н.Римский</w:t>
      </w:r>
      <w:proofErr w:type="spellEnd"/>
      <w:r w:rsidRPr="00F83721">
        <w:t xml:space="preserve">-Корсаков. Прелюдия </w:t>
      </w:r>
      <w:r>
        <w:t>Соль мажор</w:t>
      </w:r>
    </w:p>
    <w:p w14:paraId="0374DB2C" w14:textId="77777777" w:rsidR="00676E29" w:rsidRDefault="00676E29" w:rsidP="0011269B">
      <w:pPr>
        <w:rPr>
          <w:b/>
          <w:iCs/>
        </w:rPr>
      </w:pPr>
      <w:r>
        <w:rPr>
          <w:b/>
          <w:iCs/>
        </w:rPr>
        <w:t xml:space="preserve"> </w:t>
      </w:r>
    </w:p>
    <w:p w14:paraId="0B07A2C3" w14:textId="3508E83F" w:rsidR="0011269B" w:rsidRPr="00F83721" w:rsidRDefault="0011269B" w:rsidP="0011269B">
      <w:pPr>
        <w:rPr>
          <w:b/>
          <w:iCs/>
        </w:rPr>
      </w:pPr>
      <w:r w:rsidRPr="00F83721">
        <w:rPr>
          <w:b/>
          <w:iCs/>
        </w:rPr>
        <w:t>Этюды</w:t>
      </w:r>
    </w:p>
    <w:p w14:paraId="3EFBCD82" w14:textId="77777777" w:rsidR="0011269B" w:rsidRPr="00F83721" w:rsidRDefault="0011269B" w:rsidP="0011269B">
      <w:r w:rsidRPr="00F83721">
        <w:t xml:space="preserve">А. </w:t>
      </w:r>
      <w:proofErr w:type="spellStart"/>
      <w:r w:rsidRPr="00F83721">
        <w:t>Лешгорн</w:t>
      </w:r>
      <w:proofErr w:type="spellEnd"/>
      <w:r>
        <w:t>.</w:t>
      </w:r>
      <w:r w:rsidRPr="00F83721">
        <w:t xml:space="preserve"> </w:t>
      </w:r>
      <w:r>
        <w:t xml:space="preserve">ор. </w:t>
      </w:r>
      <w:r w:rsidRPr="00F83721">
        <w:t>66</w:t>
      </w:r>
      <w:r>
        <w:t xml:space="preserve"> </w:t>
      </w:r>
      <w:r w:rsidRPr="00F83721">
        <w:t>этюды  №№  19,20,21.</w:t>
      </w:r>
    </w:p>
    <w:p w14:paraId="5D07D6AE" w14:textId="77777777" w:rsidR="0011269B" w:rsidRPr="00F83721" w:rsidRDefault="0011269B" w:rsidP="0011269B">
      <w:r w:rsidRPr="00F83721">
        <w:t>А. Аренский</w:t>
      </w:r>
      <w:r>
        <w:t xml:space="preserve">.  « У </w:t>
      </w:r>
      <w:r w:rsidRPr="00F83721">
        <w:t>фонтана»</w:t>
      </w:r>
    </w:p>
    <w:p w14:paraId="10C3C4FA" w14:textId="77777777" w:rsidR="0011269B" w:rsidRPr="00F83721" w:rsidRDefault="0011269B" w:rsidP="0011269B">
      <w:r w:rsidRPr="00F83721">
        <w:t>Э. Григ. Этюд « Памяти Шопена»</w:t>
      </w:r>
    </w:p>
    <w:p w14:paraId="416876A6" w14:textId="77777777" w:rsidR="0011269B" w:rsidRPr="00F83721" w:rsidRDefault="0011269B" w:rsidP="0011269B">
      <w:r w:rsidRPr="00F83721">
        <w:t xml:space="preserve">Г. </w:t>
      </w:r>
      <w:proofErr w:type="spellStart"/>
      <w:r w:rsidRPr="00F83721">
        <w:t>Беренс</w:t>
      </w:r>
      <w:proofErr w:type="spellEnd"/>
      <w:r>
        <w:t>.</w:t>
      </w:r>
      <w:r w:rsidRPr="00F83721">
        <w:t xml:space="preserve"> </w:t>
      </w:r>
      <w:r>
        <w:t>ор</w:t>
      </w:r>
      <w:r w:rsidRPr="00F83721">
        <w:t>. 61 этюд №  37.</w:t>
      </w:r>
    </w:p>
    <w:p w14:paraId="5F9C9140" w14:textId="77777777" w:rsidR="0011269B" w:rsidRPr="00F83721" w:rsidRDefault="0011269B" w:rsidP="0011269B">
      <w:r w:rsidRPr="00F83721">
        <w:lastRenderedPageBreak/>
        <w:t xml:space="preserve">М. </w:t>
      </w:r>
      <w:proofErr w:type="spellStart"/>
      <w:r w:rsidRPr="00F83721">
        <w:t>Мошковский</w:t>
      </w:r>
      <w:proofErr w:type="spellEnd"/>
      <w:r>
        <w:t>.</w:t>
      </w:r>
      <w:r w:rsidRPr="00F83721">
        <w:t xml:space="preserve"> </w:t>
      </w:r>
      <w:r>
        <w:t>ор</w:t>
      </w:r>
      <w:r w:rsidRPr="00F83721">
        <w:t>. 9. этюд  №  4.</w:t>
      </w:r>
    </w:p>
    <w:p w14:paraId="147D2104" w14:textId="77777777" w:rsidR="0011269B" w:rsidRPr="00F83721" w:rsidRDefault="0011269B" w:rsidP="0011269B">
      <w:r w:rsidRPr="00F83721">
        <w:t>Г.  Герц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р.179 </w:t>
      </w:r>
      <w:r w:rsidRPr="00F83721">
        <w:t xml:space="preserve"> этюд  №  4</w:t>
      </w:r>
    </w:p>
    <w:p w14:paraId="1F6844FC" w14:textId="77777777" w:rsidR="0011269B" w:rsidRPr="00F83721" w:rsidRDefault="0011269B" w:rsidP="0011269B">
      <w:r w:rsidRPr="00F83721">
        <w:t xml:space="preserve">Д. </w:t>
      </w:r>
      <w:proofErr w:type="spellStart"/>
      <w:r w:rsidRPr="00F83721">
        <w:t>Штейнбельт</w:t>
      </w:r>
      <w:proofErr w:type="spellEnd"/>
      <w:r>
        <w:t>.</w:t>
      </w:r>
      <w:r w:rsidRPr="00F83721">
        <w:t xml:space="preserve"> этюд № 2 (8)</w:t>
      </w:r>
    </w:p>
    <w:p w14:paraId="7E2B49AA" w14:textId="77777777" w:rsidR="0011269B" w:rsidRPr="00F83721" w:rsidRDefault="0011269B" w:rsidP="0011269B">
      <w:r w:rsidRPr="00F83721">
        <w:t xml:space="preserve">Ф. </w:t>
      </w:r>
      <w:proofErr w:type="spellStart"/>
      <w:r w:rsidRPr="00F83721">
        <w:t>Калькбреннер</w:t>
      </w:r>
      <w:proofErr w:type="spellEnd"/>
      <w:r>
        <w:t>. «Избранные этюды» (в</w:t>
      </w:r>
      <w:r w:rsidRPr="00F83721">
        <w:t>ыборочно</w:t>
      </w:r>
      <w:r>
        <w:t>)</w:t>
      </w:r>
    </w:p>
    <w:p w14:paraId="5DB601F5" w14:textId="77777777" w:rsidR="0011269B" w:rsidRPr="00F83721" w:rsidRDefault="0011269B" w:rsidP="0011269B">
      <w:r w:rsidRPr="00F83721">
        <w:t>К. Черни</w:t>
      </w:r>
      <w:r>
        <w:t>.</w:t>
      </w:r>
      <w:r w:rsidRPr="00F83721">
        <w:t xml:space="preserve"> </w:t>
      </w:r>
      <w:proofErr w:type="spellStart"/>
      <w:r w:rsidRPr="00F83721">
        <w:t>op</w:t>
      </w:r>
      <w:proofErr w:type="spellEnd"/>
      <w:r w:rsidRPr="00F83721">
        <w:t xml:space="preserve"> 299. этюды  №№ 22,24,25,34,36.</w:t>
      </w:r>
    </w:p>
    <w:p w14:paraId="2A75EFF1" w14:textId="77777777" w:rsidR="0011269B" w:rsidRPr="00F83721" w:rsidRDefault="0011269B" w:rsidP="0011269B">
      <w:r w:rsidRPr="00F83721">
        <w:t>К. Черни</w:t>
      </w:r>
      <w:r>
        <w:t xml:space="preserve">. </w:t>
      </w:r>
      <w:proofErr w:type="spellStart"/>
      <w:r>
        <w:t>op</w:t>
      </w:r>
      <w:proofErr w:type="spellEnd"/>
      <w:r>
        <w:t xml:space="preserve"> 740. 1т. №</w:t>
      </w:r>
      <w:r w:rsidRPr="00F83721">
        <w:t>№ 1,2,3,7; 2т № 11; 3т № 17; 4т № № 25,29</w:t>
      </w:r>
    </w:p>
    <w:p w14:paraId="0982C586" w14:textId="77777777" w:rsidR="0011269B" w:rsidRPr="00F83721" w:rsidRDefault="0011269B" w:rsidP="0011269B">
      <w:pPr>
        <w:rPr>
          <w:b/>
          <w:iCs/>
        </w:rPr>
      </w:pPr>
    </w:p>
    <w:p w14:paraId="78E05867" w14:textId="77777777" w:rsidR="0011269B" w:rsidRPr="00F83721" w:rsidRDefault="0011269B" w:rsidP="0011269B">
      <w:pPr>
        <w:rPr>
          <w:b/>
          <w:iCs/>
        </w:rPr>
      </w:pPr>
      <w:r w:rsidRPr="00F83721">
        <w:rPr>
          <w:b/>
          <w:iCs/>
        </w:rPr>
        <w:t>Произведения крупной формы</w:t>
      </w:r>
    </w:p>
    <w:p w14:paraId="51AC667F" w14:textId="77777777" w:rsidR="0011269B" w:rsidRPr="00F83721" w:rsidRDefault="0011269B" w:rsidP="0011269B">
      <w:proofErr w:type="spellStart"/>
      <w:r w:rsidRPr="00F83721">
        <w:t>Л.</w:t>
      </w:r>
      <w:r>
        <w:t>Бетховен</w:t>
      </w:r>
      <w:proofErr w:type="spellEnd"/>
      <w:r>
        <w:t xml:space="preserve">. </w:t>
      </w:r>
      <w:r w:rsidRPr="00F83721">
        <w:t xml:space="preserve"> Рондо</w:t>
      </w:r>
      <w:proofErr w:type="gramStart"/>
      <w:r w:rsidRPr="00F83721">
        <w:t xml:space="preserve"> Д</w:t>
      </w:r>
      <w:proofErr w:type="gramEnd"/>
      <w:r w:rsidRPr="00F83721">
        <w:t>о мажор, Сонаты: № 5 до минор</w:t>
      </w:r>
      <w:r>
        <w:t>, op.10 №1</w:t>
      </w:r>
      <w:r w:rsidRPr="00F83721">
        <w:t xml:space="preserve"> </w:t>
      </w:r>
    </w:p>
    <w:p w14:paraId="5DE4F25F" w14:textId="77777777" w:rsidR="0011269B" w:rsidRPr="00F83721" w:rsidRDefault="0011269B" w:rsidP="0011269B">
      <w:pPr>
        <w:ind w:left="1418" w:firstLine="709"/>
      </w:pPr>
      <w:r>
        <w:t>№ 25 Соль мажор,</w:t>
      </w:r>
      <w:r w:rsidRPr="00F83721">
        <w:t xml:space="preserve"> op.79</w:t>
      </w:r>
    </w:p>
    <w:p w14:paraId="3333175B" w14:textId="77777777" w:rsidR="0011269B" w:rsidRPr="00F83721" w:rsidRDefault="0011269B" w:rsidP="0011269B">
      <w:pPr>
        <w:ind w:left="1418" w:firstLine="709"/>
      </w:pPr>
      <w:r>
        <w:t>Концерт №1</w:t>
      </w:r>
      <w:proofErr w:type="gramStart"/>
      <w:r>
        <w:t xml:space="preserve"> Д</w:t>
      </w:r>
      <w:proofErr w:type="gramEnd"/>
      <w:r>
        <w:t>о мажор op.15(I ч).</w:t>
      </w:r>
    </w:p>
    <w:p w14:paraId="4A13C6AA" w14:textId="77777777" w:rsidR="0011269B" w:rsidRPr="00F83721" w:rsidRDefault="0011269B" w:rsidP="0011269B">
      <w:pPr>
        <w:ind w:left="1418" w:firstLine="709"/>
      </w:pPr>
      <w:r>
        <w:t>«</w:t>
      </w:r>
      <w:r w:rsidRPr="00F83721">
        <w:t>Девять вариаций</w:t>
      </w:r>
      <w:r>
        <w:t>»</w:t>
      </w:r>
      <w:r w:rsidRPr="00F83721">
        <w:t xml:space="preserve"> Ля мажор</w:t>
      </w:r>
      <w:r>
        <w:t>.</w:t>
      </w:r>
    </w:p>
    <w:p w14:paraId="73B941F8" w14:textId="77777777" w:rsidR="0011269B" w:rsidRPr="00F83721" w:rsidRDefault="0011269B" w:rsidP="0011269B">
      <w:pPr>
        <w:ind w:left="1418" w:firstLine="709"/>
      </w:pPr>
      <w:r>
        <w:t>«</w:t>
      </w:r>
      <w:r w:rsidRPr="00F83721">
        <w:t>Шесть  легких  вариаций</w:t>
      </w:r>
      <w:r>
        <w:t>»</w:t>
      </w:r>
      <w:r w:rsidRPr="00F83721">
        <w:t xml:space="preserve"> Соль мажор</w:t>
      </w:r>
    </w:p>
    <w:p w14:paraId="2524BB9C" w14:textId="77777777" w:rsidR="0011269B" w:rsidRPr="00F83721" w:rsidRDefault="0011269B" w:rsidP="0011269B">
      <w:r w:rsidRPr="00F83721">
        <w:t>Д.</w:t>
      </w:r>
      <w:r>
        <w:t xml:space="preserve"> </w:t>
      </w:r>
      <w:proofErr w:type="spellStart"/>
      <w:r>
        <w:t>Бортнянский</w:t>
      </w:r>
      <w:proofErr w:type="spellEnd"/>
      <w:r>
        <w:t>.  Соната. Фа мажор</w:t>
      </w:r>
      <w:r w:rsidRPr="00F83721">
        <w:t xml:space="preserve"> </w:t>
      </w:r>
      <w:r>
        <w:t>(</w:t>
      </w:r>
      <w:r w:rsidRPr="00F83721">
        <w:t>1ч</w:t>
      </w:r>
      <w:r>
        <w:t>.)</w:t>
      </w:r>
    </w:p>
    <w:p w14:paraId="0D3E1489" w14:textId="77777777" w:rsidR="0011269B" w:rsidRPr="00F83721" w:rsidRDefault="0011269B" w:rsidP="0011269B">
      <w:r>
        <w:t xml:space="preserve">Й. Гайдн. Сонаты:  Ми мажор. </w:t>
      </w:r>
      <w:proofErr w:type="spellStart"/>
      <w:r w:rsidRPr="00F83721">
        <w:t>Hob</w:t>
      </w:r>
      <w:proofErr w:type="spellEnd"/>
      <w:r w:rsidRPr="00F83721">
        <w:t xml:space="preserve"> XVI / 13, Ре мажор. </w:t>
      </w:r>
      <w:proofErr w:type="spellStart"/>
      <w:r w:rsidRPr="00F83721">
        <w:t>Hob</w:t>
      </w:r>
      <w:proofErr w:type="spellEnd"/>
      <w:r w:rsidRPr="00F83721">
        <w:t xml:space="preserve"> XVI / 14</w:t>
      </w:r>
    </w:p>
    <w:p w14:paraId="21A67C7A" w14:textId="77777777" w:rsidR="0011269B" w:rsidRPr="00F83721" w:rsidRDefault="0011269B" w:rsidP="0011269B">
      <w:pPr>
        <w:ind w:left="1418" w:firstLine="709"/>
      </w:pPr>
      <w:r w:rsidRPr="00F83721">
        <w:t>Си бемоль м</w:t>
      </w:r>
      <w:r>
        <w:t xml:space="preserve">ажор. </w:t>
      </w:r>
      <w:proofErr w:type="spellStart"/>
      <w:r w:rsidRPr="00F83721">
        <w:t>Hob</w:t>
      </w:r>
      <w:proofErr w:type="spellEnd"/>
      <w:r w:rsidRPr="00F83721">
        <w:t xml:space="preserve"> XVI / 18</w:t>
      </w:r>
    </w:p>
    <w:p w14:paraId="0B020A59" w14:textId="77777777" w:rsidR="0011269B" w:rsidRPr="00F83721" w:rsidRDefault="0011269B" w:rsidP="0011269B">
      <w:pPr>
        <w:ind w:left="2127"/>
      </w:pPr>
      <w:r>
        <w:t xml:space="preserve">Ми бемоль мажор. </w:t>
      </w:r>
      <w:proofErr w:type="spellStart"/>
      <w:r w:rsidRPr="00F83721">
        <w:t>Hob</w:t>
      </w:r>
      <w:proofErr w:type="spellEnd"/>
      <w:r w:rsidRPr="00F83721">
        <w:t xml:space="preserve"> XVI / 45</w:t>
      </w:r>
    </w:p>
    <w:p w14:paraId="6853AA62" w14:textId="77777777" w:rsidR="0011269B" w:rsidRPr="00F83721" w:rsidRDefault="0011269B" w:rsidP="0011269B">
      <w:pPr>
        <w:ind w:left="2127"/>
      </w:pPr>
      <w:r w:rsidRPr="00F83721">
        <w:t xml:space="preserve">Ми минор. </w:t>
      </w:r>
      <w:proofErr w:type="spellStart"/>
      <w:r w:rsidRPr="00F83721">
        <w:t>Hob</w:t>
      </w:r>
      <w:proofErr w:type="spellEnd"/>
      <w:r w:rsidRPr="00F83721">
        <w:t xml:space="preserve"> XVI / 34</w:t>
      </w:r>
    </w:p>
    <w:p w14:paraId="6CBC5853" w14:textId="77777777" w:rsidR="0011269B" w:rsidRPr="00F83721" w:rsidRDefault="0011269B" w:rsidP="0011269B">
      <w:pPr>
        <w:ind w:left="2127"/>
      </w:pPr>
      <w:r w:rsidRPr="00F83721">
        <w:t>Концерты</w:t>
      </w:r>
      <w:r>
        <w:t>:</w:t>
      </w:r>
      <w:r w:rsidRPr="00F83721">
        <w:t xml:space="preserve">  Ре мажор,</w:t>
      </w:r>
      <w:r>
        <w:t xml:space="preserve"> </w:t>
      </w:r>
      <w:r w:rsidRPr="00F83721">
        <w:t>соль минор</w:t>
      </w:r>
    </w:p>
    <w:p w14:paraId="1095697B" w14:textId="77777777" w:rsidR="0011269B" w:rsidRPr="005576AF" w:rsidRDefault="0011269B" w:rsidP="0011269B">
      <w:proofErr w:type="spellStart"/>
      <w:r w:rsidRPr="00F83721">
        <w:t>Ф.</w:t>
      </w:r>
      <w:r>
        <w:t>Мендельсон</w:t>
      </w:r>
      <w:proofErr w:type="spellEnd"/>
      <w:r>
        <w:t>.</w:t>
      </w:r>
      <w:r w:rsidRPr="00F83721">
        <w:t xml:space="preserve"> Концерт № 1 соль минор</w:t>
      </w:r>
      <w:r>
        <w:t>(</w:t>
      </w:r>
      <w:r w:rsidRPr="00F83721">
        <w:t>I ч.</w:t>
      </w:r>
      <w:r>
        <w:t>)</w:t>
      </w:r>
    </w:p>
    <w:p w14:paraId="4EFC5AF1" w14:textId="77777777" w:rsidR="0011269B" w:rsidRPr="00F83721" w:rsidRDefault="0011269B" w:rsidP="0011269B">
      <w:r>
        <w:t xml:space="preserve">В. Моцарт. Концерты:  </w:t>
      </w:r>
      <w:r w:rsidRPr="00F83721">
        <w:t>Фа мажор K</w:t>
      </w:r>
      <w:r>
        <w:t>.V. 413.</w:t>
      </w:r>
      <w:r w:rsidRPr="00F83721">
        <w:t>Ре мажор K.V. 573</w:t>
      </w:r>
      <w:r>
        <w:t>.</w:t>
      </w:r>
    </w:p>
    <w:p w14:paraId="42399F6D" w14:textId="77777777" w:rsidR="0011269B" w:rsidRPr="00F83721" w:rsidRDefault="0011269B" w:rsidP="0011269B">
      <w:r w:rsidRPr="00F83721">
        <w:t>Сонаты</w:t>
      </w:r>
      <w:r>
        <w:t xml:space="preserve">:  </w:t>
      </w:r>
      <w:proofErr w:type="gramStart"/>
      <w:r>
        <w:t>До</w:t>
      </w:r>
      <w:proofErr w:type="gramEnd"/>
      <w:r>
        <w:t xml:space="preserve"> мажор K.V. 279. Фа мажор K.V. 280. </w:t>
      </w:r>
      <w:proofErr w:type="gramStart"/>
      <w:r>
        <w:t>До</w:t>
      </w:r>
      <w:proofErr w:type="gramEnd"/>
      <w:r>
        <w:t xml:space="preserve"> мажор K.V. 309. Фа мажор  K.V. 332 Си бемоль мажор K.V. 570</w:t>
      </w:r>
    </w:p>
    <w:p w14:paraId="37A5E433" w14:textId="59CEEEED" w:rsidR="0011269B" w:rsidRPr="00F83721" w:rsidRDefault="0011269B" w:rsidP="0011269B">
      <w:r w:rsidRPr="00F83721">
        <w:t>С. Прокофьев</w:t>
      </w:r>
      <w:r>
        <w:t>.</w:t>
      </w:r>
      <w:r w:rsidR="00676E29">
        <w:t xml:space="preserve">  Пасторальная  сонатина</w:t>
      </w:r>
      <w:proofErr w:type="gramStart"/>
      <w:r w:rsidRPr="00F83721">
        <w:t xml:space="preserve"> Д</w:t>
      </w:r>
      <w:proofErr w:type="gramEnd"/>
      <w:r w:rsidRPr="00F83721">
        <w:t>о мажор</w:t>
      </w:r>
      <w:r>
        <w:t xml:space="preserve">. </w:t>
      </w:r>
      <w:r w:rsidRPr="00F83721">
        <w:t xml:space="preserve"> Сонатина  ми минор</w:t>
      </w:r>
    </w:p>
    <w:p w14:paraId="72305CEE" w14:textId="77777777" w:rsidR="0011269B" w:rsidRPr="00F83721" w:rsidRDefault="0011269B" w:rsidP="0011269B">
      <w:r w:rsidRPr="00F83721">
        <w:t>Д.</w:t>
      </w:r>
      <w:r>
        <w:t xml:space="preserve"> </w:t>
      </w:r>
      <w:proofErr w:type="spellStart"/>
      <w:r w:rsidRPr="00F83721">
        <w:t>Скарлатти</w:t>
      </w:r>
      <w:proofErr w:type="spellEnd"/>
      <w:r>
        <w:t>.  Сонаты  (по  выбору</w:t>
      </w:r>
      <w:r w:rsidRPr="00F83721">
        <w:t>).</w:t>
      </w:r>
    </w:p>
    <w:p w14:paraId="4469FF96" w14:textId="77777777" w:rsidR="0011269B" w:rsidRPr="00F83721" w:rsidRDefault="0011269B" w:rsidP="0011269B">
      <w:pPr>
        <w:rPr>
          <w:b/>
        </w:rPr>
      </w:pPr>
      <w:r w:rsidRPr="00F83721">
        <w:rPr>
          <w:b/>
        </w:rPr>
        <w:t xml:space="preserve"> </w:t>
      </w:r>
    </w:p>
    <w:p w14:paraId="317EF157" w14:textId="77777777" w:rsidR="0011269B" w:rsidRPr="00F83721" w:rsidRDefault="0011269B" w:rsidP="0011269B">
      <w:pPr>
        <w:rPr>
          <w:b/>
          <w:iCs/>
        </w:rPr>
      </w:pPr>
      <w:r w:rsidRPr="00F83721">
        <w:rPr>
          <w:b/>
          <w:iCs/>
        </w:rPr>
        <w:t>Пьесы</w:t>
      </w:r>
    </w:p>
    <w:p w14:paraId="6DFD53E5" w14:textId="77777777" w:rsidR="0011269B" w:rsidRPr="00F83721" w:rsidRDefault="0011269B" w:rsidP="0011269B">
      <w:r w:rsidRPr="00F83721">
        <w:t xml:space="preserve">Э. Григ. </w:t>
      </w:r>
      <w:r>
        <w:t>«</w:t>
      </w:r>
      <w:r w:rsidRPr="00F83721">
        <w:t>Из карнавала</w:t>
      </w:r>
      <w:r>
        <w:t xml:space="preserve">» ор.19 </w:t>
      </w:r>
      <w:r w:rsidRPr="00F83721">
        <w:t xml:space="preserve"> </w:t>
      </w:r>
      <w:r>
        <w:t>«</w:t>
      </w:r>
      <w:r w:rsidRPr="00F83721">
        <w:t>Шествие гномов</w:t>
      </w:r>
      <w:r>
        <w:t>»</w:t>
      </w:r>
    </w:p>
    <w:p w14:paraId="2A88685C" w14:textId="77777777" w:rsidR="0011269B" w:rsidRPr="00F83721" w:rsidRDefault="0011269B" w:rsidP="0011269B">
      <w:r w:rsidRPr="00F83721">
        <w:t xml:space="preserve">Б. </w:t>
      </w:r>
      <w:proofErr w:type="spellStart"/>
      <w:r w:rsidRPr="00F83721">
        <w:t>Гольц</w:t>
      </w:r>
      <w:proofErr w:type="spellEnd"/>
      <w:r w:rsidRPr="00F83721">
        <w:t xml:space="preserve">. </w:t>
      </w:r>
      <w:r>
        <w:t xml:space="preserve"> «</w:t>
      </w:r>
      <w:r w:rsidRPr="00F83721">
        <w:t>Прелюдии</w:t>
      </w:r>
      <w:r>
        <w:t>» ор.2</w:t>
      </w:r>
    </w:p>
    <w:p w14:paraId="4E18681D" w14:textId="77777777" w:rsidR="0011269B" w:rsidRDefault="0011269B" w:rsidP="0011269B">
      <w:r w:rsidRPr="00F83721">
        <w:t xml:space="preserve">К. Дебюсси. </w:t>
      </w:r>
      <w:r>
        <w:t>«</w:t>
      </w:r>
      <w:r w:rsidRPr="00F83721">
        <w:t>Детский уголок</w:t>
      </w:r>
      <w:r>
        <w:t>»</w:t>
      </w:r>
    </w:p>
    <w:p w14:paraId="195F0072" w14:textId="77777777" w:rsidR="0011269B" w:rsidRPr="00F83721" w:rsidRDefault="0011269B" w:rsidP="0011269B">
      <w:r>
        <w:t xml:space="preserve">В. </w:t>
      </w:r>
      <w:proofErr w:type="spellStart"/>
      <w:r>
        <w:t>Коровицын</w:t>
      </w:r>
      <w:proofErr w:type="spellEnd"/>
      <w:r>
        <w:t xml:space="preserve"> «Предчувствие красоты»: «Ноктюрн». «Весенний экспромт». «Зимняя дорога». «Петербургский вальс»</w:t>
      </w:r>
    </w:p>
    <w:p w14:paraId="6CA0DC12" w14:textId="77777777" w:rsidR="0011269B" w:rsidRPr="00F83721" w:rsidRDefault="0011269B" w:rsidP="0011269B">
      <w:r w:rsidRPr="00F83721">
        <w:t xml:space="preserve">А. </w:t>
      </w:r>
      <w:proofErr w:type="spellStart"/>
      <w:r w:rsidRPr="00F83721">
        <w:t>Лядов</w:t>
      </w:r>
      <w:proofErr w:type="spellEnd"/>
      <w:r w:rsidRPr="00F83721">
        <w:t>.</w:t>
      </w:r>
      <w:r>
        <w:t xml:space="preserve"> «</w:t>
      </w:r>
      <w:r w:rsidRPr="00F83721">
        <w:t xml:space="preserve"> Багатели</w:t>
      </w:r>
      <w:r>
        <w:t>», ор.30 (по выбору)</w:t>
      </w:r>
    </w:p>
    <w:p w14:paraId="72278364" w14:textId="77777777" w:rsidR="0011269B" w:rsidRPr="00F83721" w:rsidRDefault="0011269B" w:rsidP="0011269B">
      <w:r w:rsidRPr="00F83721">
        <w:t xml:space="preserve">Н. </w:t>
      </w:r>
      <w:proofErr w:type="spellStart"/>
      <w:r w:rsidRPr="00F83721">
        <w:t>Метнер</w:t>
      </w:r>
      <w:proofErr w:type="spellEnd"/>
      <w:r w:rsidRPr="00F83721">
        <w:t xml:space="preserve"> </w:t>
      </w:r>
      <w:r>
        <w:t xml:space="preserve"> «</w:t>
      </w:r>
      <w:r w:rsidRPr="00F83721">
        <w:t>Сказка</w:t>
      </w:r>
      <w:r>
        <w:t>»</w:t>
      </w:r>
      <w:r w:rsidRPr="00F83721">
        <w:t>.</w:t>
      </w:r>
    </w:p>
    <w:p w14:paraId="70E8800C" w14:textId="77777777" w:rsidR="0011269B" w:rsidRPr="00F83721" w:rsidRDefault="0011269B" w:rsidP="0011269B">
      <w:r w:rsidRPr="00F83721">
        <w:t>С. Прокофьев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 З1 «</w:t>
      </w:r>
      <w:r w:rsidRPr="00F83721">
        <w:t>Сказки старой бабушки</w:t>
      </w:r>
      <w:r>
        <w:t>». «</w:t>
      </w:r>
      <w:r w:rsidRPr="00F83721">
        <w:t>Ромео и Джульетта</w:t>
      </w:r>
      <w:r>
        <w:t>» 10 пьес (по выбору)</w:t>
      </w:r>
    </w:p>
    <w:p w14:paraId="22853BC8" w14:textId="77777777" w:rsidR="0011269B" w:rsidRPr="00F83721" w:rsidRDefault="0011269B" w:rsidP="0011269B">
      <w:r w:rsidRPr="00F83721">
        <w:t>С. Рахманинов</w:t>
      </w:r>
      <w:proofErr w:type="gramStart"/>
      <w:r w:rsidRPr="00F83721">
        <w:t>.</w:t>
      </w:r>
      <w:proofErr w:type="gramEnd"/>
      <w:r w:rsidRPr="00F83721">
        <w:t xml:space="preserve"> </w:t>
      </w:r>
      <w:proofErr w:type="gramStart"/>
      <w:r>
        <w:t>о</w:t>
      </w:r>
      <w:proofErr w:type="gramEnd"/>
      <w:r>
        <w:t>р</w:t>
      </w:r>
      <w:r w:rsidRPr="00F83721">
        <w:t xml:space="preserve">.3. </w:t>
      </w:r>
      <w:r>
        <w:t xml:space="preserve"> «</w:t>
      </w:r>
      <w:r w:rsidRPr="00F83721">
        <w:t>Элегия</w:t>
      </w:r>
      <w:r>
        <w:t>»</w:t>
      </w:r>
      <w:r w:rsidRPr="00F83721">
        <w:t xml:space="preserve">. </w:t>
      </w:r>
      <w:r>
        <w:t xml:space="preserve"> «</w:t>
      </w:r>
      <w:r w:rsidRPr="00F83721">
        <w:t>Мелодия</w:t>
      </w:r>
      <w:r>
        <w:t>»</w:t>
      </w:r>
    </w:p>
    <w:p w14:paraId="6C531F07" w14:textId="77777777" w:rsidR="0011269B" w:rsidRPr="00F83721" w:rsidRDefault="0011269B" w:rsidP="0011269B">
      <w:r w:rsidRPr="00F83721">
        <w:t xml:space="preserve">Е. Рушанский. </w:t>
      </w:r>
      <w:r>
        <w:t xml:space="preserve"> «</w:t>
      </w:r>
      <w:r w:rsidRPr="00F83721">
        <w:t>Песенки без слов</w:t>
      </w:r>
      <w:r>
        <w:t xml:space="preserve">» </w:t>
      </w:r>
      <w:proofErr w:type="gramStart"/>
      <w:r w:rsidRPr="00F83721">
        <w:t>(</w:t>
      </w:r>
      <w:r>
        <w:t xml:space="preserve"> </w:t>
      </w:r>
      <w:proofErr w:type="gramEnd"/>
      <w:r>
        <w:t>по выбору)</w:t>
      </w:r>
    </w:p>
    <w:p w14:paraId="4BDA324C" w14:textId="77777777" w:rsidR="0011269B" w:rsidRPr="00F83721" w:rsidRDefault="0011269B" w:rsidP="0011269B">
      <w:r w:rsidRPr="00F83721">
        <w:t xml:space="preserve">Г. Свиридов. </w:t>
      </w:r>
      <w:r>
        <w:t>«</w:t>
      </w:r>
      <w:r w:rsidRPr="00F83721">
        <w:t>Альбом пьес для детей</w:t>
      </w:r>
      <w:r>
        <w:t>» (по выбору)</w:t>
      </w:r>
    </w:p>
    <w:p w14:paraId="0CC87709" w14:textId="77777777" w:rsidR="0011269B" w:rsidRPr="00F83721" w:rsidRDefault="0011269B" w:rsidP="0011269B">
      <w:r w:rsidRPr="00F83721">
        <w:t xml:space="preserve">А. </w:t>
      </w:r>
      <w:proofErr w:type="spellStart"/>
      <w:r w:rsidRPr="00F83721">
        <w:t>Смелков</w:t>
      </w:r>
      <w:proofErr w:type="spellEnd"/>
      <w:r w:rsidRPr="00F83721">
        <w:t xml:space="preserve">. </w:t>
      </w:r>
      <w:r>
        <w:t xml:space="preserve"> «Альбом для детей и юношества».</w:t>
      </w:r>
      <w:r w:rsidRPr="00F83721">
        <w:t>24 пьесы для фортепиано (по выбору).</w:t>
      </w:r>
    </w:p>
    <w:p w14:paraId="018B5D8E" w14:textId="77777777" w:rsidR="0011269B" w:rsidRPr="00F83721" w:rsidRDefault="0011269B" w:rsidP="0011269B">
      <w:r w:rsidRPr="00F83721">
        <w:t xml:space="preserve">П. Чайковский.  </w:t>
      </w:r>
      <w:r>
        <w:t>«</w:t>
      </w:r>
      <w:r w:rsidRPr="00F83721">
        <w:t>Времена года</w:t>
      </w:r>
      <w:r>
        <w:t>»</w:t>
      </w:r>
      <w:r w:rsidRPr="00F83721">
        <w:t xml:space="preserve"> (по выбору).</w:t>
      </w:r>
    </w:p>
    <w:p w14:paraId="5A90B66C" w14:textId="5D6DE027" w:rsidR="0011269B" w:rsidRDefault="0011269B" w:rsidP="0011269B">
      <w:pPr>
        <w:jc w:val="both"/>
      </w:pPr>
      <w:r w:rsidRPr="00F83721">
        <w:t>Д. Шостакович.</w:t>
      </w:r>
      <w:r w:rsidR="00676E29">
        <w:t xml:space="preserve"> </w:t>
      </w:r>
      <w:r w:rsidRPr="00F83721">
        <w:t>Прелюдии</w:t>
      </w:r>
      <w:r>
        <w:t>,</w:t>
      </w:r>
      <w:r w:rsidRPr="00F83721">
        <w:t xml:space="preserve"> </w:t>
      </w:r>
      <w:r>
        <w:t>ор.34 (по выбору)</w:t>
      </w:r>
    </w:p>
    <w:p w14:paraId="72B0F307" w14:textId="331514A0" w:rsidR="00676E29" w:rsidRDefault="00676E29" w:rsidP="0011269B">
      <w:pPr>
        <w:jc w:val="both"/>
      </w:pPr>
      <w:r>
        <w:t xml:space="preserve">Ф. Шопен. Ноктюрны (по выбору), Вальсы </w:t>
      </w:r>
      <w:proofErr w:type="gramStart"/>
      <w:r>
        <w:t xml:space="preserve">( </w:t>
      </w:r>
      <w:proofErr w:type="gramEnd"/>
      <w:r>
        <w:t>по выбору), Мазурки</w:t>
      </w:r>
      <w:r w:rsidR="00E047BE">
        <w:t xml:space="preserve"> (</w:t>
      </w:r>
      <w:r>
        <w:t>по выбору)</w:t>
      </w:r>
    </w:p>
    <w:p w14:paraId="7CB34305" w14:textId="77777777" w:rsidR="0011269B" w:rsidRPr="00F83721" w:rsidRDefault="0011269B" w:rsidP="0011269B">
      <w:pPr>
        <w:pStyle w:val="2"/>
        <w:numPr>
          <w:ilvl w:val="0"/>
          <w:numId w:val="0"/>
        </w:numPr>
        <w:spacing w:before="0" w:after="0"/>
        <w:ind w:right="0"/>
        <w:rPr>
          <w:rFonts w:ascii="Times New Roman" w:eastAsia="SimSun" w:hAnsi="Times New Roman" w:cs="Mangal"/>
          <w:b w:val="0"/>
          <w:kern w:val="1"/>
          <w:szCs w:val="24"/>
          <w:lang w:eastAsia="hi-IN" w:bidi="hi-IN"/>
        </w:rPr>
      </w:pPr>
    </w:p>
    <w:p w14:paraId="041F10CE" w14:textId="77777777" w:rsidR="0011269B" w:rsidRPr="00F83721" w:rsidRDefault="0011269B" w:rsidP="0011269B">
      <w:pPr>
        <w:pStyle w:val="2"/>
        <w:numPr>
          <w:ilvl w:val="0"/>
          <w:numId w:val="0"/>
        </w:numPr>
        <w:spacing w:before="0" w:after="0"/>
        <w:ind w:right="0"/>
        <w:rPr>
          <w:rFonts w:ascii="Times New Roman" w:hAnsi="Times New Roman"/>
          <w:szCs w:val="24"/>
        </w:rPr>
      </w:pPr>
      <w:r w:rsidRPr="00B34124">
        <w:rPr>
          <w:rFonts w:ascii="Times New Roman" w:hAnsi="Times New Roman"/>
          <w:szCs w:val="24"/>
        </w:rPr>
        <w:t>Варианты</w:t>
      </w:r>
      <w:r w:rsidRPr="00F83721">
        <w:rPr>
          <w:b w:val="0"/>
        </w:rPr>
        <w:t xml:space="preserve"> </w:t>
      </w:r>
      <w:r w:rsidRPr="00F83721">
        <w:rPr>
          <w:rFonts w:ascii="Times New Roman" w:hAnsi="Times New Roman"/>
          <w:szCs w:val="24"/>
        </w:rPr>
        <w:t>программ технического зачета</w:t>
      </w:r>
    </w:p>
    <w:p w14:paraId="36D45739" w14:textId="77777777" w:rsidR="0011269B" w:rsidRPr="00F83721" w:rsidRDefault="0011269B" w:rsidP="0011269B">
      <w:pPr>
        <w:pStyle w:val="2"/>
        <w:numPr>
          <w:ilvl w:val="0"/>
          <w:numId w:val="0"/>
        </w:numPr>
        <w:spacing w:before="0" w:after="0"/>
        <w:ind w:right="0"/>
        <w:rPr>
          <w:rFonts w:ascii="Times New Roman" w:hAnsi="Times New Roman"/>
          <w:iCs/>
          <w:szCs w:val="24"/>
        </w:rPr>
      </w:pPr>
      <w:r w:rsidRPr="00F83721">
        <w:rPr>
          <w:rFonts w:ascii="Times New Roman" w:hAnsi="Times New Roman"/>
          <w:iCs/>
          <w:szCs w:val="24"/>
        </w:rPr>
        <w:t>Вариант 1</w:t>
      </w:r>
    </w:p>
    <w:p w14:paraId="0B22FBE1" w14:textId="77777777" w:rsidR="0011269B" w:rsidRPr="00F83721" w:rsidRDefault="0011269B" w:rsidP="0011269B">
      <w:r>
        <w:t xml:space="preserve">Гаммы Ре бемоль мажор, фа </w:t>
      </w:r>
      <w:r w:rsidRPr="00F83721">
        <w:t>диез минор</w:t>
      </w:r>
    </w:p>
    <w:p w14:paraId="582595DE" w14:textId="77777777" w:rsidR="0011269B" w:rsidRPr="00F83721" w:rsidRDefault="0011269B" w:rsidP="0011269B">
      <w:r w:rsidRPr="00F83721">
        <w:t>К. Черни</w:t>
      </w:r>
      <w:proofErr w:type="gramStart"/>
      <w:r w:rsidRPr="00F83721">
        <w:t>.</w:t>
      </w:r>
      <w:proofErr w:type="gramEnd"/>
      <w:r w:rsidRPr="00F83721">
        <w:t xml:space="preserve"> </w:t>
      </w:r>
      <w:proofErr w:type="gramStart"/>
      <w:r>
        <w:t>о</w:t>
      </w:r>
      <w:proofErr w:type="gramEnd"/>
      <w:r>
        <w:t>р</w:t>
      </w:r>
      <w:r w:rsidRPr="00F83721">
        <w:t>. 299 этюд №14 Фа мажор</w:t>
      </w:r>
    </w:p>
    <w:p w14:paraId="34F34927" w14:textId="77777777" w:rsidR="0011269B" w:rsidRPr="00F83721" w:rsidRDefault="0011269B" w:rsidP="0011269B">
      <w:r>
        <w:t>К. Черни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р.</w:t>
      </w:r>
      <w:r w:rsidRPr="00F83721">
        <w:t>740 этюд №3 Ре мажор</w:t>
      </w:r>
    </w:p>
    <w:p w14:paraId="744A3F65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5F6F0AEA" w14:textId="77777777" w:rsidR="0011269B" w:rsidRPr="00F83721" w:rsidRDefault="0011269B" w:rsidP="0011269B">
      <w:r w:rsidRPr="00F83721">
        <w:t>Гаммы Соль-бемоль мажор, до-диез минор</w:t>
      </w:r>
    </w:p>
    <w:p w14:paraId="42028B59" w14:textId="77777777" w:rsidR="0011269B" w:rsidRPr="00F83721" w:rsidRDefault="0011269B" w:rsidP="0011269B">
      <w:r w:rsidRPr="00F83721">
        <w:t>К. Черни</w:t>
      </w:r>
      <w:proofErr w:type="gramStart"/>
      <w:r w:rsidRPr="00F83721">
        <w:t>.</w:t>
      </w:r>
      <w:proofErr w:type="gramEnd"/>
      <w:r w:rsidRPr="00F83721">
        <w:t xml:space="preserve"> </w:t>
      </w:r>
      <w:proofErr w:type="gramStart"/>
      <w:r>
        <w:t>о</w:t>
      </w:r>
      <w:proofErr w:type="gramEnd"/>
      <w:r>
        <w:t>р.</w:t>
      </w:r>
      <w:r w:rsidRPr="00F83721">
        <w:t xml:space="preserve"> 299 этюд №33 Ми мажор</w:t>
      </w:r>
    </w:p>
    <w:p w14:paraId="76A8B516" w14:textId="77777777" w:rsidR="0011269B" w:rsidRPr="00F83721" w:rsidRDefault="0011269B" w:rsidP="0011269B">
      <w:r w:rsidRPr="00F83721">
        <w:t xml:space="preserve">И. </w:t>
      </w:r>
      <w:proofErr w:type="spellStart"/>
      <w:r w:rsidRPr="00F83721">
        <w:t>Крамер</w:t>
      </w:r>
      <w:proofErr w:type="spellEnd"/>
      <w:r w:rsidRPr="00F83721">
        <w:t>. Этюд №4 Ля мажор</w:t>
      </w:r>
    </w:p>
    <w:p w14:paraId="1F283FDC" w14:textId="77777777" w:rsidR="0011269B" w:rsidRPr="00F83721" w:rsidRDefault="0011269B" w:rsidP="0011269B">
      <w:pPr>
        <w:ind w:right="567"/>
        <w:jc w:val="center"/>
        <w:rPr>
          <w:b/>
          <w:bCs/>
        </w:rPr>
      </w:pPr>
      <w:r w:rsidRPr="00B34124">
        <w:rPr>
          <w:b/>
        </w:rPr>
        <w:lastRenderedPageBreak/>
        <w:t>Варианты</w:t>
      </w:r>
      <w:r w:rsidRPr="00F83721">
        <w:rPr>
          <w:b/>
          <w:bCs/>
        </w:rPr>
        <w:t xml:space="preserve"> программ зачета по практическим навыкам</w:t>
      </w:r>
    </w:p>
    <w:p w14:paraId="6626A759" w14:textId="77777777" w:rsidR="0011269B" w:rsidRPr="00F83721" w:rsidRDefault="0011269B" w:rsidP="0011269B">
      <w:pPr>
        <w:ind w:right="567"/>
        <w:jc w:val="center"/>
        <w:rPr>
          <w:b/>
          <w:iCs/>
        </w:rPr>
      </w:pPr>
      <w:r w:rsidRPr="00F83721">
        <w:rPr>
          <w:b/>
          <w:iCs/>
        </w:rPr>
        <w:t>Вариант 1</w:t>
      </w:r>
    </w:p>
    <w:p w14:paraId="73EEE5A8" w14:textId="77777777" w:rsidR="0011269B" w:rsidRPr="00F83721" w:rsidRDefault="0011269B" w:rsidP="0011269B">
      <w:pPr>
        <w:ind w:right="567"/>
      </w:pPr>
      <w:r w:rsidRPr="00F83721">
        <w:t>Термины</w:t>
      </w:r>
    </w:p>
    <w:p w14:paraId="64840743" w14:textId="77777777" w:rsidR="0011269B" w:rsidRPr="00F83721" w:rsidRDefault="0011269B" w:rsidP="0011269B">
      <w:pPr>
        <w:ind w:right="567"/>
      </w:pPr>
      <w:r w:rsidRPr="00F83721">
        <w:t xml:space="preserve">Самостоятельно выученная пьеса: С. </w:t>
      </w:r>
      <w:proofErr w:type="spellStart"/>
      <w:r w:rsidRPr="00F83721">
        <w:t>Майкапар</w:t>
      </w:r>
      <w:proofErr w:type="spellEnd"/>
      <w:r w:rsidRPr="00F83721">
        <w:t>. «Весной»</w:t>
      </w:r>
    </w:p>
    <w:p w14:paraId="38177F97" w14:textId="77777777" w:rsidR="0011269B" w:rsidRDefault="0011269B" w:rsidP="0011269B">
      <w:pPr>
        <w:ind w:right="567"/>
      </w:pPr>
      <w:r w:rsidRPr="00F83721">
        <w:t xml:space="preserve">Чтение с листа: Ж. </w:t>
      </w:r>
      <w:proofErr w:type="spellStart"/>
      <w:r w:rsidRPr="00F83721">
        <w:t>Металлиди</w:t>
      </w:r>
      <w:proofErr w:type="spellEnd"/>
      <w:r w:rsidRPr="00F83721">
        <w:t>. «Лесная тропинка»</w:t>
      </w:r>
    </w:p>
    <w:p w14:paraId="78868D0F" w14:textId="77777777" w:rsidR="0011269B" w:rsidRPr="00F83721" w:rsidRDefault="0011269B" w:rsidP="0011269B">
      <w:pPr>
        <w:ind w:right="567"/>
      </w:pPr>
    </w:p>
    <w:p w14:paraId="5CDE640B" w14:textId="77777777" w:rsidR="0011269B" w:rsidRPr="00F83721" w:rsidRDefault="0011269B" w:rsidP="0011269B">
      <w:pPr>
        <w:ind w:right="567"/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5AB0F3E7" w14:textId="77777777" w:rsidR="0011269B" w:rsidRPr="00F83721" w:rsidRDefault="0011269B" w:rsidP="0011269B">
      <w:pPr>
        <w:ind w:right="567"/>
      </w:pPr>
      <w:r w:rsidRPr="00F83721">
        <w:t>Термины</w:t>
      </w:r>
    </w:p>
    <w:p w14:paraId="2F72E71A" w14:textId="77777777" w:rsidR="0011269B" w:rsidRPr="00F83721" w:rsidRDefault="0011269B" w:rsidP="0011269B">
      <w:pPr>
        <w:ind w:right="567"/>
      </w:pPr>
      <w:r w:rsidRPr="00F83721">
        <w:t xml:space="preserve">Самостоятельно выученная пьеса: А. </w:t>
      </w:r>
      <w:proofErr w:type="spellStart"/>
      <w:r w:rsidRPr="00F83721">
        <w:t>Алябьев</w:t>
      </w:r>
      <w:proofErr w:type="spellEnd"/>
      <w:r w:rsidRPr="00F83721">
        <w:t xml:space="preserve">. </w:t>
      </w:r>
      <w:r>
        <w:t>«</w:t>
      </w:r>
      <w:r w:rsidRPr="00F83721">
        <w:t>Пьеса</w:t>
      </w:r>
      <w:r>
        <w:t>»</w:t>
      </w:r>
      <w:r w:rsidRPr="00F83721">
        <w:t xml:space="preserve"> соль минор</w:t>
      </w:r>
    </w:p>
    <w:p w14:paraId="6618A590" w14:textId="77777777" w:rsidR="0011269B" w:rsidRPr="00F83721" w:rsidRDefault="0011269B" w:rsidP="0011269B">
      <w:pPr>
        <w:ind w:right="567"/>
      </w:pPr>
      <w:r w:rsidRPr="00F83721">
        <w:t>Чтение с листа: В. Волков. «Попрыгунья»</w:t>
      </w:r>
    </w:p>
    <w:p w14:paraId="5A946C56" w14:textId="77777777" w:rsidR="0011269B" w:rsidRPr="00F83721" w:rsidRDefault="0011269B" w:rsidP="0011269B">
      <w:pPr>
        <w:ind w:right="567"/>
      </w:pPr>
    </w:p>
    <w:p w14:paraId="0B0D1615" w14:textId="77777777" w:rsidR="0011269B" w:rsidRPr="00F83721" w:rsidRDefault="0011269B" w:rsidP="0011269B">
      <w:pPr>
        <w:jc w:val="center"/>
        <w:rPr>
          <w:b/>
          <w:bCs/>
        </w:rPr>
      </w:pPr>
      <w:r w:rsidRPr="00B34124">
        <w:rPr>
          <w:b/>
        </w:rPr>
        <w:t>Варианты</w:t>
      </w:r>
      <w:r w:rsidRPr="00F83721">
        <w:rPr>
          <w:b/>
        </w:rPr>
        <w:t xml:space="preserve"> </w:t>
      </w:r>
      <w:r w:rsidRPr="00F83721">
        <w:rPr>
          <w:b/>
          <w:bCs/>
        </w:rPr>
        <w:t>программ академического концерта</w:t>
      </w:r>
    </w:p>
    <w:p w14:paraId="1014DA41" w14:textId="77777777" w:rsidR="0011269B" w:rsidRPr="00F83721" w:rsidRDefault="0011269B" w:rsidP="0011269B">
      <w:pPr>
        <w:ind w:right="567"/>
        <w:jc w:val="center"/>
        <w:rPr>
          <w:b/>
          <w:iCs/>
        </w:rPr>
      </w:pPr>
      <w:r w:rsidRPr="00F83721">
        <w:rPr>
          <w:b/>
          <w:iCs/>
        </w:rPr>
        <w:t>Вариант 1</w:t>
      </w:r>
    </w:p>
    <w:p w14:paraId="0B05B30D" w14:textId="77777777" w:rsidR="0011269B" w:rsidRPr="00F83721" w:rsidRDefault="0011269B" w:rsidP="0011269B">
      <w:pPr>
        <w:ind w:right="567"/>
      </w:pPr>
      <w:r w:rsidRPr="00F83721">
        <w:t xml:space="preserve">Э. Григ. </w:t>
      </w:r>
      <w:r>
        <w:t xml:space="preserve">«Из карнавала», ор. 19 </w:t>
      </w:r>
      <w:r w:rsidRPr="00F83721">
        <w:t xml:space="preserve"> </w:t>
      </w:r>
      <w:r>
        <w:t>«</w:t>
      </w:r>
      <w:r w:rsidRPr="00F83721">
        <w:t>Шествие гномов</w:t>
      </w:r>
      <w:r>
        <w:t>»</w:t>
      </w:r>
    </w:p>
    <w:p w14:paraId="74B2BF7A" w14:textId="77777777" w:rsidR="0011269B" w:rsidRPr="00F83721" w:rsidRDefault="0011269B" w:rsidP="0011269B">
      <w:pPr>
        <w:ind w:right="567"/>
      </w:pPr>
      <w:r>
        <w:t xml:space="preserve">В. </w:t>
      </w:r>
      <w:proofErr w:type="spellStart"/>
      <w:r>
        <w:t>Коровицын</w:t>
      </w:r>
      <w:proofErr w:type="spellEnd"/>
      <w:r>
        <w:t xml:space="preserve">  «Петербургский вальс»</w:t>
      </w:r>
    </w:p>
    <w:p w14:paraId="0868AFA6" w14:textId="77777777" w:rsidR="0011269B" w:rsidRDefault="0011269B" w:rsidP="0011269B">
      <w:pPr>
        <w:ind w:right="567"/>
        <w:jc w:val="center"/>
        <w:rPr>
          <w:b/>
          <w:iCs/>
        </w:rPr>
      </w:pPr>
    </w:p>
    <w:p w14:paraId="33271E64" w14:textId="77777777" w:rsidR="0011269B" w:rsidRPr="00F83721" w:rsidRDefault="0011269B" w:rsidP="0011269B">
      <w:pPr>
        <w:ind w:right="567"/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7EC5A6CF" w14:textId="77777777" w:rsidR="0011269B" w:rsidRPr="00F83721" w:rsidRDefault="0011269B" w:rsidP="0011269B">
      <w:pPr>
        <w:ind w:right="567"/>
      </w:pPr>
      <w:r w:rsidRPr="00F83721">
        <w:t xml:space="preserve">П. Чайковский. </w:t>
      </w:r>
      <w:r>
        <w:t xml:space="preserve"> «</w:t>
      </w:r>
      <w:proofErr w:type="spellStart"/>
      <w:r w:rsidRPr="00F83721">
        <w:t>Баркаролла</w:t>
      </w:r>
      <w:proofErr w:type="spellEnd"/>
      <w:r>
        <w:t>»</w:t>
      </w:r>
      <w:r w:rsidRPr="00F83721">
        <w:t xml:space="preserve"> («Времена года»)</w:t>
      </w:r>
    </w:p>
    <w:p w14:paraId="7F9D5426" w14:textId="77777777" w:rsidR="0011269B" w:rsidRPr="00F83721" w:rsidRDefault="0011269B" w:rsidP="0011269B">
      <w:pPr>
        <w:ind w:right="567"/>
      </w:pPr>
      <w:r w:rsidRPr="00F83721">
        <w:t xml:space="preserve">К. Дебюсси. </w:t>
      </w:r>
      <w:r>
        <w:t>«</w:t>
      </w:r>
      <w:r w:rsidRPr="00F83721">
        <w:t>Снег танцует</w:t>
      </w:r>
      <w:r>
        <w:t>»</w:t>
      </w:r>
      <w:r w:rsidRPr="00F83721">
        <w:t xml:space="preserve"> («Детский уголок»)</w:t>
      </w:r>
    </w:p>
    <w:p w14:paraId="51B226DF" w14:textId="77777777" w:rsidR="0011269B" w:rsidRPr="00F83721" w:rsidRDefault="0011269B" w:rsidP="0011269B">
      <w:pPr>
        <w:ind w:right="567"/>
      </w:pPr>
    </w:p>
    <w:p w14:paraId="3A8A1699" w14:textId="77777777" w:rsidR="0011269B" w:rsidRPr="00F83721" w:rsidRDefault="0011269B" w:rsidP="0011269B">
      <w:pPr>
        <w:ind w:right="567"/>
      </w:pPr>
    </w:p>
    <w:p w14:paraId="5E91C066" w14:textId="77777777" w:rsidR="0011269B" w:rsidRPr="00F83721" w:rsidRDefault="0011269B" w:rsidP="0011269B">
      <w:pPr>
        <w:jc w:val="center"/>
        <w:rPr>
          <w:b/>
        </w:rPr>
      </w:pPr>
      <w:r w:rsidRPr="00B34124">
        <w:rPr>
          <w:b/>
        </w:rPr>
        <w:t>Варианты</w:t>
      </w:r>
      <w:r>
        <w:rPr>
          <w:rFonts w:cs="Times New Roman"/>
          <w:b/>
          <w:color w:val="000000"/>
        </w:rPr>
        <w:t xml:space="preserve"> экзаменационных </w:t>
      </w:r>
      <w:r w:rsidRPr="00F83721">
        <w:rPr>
          <w:rFonts w:cs="Times New Roman"/>
          <w:b/>
          <w:color w:val="000000"/>
        </w:rPr>
        <w:t>программ</w:t>
      </w:r>
      <w:r>
        <w:rPr>
          <w:rFonts w:cs="Times New Roman"/>
          <w:b/>
          <w:color w:val="000000"/>
        </w:rPr>
        <w:t xml:space="preserve"> промежуточной аттестации</w:t>
      </w:r>
    </w:p>
    <w:p w14:paraId="188EFA93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1</w:t>
      </w:r>
    </w:p>
    <w:p w14:paraId="402F93FF" w14:textId="77777777" w:rsidR="0011269B" w:rsidRPr="00F83721" w:rsidRDefault="0011269B" w:rsidP="0011269B">
      <w:r>
        <w:t xml:space="preserve">И.С. Бах. </w:t>
      </w:r>
      <w:r w:rsidRPr="00F83721">
        <w:t>Трехголосная инвенция ля минор.</w:t>
      </w:r>
    </w:p>
    <w:p w14:paraId="7C4D791F" w14:textId="77777777" w:rsidR="0011269B" w:rsidRPr="00F83721" w:rsidRDefault="0011269B" w:rsidP="0011269B">
      <w:r>
        <w:t xml:space="preserve">И. Гайдн. </w:t>
      </w:r>
      <w:r w:rsidRPr="00F83721">
        <w:t>Соната ми минор (ч</w:t>
      </w:r>
      <w:r>
        <w:t xml:space="preserve"> </w:t>
      </w:r>
      <w:r w:rsidRPr="00F83721">
        <w:t>1)</w:t>
      </w:r>
    </w:p>
    <w:p w14:paraId="432C9226" w14:textId="77777777" w:rsidR="0011269B" w:rsidRPr="00F83721" w:rsidRDefault="0011269B" w:rsidP="0011269B">
      <w:r>
        <w:t>К. Черни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р.</w:t>
      </w:r>
      <w:r w:rsidRPr="00F83721">
        <w:t xml:space="preserve">299 </w:t>
      </w:r>
      <w:r>
        <w:t xml:space="preserve"> </w:t>
      </w:r>
      <w:r w:rsidRPr="00F83721">
        <w:t>этюд № 29 Ми мажор.</w:t>
      </w:r>
    </w:p>
    <w:p w14:paraId="1FEF8742" w14:textId="77777777" w:rsidR="0011269B" w:rsidRPr="00F83721" w:rsidRDefault="0011269B" w:rsidP="0011269B">
      <w:r w:rsidRPr="00F83721">
        <w:t xml:space="preserve">П. Чайковский. </w:t>
      </w:r>
      <w:r>
        <w:t>«</w:t>
      </w:r>
      <w:r w:rsidRPr="00F83721">
        <w:t>Январь («Времена года»).</w:t>
      </w:r>
    </w:p>
    <w:p w14:paraId="4324C572" w14:textId="77777777" w:rsidR="0011269B" w:rsidRPr="00F83721" w:rsidRDefault="0011269B" w:rsidP="0011269B">
      <w:pPr>
        <w:jc w:val="center"/>
        <w:rPr>
          <w:b/>
          <w:iCs/>
        </w:rPr>
      </w:pPr>
    </w:p>
    <w:p w14:paraId="74B7716A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3C86E8E4" w14:textId="77777777" w:rsidR="0011269B" w:rsidRDefault="0011269B" w:rsidP="0011269B">
      <w:r w:rsidRPr="00F83721">
        <w:t>И.С. Бах . Трехголосная фуга</w:t>
      </w:r>
      <w:proofErr w:type="gramStart"/>
      <w:r w:rsidRPr="00F83721">
        <w:t xml:space="preserve"> Д</w:t>
      </w:r>
      <w:proofErr w:type="gramEnd"/>
      <w:r w:rsidRPr="00F83721">
        <w:t>о мажор</w:t>
      </w:r>
    </w:p>
    <w:p w14:paraId="1EA1568F" w14:textId="77777777" w:rsidR="0011269B" w:rsidRPr="00F83721" w:rsidRDefault="0011269B" w:rsidP="0011269B">
      <w:r w:rsidRPr="00F83721">
        <w:t>И. Г</w:t>
      </w:r>
      <w:r>
        <w:t xml:space="preserve">айдн.  Соната Ре </w:t>
      </w:r>
      <w:proofErr w:type="spellStart"/>
      <w:r>
        <w:t>маж</w:t>
      </w:r>
      <w:proofErr w:type="spellEnd"/>
      <w:r>
        <w:t xml:space="preserve">. </w:t>
      </w:r>
      <w:proofErr w:type="spellStart"/>
      <w:r>
        <w:t>Ноб</w:t>
      </w:r>
      <w:proofErr w:type="spellEnd"/>
      <w:r>
        <w:t xml:space="preserve">. XVI </w:t>
      </w:r>
    </w:p>
    <w:p w14:paraId="2E827CB9" w14:textId="77777777" w:rsidR="0011269B" w:rsidRPr="00F83721" w:rsidRDefault="0011269B" w:rsidP="0011269B">
      <w:r w:rsidRPr="00F83721">
        <w:t xml:space="preserve">М. </w:t>
      </w:r>
      <w:proofErr w:type="spellStart"/>
      <w:r w:rsidRPr="00F83721">
        <w:t>Мошковский</w:t>
      </w:r>
      <w:proofErr w:type="spellEnd"/>
      <w:r w:rsidRPr="00F83721">
        <w:t xml:space="preserve">. </w:t>
      </w:r>
      <w:r>
        <w:t>ор.18 этюд №3</w:t>
      </w:r>
    </w:p>
    <w:p w14:paraId="5EF797B4" w14:textId="77777777" w:rsidR="0011269B" w:rsidRPr="00F83721" w:rsidRDefault="0011269B" w:rsidP="0011269B">
      <w:r w:rsidRPr="00F83721">
        <w:t xml:space="preserve">Э. Григ. </w:t>
      </w:r>
      <w:r>
        <w:t>«</w:t>
      </w:r>
      <w:r w:rsidRPr="00F83721">
        <w:t>Весной</w:t>
      </w:r>
      <w:r>
        <w:t>»</w:t>
      </w:r>
    </w:p>
    <w:p w14:paraId="5B83ADB4" w14:textId="77777777" w:rsidR="0011269B" w:rsidRPr="00F83721" w:rsidRDefault="0011269B" w:rsidP="0011269B"/>
    <w:p w14:paraId="65ABC002" w14:textId="77777777" w:rsidR="0011269B" w:rsidRPr="00F83721" w:rsidRDefault="0011269B" w:rsidP="0011269B"/>
    <w:p w14:paraId="08F202F8" w14:textId="77777777" w:rsidR="0011269B" w:rsidRPr="00E047BE" w:rsidRDefault="0011269B" w:rsidP="0011269B">
      <w:pPr>
        <w:jc w:val="center"/>
        <w:rPr>
          <w:rFonts w:eastAsia="TTE4t00" w:cs="Times New Roman"/>
          <w:b/>
          <w:bCs/>
          <w:sz w:val="32"/>
          <w:szCs w:val="32"/>
        </w:rPr>
      </w:pPr>
      <w:r w:rsidRPr="00E047BE">
        <w:rPr>
          <w:rFonts w:eastAsia="TTE4t00" w:cs="Times New Roman"/>
          <w:b/>
          <w:bCs/>
          <w:sz w:val="32"/>
          <w:szCs w:val="32"/>
        </w:rPr>
        <w:t xml:space="preserve">8 класс </w:t>
      </w:r>
    </w:p>
    <w:p w14:paraId="47688955" w14:textId="77777777" w:rsidR="0011269B" w:rsidRPr="00F83721" w:rsidRDefault="0011269B" w:rsidP="0011269B">
      <w:pPr>
        <w:jc w:val="center"/>
        <w:rPr>
          <w:rFonts w:eastAsia="TTE4t00" w:cs="Times New Roman"/>
          <w:b/>
          <w:bCs/>
          <w:u w:val="single"/>
        </w:rPr>
      </w:pPr>
    </w:p>
    <w:p w14:paraId="10696649" w14:textId="77777777" w:rsidR="0011269B" w:rsidRPr="00F83721" w:rsidRDefault="0011269B" w:rsidP="0011269B">
      <w:pPr>
        <w:ind w:left="345"/>
        <w:rPr>
          <w:i/>
          <w:iCs/>
        </w:rPr>
      </w:pPr>
      <w:r w:rsidRPr="00F83721">
        <w:rPr>
          <w:i/>
          <w:iCs/>
        </w:rPr>
        <w:t>Специальность и чтение с листа    2,5 часа в неделю</w:t>
      </w:r>
    </w:p>
    <w:p w14:paraId="3685C148" w14:textId="77777777" w:rsidR="0011269B" w:rsidRPr="00F83721" w:rsidRDefault="0011269B" w:rsidP="0011269B">
      <w:pPr>
        <w:ind w:left="345"/>
        <w:rPr>
          <w:i/>
          <w:iCs/>
        </w:rPr>
      </w:pPr>
      <w:r w:rsidRPr="00F83721">
        <w:rPr>
          <w:i/>
          <w:iCs/>
        </w:rPr>
        <w:t>Самостоятельная работа               не менее 6 часов в неделю</w:t>
      </w:r>
    </w:p>
    <w:p w14:paraId="4454BAED" w14:textId="77777777" w:rsidR="0011269B" w:rsidRPr="00F83721" w:rsidRDefault="0011269B" w:rsidP="0011269B">
      <w:pPr>
        <w:ind w:left="345"/>
        <w:rPr>
          <w:i/>
          <w:iCs/>
        </w:rPr>
      </w:pPr>
    </w:p>
    <w:p w14:paraId="0193F2CA" w14:textId="77777777" w:rsidR="0011269B" w:rsidRPr="00F83721" w:rsidRDefault="0011269B" w:rsidP="00C512DC">
      <w:pPr>
        <w:ind w:left="-15"/>
        <w:jc w:val="both"/>
      </w:pPr>
      <w:r w:rsidRPr="00F83721">
        <w:rPr>
          <w:rFonts w:cs="Times New Roman"/>
          <w:b/>
          <w:color w:val="000000"/>
        </w:rPr>
        <w:t xml:space="preserve">Учебные требования на год. </w:t>
      </w:r>
      <w:r w:rsidRPr="00F83721">
        <w:t xml:space="preserve"> Основной задачей  для выпускников является представление программы  итоговой аттестации в максимально готовом виде.</w:t>
      </w:r>
    </w:p>
    <w:p w14:paraId="23D5D6F2" w14:textId="77777777" w:rsidR="0011269B" w:rsidRPr="00F83721" w:rsidRDefault="0011269B" w:rsidP="00C512DC">
      <w:pPr>
        <w:ind w:left="-15"/>
        <w:jc w:val="both"/>
      </w:pPr>
      <w:r w:rsidRPr="00F83721">
        <w:rPr>
          <w:rFonts w:cs="Times New Roman"/>
          <w:b/>
          <w:color w:val="000000"/>
        </w:rPr>
        <w:t xml:space="preserve"> </w:t>
      </w:r>
      <w:r w:rsidRPr="00F83721">
        <w:t xml:space="preserve"> Перед экзаменом учащийся обыг</w:t>
      </w:r>
      <w:r>
        <w:t>рывает выпускную программу на учебных  прослушиваниях в течение года</w:t>
      </w:r>
      <w:r w:rsidRPr="00F83721">
        <w:t>, классных вечерах и концертах.</w:t>
      </w:r>
    </w:p>
    <w:p w14:paraId="5DA3D828" w14:textId="77777777" w:rsidR="0011269B" w:rsidRPr="00F83721" w:rsidRDefault="0011269B" w:rsidP="00C512DC">
      <w:pPr>
        <w:ind w:left="-15"/>
        <w:jc w:val="both"/>
      </w:pPr>
      <w:r w:rsidRPr="00F83721">
        <w:t xml:space="preserve"> Учащиеся, продолжающие музыкальное образование в 9 классе</w:t>
      </w:r>
      <w:r>
        <w:t xml:space="preserve">, </w:t>
      </w:r>
      <w:r w:rsidRPr="00F83721">
        <w:t xml:space="preserve">должны </w:t>
      </w:r>
      <w:r>
        <w:t xml:space="preserve">пройти </w:t>
      </w:r>
      <w:r w:rsidRPr="00F83721">
        <w:t xml:space="preserve"> и сдать все виды аттестации, предусмотренные учебным планом 7 класса. </w:t>
      </w:r>
    </w:p>
    <w:p w14:paraId="71A85E7E" w14:textId="77777777" w:rsidR="0011269B" w:rsidRPr="00F83721" w:rsidRDefault="0011269B" w:rsidP="00C512DC">
      <w:pPr>
        <w:jc w:val="both"/>
      </w:pPr>
      <w:r w:rsidRPr="00F83721">
        <w:t>В течение года учащийся проходит 2 -3 полифонических произведения; 1-2 произведения крупной формы;  2-3 пьесы;  4-5 этюдов.</w:t>
      </w:r>
    </w:p>
    <w:p w14:paraId="633DF5C4" w14:textId="5C04DE61" w:rsidR="0011269B" w:rsidRPr="00F83721" w:rsidRDefault="0011269B" w:rsidP="00C512DC">
      <w:pPr>
        <w:jc w:val="both"/>
      </w:pPr>
      <w:r w:rsidRPr="00F83721">
        <w:t xml:space="preserve"> Продолжается работа над самостоятельным разучиванием пьес, чтением с листа,  транспонированием.</w:t>
      </w:r>
    </w:p>
    <w:p w14:paraId="5B0A52EB" w14:textId="41D416A4" w:rsidR="0011269B" w:rsidRPr="00F83721" w:rsidRDefault="0011269B" w:rsidP="00C512DC">
      <w:pPr>
        <w:jc w:val="both"/>
      </w:pPr>
      <w:r w:rsidRPr="00F83721">
        <w:t>На выпускном экзамене исполняются  этюд, полифония, произведение крупной формы</w:t>
      </w:r>
      <w:r>
        <w:t xml:space="preserve"> (</w:t>
      </w:r>
      <w:r w:rsidRPr="00F83721">
        <w:rPr>
          <w:rFonts w:eastAsia="TTE4t00" w:cs="Times New Roman"/>
          <w:color w:val="000000"/>
        </w:rPr>
        <w:t>обязательно классическое сонатное аллегро)</w:t>
      </w:r>
      <w:r w:rsidRPr="00F83721">
        <w:t xml:space="preserve">, </w:t>
      </w:r>
      <w:r>
        <w:t xml:space="preserve"> развернутая </w:t>
      </w:r>
      <w:r w:rsidRPr="00F83721">
        <w:t>пьеса.</w:t>
      </w:r>
    </w:p>
    <w:p w14:paraId="663C9235" w14:textId="77777777" w:rsidR="0011269B" w:rsidRPr="00F83721" w:rsidRDefault="0011269B" w:rsidP="0011269B">
      <w:pPr>
        <w:ind w:left="-15"/>
        <w:jc w:val="center"/>
      </w:pPr>
      <w:r w:rsidRPr="00F83721">
        <w:rPr>
          <w:b/>
        </w:rPr>
        <w:lastRenderedPageBreak/>
        <w:t>Учебные задачи</w:t>
      </w:r>
    </w:p>
    <w:p w14:paraId="3CC1F922" w14:textId="77777777" w:rsidR="0011269B" w:rsidRPr="00F83721" w:rsidRDefault="0011269B" w:rsidP="0011269B">
      <w:pPr>
        <w:widowControl/>
        <w:numPr>
          <w:ilvl w:val="0"/>
          <w:numId w:val="27"/>
        </w:numPr>
        <w:jc w:val="both"/>
      </w:pPr>
      <w:r w:rsidRPr="00F83721">
        <w:t xml:space="preserve">развитие </w:t>
      </w:r>
      <w:r>
        <w:t xml:space="preserve"> и закрепление</w:t>
      </w:r>
      <w:r w:rsidRPr="00F83721">
        <w:t xml:space="preserve"> пианистических исполнительских навыков  на усложняющемся музыкальном  материал</w:t>
      </w:r>
      <w:r>
        <w:t>е</w:t>
      </w:r>
      <w:r w:rsidRPr="00F83721">
        <w:t>;</w:t>
      </w:r>
    </w:p>
    <w:p w14:paraId="787F6D2F" w14:textId="77777777" w:rsidR="0011269B" w:rsidRPr="00F83721" w:rsidRDefault="0011269B" w:rsidP="0011269B">
      <w:pPr>
        <w:widowControl/>
        <w:numPr>
          <w:ilvl w:val="0"/>
          <w:numId w:val="27"/>
        </w:numPr>
        <w:jc w:val="both"/>
      </w:pPr>
      <w:r>
        <w:t>р</w:t>
      </w:r>
      <w:r w:rsidRPr="00F83721">
        <w:t>азвити</w:t>
      </w:r>
      <w:r>
        <w:t>е мелодико-интонационного, ладо</w:t>
      </w:r>
      <w:r w:rsidRPr="00F83721">
        <w:t xml:space="preserve">гармонического и полифонического </w:t>
      </w:r>
      <w:r>
        <w:t>мышления</w:t>
      </w:r>
      <w:r w:rsidRPr="00F83721">
        <w:t>;</w:t>
      </w:r>
    </w:p>
    <w:p w14:paraId="4B8C8A20" w14:textId="77777777" w:rsidR="0011269B" w:rsidRPr="00F83721" w:rsidRDefault="0011269B" w:rsidP="0011269B">
      <w:pPr>
        <w:widowControl/>
        <w:numPr>
          <w:ilvl w:val="0"/>
          <w:numId w:val="27"/>
        </w:numPr>
        <w:jc w:val="both"/>
      </w:pPr>
      <w:r>
        <w:t>р</w:t>
      </w:r>
      <w:r w:rsidRPr="00F83721">
        <w:t>азвитие навыка музыкально-теоретического анализа произведений;</w:t>
      </w:r>
    </w:p>
    <w:p w14:paraId="699BD6BF" w14:textId="77777777" w:rsidR="0011269B" w:rsidRPr="00F83721" w:rsidRDefault="0011269B" w:rsidP="0011269B">
      <w:pPr>
        <w:pStyle w:val="ac"/>
        <w:numPr>
          <w:ilvl w:val="0"/>
          <w:numId w:val="2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выработка </w:t>
      </w:r>
      <w:r w:rsidRPr="00F83721">
        <w:rPr>
          <w:rFonts w:ascii="Times New Roman" w:hAnsi="Times New Roman"/>
          <w:sz w:val="24"/>
          <w:szCs w:val="24"/>
        </w:rPr>
        <w:t xml:space="preserve"> умения управлять процессом  исполнения музыкального произведения;</w:t>
      </w:r>
    </w:p>
    <w:p w14:paraId="1A8A5786" w14:textId="77777777" w:rsidR="0011269B" w:rsidRPr="00F83721" w:rsidRDefault="0011269B" w:rsidP="0011269B">
      <w:pPr>
        <w:widowControl/>
        <w:numPr>
          <w:ilvl w:val="0"/>
          <w:numId w:val="27"/>
        </w:numPr>
        <w:jc w:val="both"/>
      </w:pPr>
      <w:r>
        <w:t>п</w:t>
      </w:r>
      <w:r w:rsidRPr="00F83721">
        <w:t>одготовка к итоговой аттестации. При работе над выпускной программой учащийся совершенствует и закрепляет навыки, полученные в предыдущих классах</w:t>
      </w:r>
      <w:r>
        <w:t>.</w:t>
      </w:r>
    </w:p>
    <w:p w14:paraId="484C6601" w14:textId="77777777" w:rsidR="0011269B" w:rsidRPr="00F83721" w:rsidRDefault="0011269B" w:rsidP="0011269B">
      <w:pPr>
        <w:widowControl/>
        <w:ind w:left="1425"/>
        <w:jc w:val="both"/>
      </w:pPr>
    </w:p>
    <w:p w14:paraId="35F2024A" w14:textId="77777777" w:rsidR="0011269B" w:rsidRPr="00F83721" w:rsidRDefault="0011269B" w:rsidP="0011269B">
      <w:pPr>
        <w:widowControl/>
        <w:spacing w:line="200" w:lineRule="atLeast"/>
        <w:ind w:left="720"/>
        <w:jc w:val="center"/>
        <w:rPr>
          <w:b/>
        </w:rPr>
      </w:pPr>
      <w:r>
        <w:rPr>
          <w:b/>
        </w:rPr>
        <w:t>Р</w:t>
      </w:r>
      <w:r w:rsidRPr="00F83721">
        <w:rPr>
          <w:b/>
        </w:rPr>
        <w:t>епертуарный список:</w:t>
      </w:r>
    </w:p>
    <w:p w14:paraId="204EA721" w14:textId="77777777" w:rsidR="0011269B" w:rsidRPr="00F83721" w:rsidRDefault="0011269B" w:rsidP="0011269B">
      <w:pPr>
        <w:widowControl/>
        <w:spacing w:line="200" w:lineRule="atLeast"/>
        <w:rPr>
          <w:b/>
        </w:rPr>
      </w:pPr>
      <w:r w:rsidRPr="00F83721">
        <w:rPr>
          <w:b/>
          <w:bCs/>
          <w:i/>
          <w:iCs/>
        </w:rPr>
        <w:t xml:space="preserve"> </w:t>
      </w:r>
      <w:r w:rsidRPr="00F83721">
        <w:rPr>
          <w:b/>
          <w:bCs/>
          <w:iCs/>
        </w:rPr>
        <w:t>Полифония</w:t>
      </w:r>
    </w:p>
    <w:p w14:paraId="046E5317" w14:textId="77777777" w:rsidR="0011269B" w:rsidRPr="00F83721" w:rsidRDefault="0011269B" w:rsidP="0011269B">
      <w:proofErr w:type="spellStart"/>
      <w:r>
        <w:t>И.С.Бах</w:t>
      </w:r>
      <w:proofErr w:type="spellEnd"/>
      <w:r>
        <w:t>. 3-х</w:t>
      </w:r>
      <w:r w:rsidRPr="00F83721">
        <w:t>голосные инвенции (по выбору);</w:t>
      </w:r>
    </w:p>
    <w:p w14:paraId="17765261" w14:textId="77777777" w:rsidR="0011269B" w:rsidRPr="00F83721" w:rsidRDefault="0011269B" w:rsidP="0011269B">
      <w:pPr>
        <w:ind w:left="1418"/>
      </w:pPr>
      <w:r>
        <w:t>«</w:t>
      </w:r>
      <w:r w:rsidRPr="00F83721">
        <w:t>ХТК</w:t>
      </w:r>
      <w:r>
        <w:t>»</w:t>
      </w:r>
      <w:r w:rsidRPr="00F83721">
        <w:t xml:space="preserve">, 1 т. Прелюдия и фуга </w:t>
      </w:r>
      <w:r>
        <w:t>ре минор</w:t>
      </w:r>
      <w:r w:rsidRPr="00F83721">
        <w:t>.</w:t>
      </w:r>
    </w:p>
    <w:p w14:paraId="31430F7B" w14:textId="77777777" w:rsidR="0011269B" w:rsidRPr="008D4EAA" w:rsidRDefault="0011269B" w:rsidP="0011269B">
      <w:pPr>
        <w:ind w:left="1418"/>
      </w:pPr>
      <w:r>
        <w:t>«</w:t>
      </w:r>
      <w:r w:rsidRPr="00F83721">
        <w:t>ХТК</w:t>
      </w:r>
      <w:r>
        <w:t>»</w:t>
      </w:r>
      <w:r w:rsidRPr="00F83721">
        <w:t xml:space="preserve">, 2т. Прелюдия и фуга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минор</w:t>
      </w:r>
      <w:proofErr w:type="gramEnd"/>
      <w:r>
        <w:t xml:space="preserve">, </w:t>
      </w:r>
      <w:r w:rsidRPr="00F83721">
        <w:t xml:space="preserve"> </w:t>
      </w:r>
      <w:r>
        <w:t>фа минор</w:t>
      </w:r>
    </w:p>
    <w:p w14:paraId="74B5BD05" w14:textId="77777777" w:rsidR="0011269B" w:rsidRPr="00F83721" w:rsidRDefault="0011269B" w:rsidP="0011269B">
      <w:proofErr w:type="spellStart"/>
      <w:r w:rsidRPr="00F83721">
        <w:t>И.С.Бах</w:t>
      </w:r>
      <w:proofErr w:type="spellEnd"/>
      <w:r w:rsidRPr="00F83721">
        <w:t xml:space="preserve"> -</w:t>
      </w:r>
      <w:r>
        <w:t xml:space="preserve"> </w:t>
      </w:r>
      <w:r w:rsidRPr="00F83721">
        <w:t xml:space="preserve">Д. </w:t>
      </w:r>
      <w:proofErr w:type="spellStart"/>
      <w:r w:rsidRPr="00F83721">
        <w:t>Кабалевский</w:t>
      </w:r>
      <w:proofErr w:type="spellEnd"/>
      <w:r w:rsidRPr="00F83721">
        <w:t xml:space="preserve">. </w:t>
      </w:r>
      <w:r>
        <w:t>«</w:t>
      </w:r>
      <w:r w:rsidRPr="00F83721">
        <w:t>8 ма</w:t>
      </w:r>
      <w:r>
        <w:t>леньких прелюдий и фуг для органа»</w:t>
      </w:r>
      <w:r w:rsidRPr="00F83721">
        <w:t xml:space="preserve"> (по выбору).</w:t>
      </w:r>
    </w:p>
    <w:p w14:paraId="7B2152C3" w14:textId="77777777" w:rsidR="0011269B" w:rsidRPr="00F83721" w:rsidRDefault="0011269B" w:rsidP="0011269B">
      <w:proofErr w:type="spellStart"/>
      <w:r w:rsidRPr="00F83721">
        <w:t>С.Слонимский</w:t>
      </w:r>
      <w:proofErr w:type="spellEnd"/>
      <w:r w:rsidRPr="00F83721">
        <w:t xml:space="preserve">. </w:t>
      </w:r>
      <w:r>
        <w:t>«</w:t>
      </w:r>
      <w:r w:rsidRPr="00F83721">
        <w:t>Прелюдии и фуги</w:t>
      </w:r>
      <w:r>
        <w:t>»</w:t>
      </w:r>
      <w:r w:rsidRPr="00F83721">
        <w:t xml:space="preserve"> (по выбору).</w:t>
      </w:r>
    </w:p>
    <w:p w14:paraId="4870FD0C" w14:textId="77777777" w:rsidR="0011269B" w:rsidRPr="008D4EAA" w:rsidRDefault="0011269B" w:rsidP="0011269B">
      <w:r w:rsidRPr="00F83721">
        <w:t>Г.</w:t>
      </w:r>
      <w:r>
        <w:t xml:space="preserve"> </w:t>
      </w:r>
      <w:proofErr w:type="spellStart"/>
      <w:r w:rsidRPr="00F83721">
        <w:t>Телеман</w:t>
      </w:r>
      <w:proofErr w:type="spellEnd"/>
      <w:r w:rsidRPr="00F83721">
        <w:t xml:space="preserve">. </w:t>
      </w:r>
      <w:r>
        <w:t>«</w:t>
      </w:r>
      <w:r w:rsidRPr="00F83721">
        <w:t>Фантазия</w:t>
      </w:r>
      <w:r>
        <w:t>» си минор</w:t>
      </w:r>
    </w:p>
    <w:p w14:paraId="31A89917" w14:textId="77777777" w:rsidR="0011269B" w:rsidRPr="00F83721" w:rsidRDefault="0011269B" w:rsidP="0011269B">
      <w:r w:rsidRPr="00F83721">
        <w:t>Н.</w:t>
      </w:r>
      <w:r>
        <w:t xml:space="preserve"> </w:t>
      </w:r>
      <w:proofErr w:type="spellStart"/>
      <w:r w:rsidRPr="00F83721">
        <w:t>Мясковский</w:t>
      </w:r>
      <w:proofErr w:type="spellEnd"/>
      <w:r w:rsidRPr="00F83721">
        <w:t>. Фуги ор.78 (по выбору).</w:t>
      </w:r>
    </w:p>
    <w:p w14:paraId="2C05D821" w14:textId="743F1DA6" w:rsidR="0011269B" w:rsidRPr="00F83721" w:rsidRDefault="0011269B" w:rsidP="0011269B">
      <w:r w:rsidRPr="00F83721">
        <w:t>Н.</w:t>
      </w:r>
      <w:r w:rsidR="00676E29">
        <w:t xml:space="preserve"> </w:t>
      </w:r>
      <w:r w:rsidRPr="00F83721">
        <w:t xml:space="preserve">Римский-Корсаков. Фуги (по выбору) </w:t>
      </w:r>
    </w:p>
    <w:p w14:paraId="77413C7B" w14:textId="34617246" w:rsidR="0011269B" w:rsidRPr="00F83721" w:rsidRDefault="0011269B" w:rsidP="0011269B">
      <w:r w:rsidRPr="00F83721">
        <w:t>Ц.</w:t>
      </w:r>
      <w:r w:rsidR="00676E29">
        <w:t xml:space="preserve"> </w:t>
      </w:r>
      <w:r w:rsidRPr="00F83721">
        <w:t xml:space="preserve">Франк. </w:t>
      </w:r>
      <w:r>
        <w:t>«</w:t>
      </w:r>
      <w:r w:rsidRPr="00F83721">
        <w:t>Избранные детские пьесы</w:t>
      </w:r>
      <w:r>
        <w:t>»</w:t>
      </w:r>
      <w:r w:rsidRPr="00F83721">
        <w:t xml:space="preserve"> (по выбору). Ред. И.</w:t>
      </w:r>
      <w:r>
        <w:t xml:space="preserve"> </w:t>
      </w:r>
      <w:proofErr w:type="spellStart"/>
      <w:r w:rsidRPr="00F83721">
        <w:t>Браудо</w:t>
      </w:r>
      <w:proofErr w:type="spellEnd"/>
      <w:r w:rsidRPr="00F83721">
        <w:t>.</w:t>
      </w:r>
    </w:p>
    <w:p w14:paraId="1CBA3A5D" w14:textId="1969C2C5" w:rsidR="0011269B" w:rsidRPr="008D4EAA" w:rsidRDefault="0011269B" w:rsidP="0011269B">
      <w:r w:rsidRPr="00F83721">
        <w:t>В.</w:t>
      </w:r>
      <w:r w:rsidR="00676E29">
        <w:t xml:space="preserve"> </w:t>
      </w:r>
      <w:r w:rsidRPr="00F83721">
        <w:t>Лобанов.</w:t>
      </w:r>
      <w:r>
        <w:t xml:space="preserve">» Прелюдия и </w:t>
      </w:r>
      <w:proofErr w:type="spellStart"/>
      <w:r>
        <w:t>фуга</w:t>
      </w:r>
      <w:proofErr w:type="gramStart"/>
      <w:r>
        <w:t>»р</w:t>
      </w:r>
      <w:proofErr w:type="gramEnd"/>
      <w:r>
        <w:t>е</w:t>
      </w:r>
      <w:proofErr w:type="spellEnd"/>
      <w:r>
        <w:t xml:space="preserve"> минор</w:t>
      </w:r>
    </w:p>
    <w:p w14:paraId="3BF67ADF" w14:textId="77777777" w:rsidR="0011269B" w:rsidRPr="00F83721" w:rsidRDefault="0011269B" w:rsidP="0011269B"/>
    <w:p w14:paraId="79D4889C" w14:textId="77777777" w:rsidR="0011269B" w:rsidRPr="00F83721" w:rsidRDefault="0011269B" w:rsidP="0011269B">
      <w:pPr>
        <w:spacing w:line="200" w:lineRule="atLeast"/>
        <w:jc w:val="both"/>
        <w:rPr>
          <w:b/>
          <w:iCs/>
        </w:rPr>
      </w:pPr>
      <w:r w:rsidRPr="00F83721">
        <w:rPr>
          <w:b/>
        </w:rPr>
        <w:t xml:space="preserve"> </w:t>
      </w:r>
      <w:r w:rsidRPr="00F83721">
        <w:rPr>
          <w:b/>
          <w:iCs/>
        </w:rPr>
        <w:t>Этюды</w:t>
      </w:r>
    </w:p>
    <w:p w14:paraId="6989D370" w14:textId="77777777" w:rsidR="0011269B" w:rsidRPr="00F83721" w:rsidRDefault="0011269B" w:rsidP="0011269B">
      <w:pPr>
        <w:spacing w:line="200" w:lineRule="atLeast"/>
      </w:pPr>
      <w:r w:rsidRPr="00F83721">
        <w:t xml:space="preserve">А. </w:t>
      </w:r>
      <w:proofErr w:type="spellStart"/>
      <w:r w:rsidRPr="00F83721">
        <w:t>Лешгорн</w:t>
      </w:r>
      <w:proofErr w:type="spellEnd"/>
      <w:r>
        <w:t>. ор.</w:t>
      </w:r>
      <w:r w:rsidRPr="00F83721">
        <w:t xml:space="preserve"> 66. этюд № 23</w:t>
      </w:r>
    </w:p>
    <w:p w14:paraId="678158CF" w14:textId="77777777" w:rsidR="0011269B" w:rsidRPr="00F83721" w:rsidRDefault="0011269B" w:rsidP="0011269B">
      <w:pPr>
        <w:spacing w:line="200" w:lineRule="atLeast"/>
      </w:pPr>
      <w:r w:rsidRPr="00F83721">
        <w:t>Ф. Лист</w:t>
      </w:r>
      <w:r>
        <w:t>.</w:t>
      </w:r>
      <w:r w:rsidRPr="00F83721">
        <w:t xml:space="preserve"> «Юношеские этюды»</w:t>
      </w:r>
    </w:p>
    <w:p w14:paraId="6838F755" w14:textId="77777777" w:rsidR="0011269B" w:rsidRPr="00F83721" w:rsidRDefault="0011269B" w:rsidP="0011269B">
      <w:r>
        <w:t xml:space="preserve">М. </w:t>
      </w:r>
      <w:proofErr w:type="spellStart"/>
      <w:r w:rsidRPr="00F83721">
        <w:t>Клементи</w:t>
      </w:r>
      <w:proofErr w:type="spellEnd"/>
      <w:r w:rsidRPr="00F83721">
        <w:t xml:space="preserve"> –</w:t>
      </w:r>
      <w:r>
        <w:t xml:space="preserve"> К. </w:t>
      </w:r>
      <w:proofErr w:type="spellStart"/>
      <w:r w:rsidRPr="00F83721">
        <w:t>Таузиг</w:t>
      </w:r>
      <w:proofErr w:type="spellEnd"/>
      <w:r w:rsidRPr="00F83721">
        <w:t>. Этюды №№  11,12,13,21</w:t>
      </w:r>
    </w:p>
    <w:p w14:paraId="6C755490" w14:textId="77777777" w:rsidR="0011269B" w:rsidRPr="00F83721" w:rsidRDefault="0011269B" w:rsidP="0011269B">
      <w:r w:rsidRPr="00F83721">
        <w:t xml:space="preserve">М. </w:t>
      </w:r>
      <w:proofErr w:type="spellStart"/>
      <w:r w:rsidRPr="00F83721">
        <w:t>Клементи</w:t>
      </w:r>
      <w:proofErr w:type="spellEnd"/>
      <w:r>
        <w:t>.</w:t>
      </w:r>
      <w:r w:rsidRPr="00F83721">
        <w:t xml:space="preserve">  </w:t>
      </w:r>
      <w:r>
        <w:t>Э</w:t>
      </w:r>
      <w:r w:rsidRPr="00F83721">
        <w:t>тюды  № №    5,6</w:t>
      </w:r>
    </w:p>
    <w:p w14:paraId="6C3A0C99" w14:textId="77777777" w:rsidR="0011269B" w:rsidRDefault="0011269B" w:rsidP="0011269B">
      <w:r w:rsidRPr="00F83721">
        <w:t xml:space="preserve">И. </w:t>
      </w:r>
      <w:proofErr w:type="spellStart"/>
      <w:r w:rsidRPr="00F83721">
        <w:t>Крамер</w:t>
      </w:r>
      <w:proofErr w:type="spellEnd"/>
      <w:r>
        <w:t>.</w:t>
      </w:r>
      <w:r w:rsidRPr="00F83721">
        <w:t xml:space="preserve"> </w:t>
      </w:r>
      <w:r>
        <w:t xml:space="preserve"> </w:t>
      </w:r>
      <w:proofErr w:type="spellStart"/>
      <w:r w:rsidRPr="00F83721">
        <w:t>op</w:t>
      </w:r>
      <w:proofErr w:type="spellEnd"/>
      <w:r>
        <w:t>.</w:t>
      </w:r>
      <w:r w:rsidRPr="00F83721">
        <w:t xml:space="preserve"> 100. этюд  № №    29,71.</w:t>
      </w:r>
    </w:p>
    <w:p w14:paraId="06D9BDB2" w14:textId="6A4F1550" w:rsidR="00C512DC" w:rsidRPr="00F83721" w:rsidRDefault="00C512DC" w:rsidP="0011269B">
      <w:r w:rsidRPr="00F83721">
        <w:t xml:space="preserve">М. </w:t>
      </w:r>
      <w:proofErr w:type="spellStart"/>
      <w:r w:rsidRPr="00F83721">
        <w:t>Мошковский</w:t>
      </w:r>
      <w:proofErr w:type="spellEnd"/>
      <w:r>
        <w:t xml:space="preserve">. </w:t>
      </w:r>
      <w:proofErr w:type="spellStart"/>
      <w:r>
        <w:t>op</w:t>
      </w:r>
      <w:proofErr w:type="spellEnd"/>
      <w:r>
        <w:t>. 72.</w:t>
      </w:r>
      <w:r w:rsidRPr="00F83721">
        <w:t>Этюды  по выбору</w:t>
      </w:r>
    </w:p>
    <w:p w14:paraId="0A024631" w14:textId="77777777" w:rsidR="0011269B" w:rsidRPr="00F83721" w:rsidRDefault="0011269B" w:rsidP="0011269B">
      <w:r>
        <w:t xml:space="preserve">К. Черни. </w:t>
      </w:r>
      <w:proofErr w:type="spellStart"/>
      <w:r w:rsidRPr="00F83721">
        <w:t>op</w:t>
      </w:r>
      <w:proofErr w:type="spellEnd"/>
      <w:r>
        <w:t>.</w:t>
      </w:r>
      <w:r w:rsidRPr="00F83721">
        <w:t xml:space="preserve"> 299  этюды  № №    29,31,32.</w:t>
      </w:r>
    </w:p>
    <w:p w14:paraId="144B7BFA" w14:textId="77777777" w:rsidR="0011269B" w:rsidRDefault="0011269B" w:rsidP="0011269B">
      <w:r w:rsidRPr="00F83721">
        <w:t>К. Черни</w:t>
      </w:r>
      <w:r>
        <w:t>.</w:t>
      </w:r>
      <w:r w:rsidRPr="00F83721">
        <w:t xml:space="preserve"> </w:t>
      </w:r>
      <w:proofErr w:type="spellStart"/>
      <w:r w:rsidRPr="00F83721">
        <w:t>op</w:t>
      </w:r>
      <w:proofErr w:type="spellEnd"/>
      <w:r w:rsidRPr="00F83721">
        <w:t xml:space="preserve"> </w:t>
      </w:r>
      <w:r>
        <w:t>.</w:t>
      </w:r>
      <w:r w:rsidRPr="00F83721">
        <w:t>740  этюды  № №   4,8,11,12,13,14,20,23,24,31,41.</w:t>
      </w:r>
    </w:p>
    <w:p w14:paraId="2EDFE5CF" w14:textId="77777777" w:rsidR="0011269B" w:rsidRPr="00F83721" w:rsidRDefault="0011269B" w:rsidP="0011269B"/>
    <w:p w14:paraId="5E8014AF" w14:textId="77777777" w:rsidR="0011269B" w:rsidRPr="00F83721" w:rsidRDefault="0011269B" w:rsidP="0011269B">
      <w:pPr>
        <w:spacing w:line="288" w:lineRule="auto"/>
        <w:jc w:val="both"/>
        <w:rPr>
          <w:b/>
          <w:iCs/>
        </w:rPr>
      </w:pPr>
      <w:r w:rsidRPr="00F83721">
        <w:rPr>
          <w:b/>
          <w:iCs/>
        </w:rPr>
        <w:t xml:space="preserve"> Произведения крупной формы</w:t>
      </w:r>
    </w:p>
    <w:p w14:paraId="72A65949" w14:textId="77777777" w:rsidR="0011269B" w:rsidRPr="008D4EAA" w:rsidRDefault="0011269B" w:rsidP="0011269B">
      <w:r>
        <w:t>И.С. Бах. К</w:t>
      </w:r>
      <w:r w:rsidRPr="00F83721">
        <w:t>онцерт  №3</w:t>
      </w:r>
      <w:r>
        <w:t xml:space="preserve"> </w:t>
      </w:r>
      <w:proofErr w:type="gramStart"/>
      <w:r>
        <w:t>до</w:t>
      </w:r>
      <w:proofErr w:type="gramEnd"/>
      <w:r>
        <w:t xml:space="preserve"> минор</w:t>
      </w:r>
    </w:p>
    <w:p w14:paraId="72BC2BF2" w14:textId="77777777" w:rsidR="0011269B" w:rsidRPr="00F83721" w:rsidRDefault="0011269B" w:rsidP="0011269B">
      <w:r>
        <w:t>Ф.Э. Бах. Сонаты (по  выбору</w:t>
      </w:r>
      <w:r w:rsidRPr="00F83721">
        <w:t>).</w:t>
      </w:r>
    </w:p>
    <w:p w14:paraId="37EEC871" w14:textId="77777777" w:rsidR="0011269B" w:rsidRPr="00F83721" w:rsidRDefault="0011269B" w:rsidP="0011269B">
      <w:r>
        <w:t>Л. Бетховен.</w:t>
      </w:r>
      <w:r w:rsidRPr="00F83721">
        <w:t xml:space="preserve"> Сонаты</w:t>
      </w:r>
      <w:r>
        <w:t xml:space="preserve">   № 6 </w:t>
      </w:r>
      <w:r w:rsidRPr="00F83721">
        <w:t>Фа мажор  (</w:t>
      </w:r>
      <w:r w:rsidRPr="00F83721">
        <w:rPr>
          <w:lang w:val="en-US"/>
        </w:rPr>
        <w:t>op</w:t>
      </w:r>
      <w:r w:rsidRPr="00F83721">
        <w:t>.10 № 2)</w:t>
      </w:r>
    </w:p>
    <w:p w14:paraId="5E8C75AF" w14:textId="77777777" w:rsidR="0011269B" w:rsidRPr="00F83721" w:rsidRDefault="0011269B" w:rsidP="0011269B">
      <w:pPr>
        <w:ind w:left="1418"/>
      </w:pPr>
      <w:r>
        <w:t xml:space="preserve">№ 8 </w:t>
      </w:r>
      <w:proofErr w:type="gramStart"/>
      <w:r w:rsidRPr="00F83721">
        <w:t>до</w:t>
      </w:r>
      <w:proofErr w:type="gramEnd"/>
      <w:r w:rsidRPr="00F83721">
        <w:t xml:space="preserve"> минор (</w:t>
      </w:r>
      <w:r w:rsidRPr="00F83721">
        <w:rPr>
          <w:lang w:val="en-US"/>
        </w:rPr>
        <w:t>op</w:t>
      </w:r>
      <w:r>
        <w:t>.13</w:t>
      </w:r>
      <w:r w:rsidRPr="00F83721">
        <w:t>)</w:t>
      </w:r>
    </w:p>
    <w:p w14:paraId="4D8BA439" w14:textId="77777777" w:rsidR="0011269B" w:rsidRPr="00F83721" w:rsidRDefault="0011269B" w:rsidP="0011269B">
      <w:pPr>
        <w:ind w:left="1418"/>
      </w:pPr>
      <w:r>
        <w:t xml:space="preserve">№ 9 </w:t>
      </w:r>
      <w:r w:rsidRPr="00F83721">
        <w:t>Ми мажор  (</w:t>
      </w:r>
      <w:r w:rsidRPr="00F83721">
        <w:rPr>
          <w:lang w:val="en-US"/>
        </w:rPr>
        <w:t>op</w:t>
      </w:r>
      <w:r>
        <w:t>.14 №</w:t>
      </w:r>
      <w:proofErr w:type="gramStart"/>
      <w:r>
        <w:t xml:space="preserve"> </w:t>
      </w:r>
      <w:r w:rsidRPr="00F83721">
        <w:t>)</w:t>
      </w:r>
      <w:proofErr w:type="gramEnd"/>
    </w:p>
    <w:p w14:paraId="0127FCE5" w14:textId="77777777" w:rsidR="0011269B" w:rsidRPr="00F83721" w:rsidRDefault="0011269B" w:rsidP="0011269B">
      <w:pPr>
        <w:ind w:left="1418"/>
      </w:pPr>
      <w:r>
        <w:t>№ 10   Соль мажор  (</w:t>
      </w:r>
      <w:r w:rsidRPr="00F83721">
        <w:rPr>
          <w:lang w:val="en-US"/>
        </w:rPr>
        <w:t>op</w:t>
      </w:r>
      <w:r>
        <w:t>.14 № 2</w:t>
      </w:r>
      <w:r w:rsidRPr="00F83721">
        <w:t>)</w:t>
      </w:r>
    </w:p>
    <w:p w14:paraId="761D9D07" w14:textId="77777777" w:rsidR="0011269B" w:rsidRPr="00F83721" w:rsidRDefault="0011269B" w:rsidP="0011269B">
      <w:r w:rsidRPr="00F83721">
        <w:t xml:space="preserve">Д. </w:t>
      </w:r>
      <w:proofErr w:type="spellStart"/>
      <w:r w:rsidRPr="00F83721">
        <w:t>Бортнянский</w:t>
      </w:r>
      <w:proofErr w:type="spellEnd"/>
      <w:r>
        <w:t>. Сонаты  (по  выбору</w:t>
      </w:r>
      <w:r w:rsidRPr="00F83721">
        <w:t>).</w:t>
      </w:r>
    </w:p>
    <w:p w14:paraId="691E0C74" w14:textId="77777777" w:rsidR="0011269B" w:rsidRPr="00F83721" w:rsidRDefault="0011269B" w:rsidP="0011269B">
      <w:r w:rsidRPr="00F83721">
        <w:t>Й. Гайдн</w:t>
      </w:r>
      <w:r>
        <w:t>. Сонаты (по выбору</w:t>
      </w:r>
      <w:r w:rsidRPr="00F83721">
        <w:t>).</w:t>
      </w:r>
    </w:p>
    <w:p w14:paraId="40D0ADB6" w14:textId="77777777" w:rsidR="0011269B" w:rsidRPr="00F83721" w:rsidRDefault="0011269B" w:rsidP="0011269B">
      <w:r w:rsidRPr="00F83721">
        <w:t>Ф. Мендельсон</w:t>
      </w:r>
      <w:r>
        <w:t xml:space="preserve">. </w:t>
      </w:r>
      <w:r w:rsidRPr="00F83721">
        <w:t>Концерт  № 1 соль минор, " Блестящее  каприччио"</w:t>
      </w:r>
    </w:p>
    <w:p w14:paraId="20A4E45A" w14:textId="77777777" w:rsidR="0011269B" w:rsidRPr="00F83721" w:rsidRDefault="0011269B" w:rsidP="0011269B">
      <w:pPr>
        <w:ind w:left="1418"/>
      </w:pPr>
      <w:r>
        <w:t>«</w:t>
      </w:r>
      <w:r w:rsidRPr="00F83721">
        <w:t>Вариации</w:t>
      </w:r>
      <w:r>
        <w:t>»</w:t>
      </w:r>
      <w:r w:rsidRPr="00F83721">
        <w:t xml:space="preserve">  Соль мажор</w:t>
      </w:r>
    </w:p>
    <w:p w14:paraId="70D9243D" w14:textId="77777777" w:rsidR="0011269B" w:rsidRPr="00F83721" w:rsidRDefault="0011269B" w:rsidP="0011269B">
      <w:r w:rsidRPr="00F83721">
        <w:t>В. Моцарт</w:t>
      </w:r>
      <w:r>
        <w:t xml:space="preserve">. </w:t>
      </w:r>
      <w:r w:rsidRPr="00F83721">
        <w:t xml:space="preserve">Сонаты: Си бемоль мажор </w:t>
      </w:r>
      <w:r w:rsidRPr="00F83721">
        <w:rPr>
          <w:lang w:val="en-US"/>
        </w:rPr>
        <w:t>K</w:t>
      </w:r>
      <w:r w:rsidRPr="00F83721">
        <w:t>.</w:t>
      </w:r>
      <w:r w:rsidRPr="00F83721">
        <w:rPr>
          <w:lang w:val="en-US"/>
        </w:rPr>
        <w:t>V</w:t>
      </w:r>
      <w:r w:rsidRPr="00F83721">
        <w:t>. 281.</w:t>
      </w:r>
    </w:p>
    <w:p w14:paraId="5550264E" w14:textId="77777777" w:rsidR="0011269B" w:rsidRPr="00F83721" w:rsidRDefault="0011269B" w:rsidP="0011269B">
      <w:pPr>
        <w:ind w:left="1418"/>
      </w:pPr>
      <w:r w:rsidRPr="00F83721">
        <w:t xml:space="preserve">Ре мажор </w:t>
      </w:r>
      <w:r w:rsidRPr="00F83721">
        <w:rPr>
          <w:lang w:val="en-US"/>
        </w:rPr>
        <w:t>K</w:t>
      </w:r>
      <w:r w:rsidRPr="00F83721">
        <w:t>.</w:t>
      </w:r>
      <w:r w:rsidRPr="00F83721">
        <w:rPr>
          <w:lang w:val="en-US"/>
        </w:rPr>
        <w:t>V</w:t>
      </w:r>
      <w:r w:rsidRPr="00F83721">
        <w:t>. 284.</w:t>
      </w:r>
    </w:p>
    <w:p w14:paraId="7EDA58C5" w14:textId="77777777" w:rsidR="0011269B" w:rsidRPr="00F83721" w:rsidRDefault="0011269B" w:rsidP="0011269B">
      <w:pPr>
        <w:ind w:left="1418"/>
      </w:pPr>
      <w:r w:rsidRPr="00F83721">
        <w:t xml:space="preserve">Ре мажор </w:t>
      </w:r>
      <w:r w:rsidRPr="00F83721">
        <w:rPr>
          <w:lang w:val="en-US"/>
        </w:rPr>
        <w:t>K</w:t>
      </w:r>
      <w:r w:rsidRPr="00F83721">
        <w:t>.</w:t>
      </w:r>
      <w:r w:rsidRPr="00F83721">
        <w:rPr>
          <w:lang w:val="en-US"/>
        </w:rPr>
        <w:t>V</w:t>
      </w:r>
      <w:r w:rsidRPr="00F83721">
        <w:t>. 311.</w:t>
      </w:r>
    </w:p>
    <w:p w14:paraId="198C86FD" w14:textId="77777777" w:rsidR="0011269B" w:rsidRPr="00F83721" w:rsidRDefault="0011269B" w:rsidP="0011269B">
      <w:pPr>
        <w:ind w:left="1418"/>
      </w:pPr>
      <w:r w:rsidRPr="00F83721">
        <w:t xml:space="preserve">Си бемоль мажор </w:t>
      </w:r>
      <w:r w:rsidRPr="00F83721">
        <w:rPr>
          <w:lang w:val="en-US"/>
        </w:rPr>
        <w:t>K</w:t>
      </w:r>
      <w:r w:rsidRPr="00F83721">
        <w:t>.</w:t>
      </w:r>
      <w:r w:rsidRPr="00F83721">
        <w:rPr>
          <w:lang w:val="en-US"/>
        </w:rPr>
        <w:t>V</w:t>
      </w:r>
      <w:r w:rsidRPr="00F83721">
        <w:t>. 333.</w:t>
      </w:r>
    </w:p>
    <w:p w14:paraId="3F23507B" w14:textId="77777777" w:rsidR="0011269B" w:rsidRPr="00F83721" w:rsidRDefault="0011269B" w:rsidP="0011269B">
      <w:pPr>
        <w:ind w:left="1418"/>
      </w:pPr>
      <w:r w:rsidRPr="00F83721">
        <w:t xml:space="preserve">Ре мажор </w:t>
      </w:r>
      <w:r w:rsidRPr="00F83721">
        <w:rPr>
          <w:lang w:val="en-US"/>
        </w:rPr>
        <w:t>K</w:t>
      </w:r>
      <w:r w:rsidRPr="00F83721">
        <w:t>.</w:t>
      </w:r>
      <w:r w:rsidRPr="00F83721">
        <w:rPr>
          <w:lang w:val="en-US"/>
        </w:rPr>
        <w:t>V</w:t>
      </w:r>
      <w:r w:rsidRPr="00F83721">
        <w:t>. 576.</w:t>
      </w:r>
    </w:p>
    <w:p w14:paraId="48D35DD8" w14:textId="16A6FB13" w:rsidR="0011269B" w:rsidRDefault="0011269B" w:rsidP="0011269B">
      <w:r w:rsidRPr="00F83721">
        <w:t>Ф.</w:t>
      </w:r>
      <w:r w:rsidR="00676E29">
        <w:t xml:space="preserve"> </w:t>
      </w:r>
      <w:r w:rsidRPr="00F83721">
        <w:t>Шопен</w:t>
      </w:r>
      <w:r w:rsidR="00676E29">
        <w:t xml:space="preserve">. </w:t>
      </w:r>
      <w:r w:rsidRPr="00F83721">
        <w:t>Вариации  на  немецкую  тему  Ми мажор</w:t>
      </w:r>
    </w:p>
    <w:p w14:paraId="6FC3F52B" w14:textId="77777777" w:rsidR="0011269B" w:rsidRDefault="0011269B" w:rsidP="0011269B"/>
    <w:p w14:paraId="76F196BB" w14:textId="77777777" w:rsidR="00C512DC" w:rsidRDefault="00C512DC" w:rsidP="0011269B">
      <w:pPr>
        <w:spacing w:line="288" w:lineRule="auto"/>
        <w:jc w:val="both"/>
        <w:rPr>
          <w:b/>
        </w:rPr>
      </w:pPr>
    </w:p>
    <w:p w14:paraId="4BA15A52" w14:textId="77777777" w:rsidR="0011269B" w:rsidRPr="00F83721" w:rsidRDefault="0011269B" w:rsidP="0011269B">
      <w:pPr>
        <w:spacing w:line="288" w:lineRule="auto"/>
        <w:jc w:val="both"/>
        <w:rPr>
          <w:b/>
          <w:iCs/>
        </w:rPr>
      </w:pPr>
      <w:r w:rsidRPr="00F83721">
        <w:rPr>
          <w:b/>
        </w:rPr>
        <w:lastRenderedPageBreak/>
        <w:t xml:space="preserve"> </w:t>
      </w:r>
      <w:r w:rsidRPr="00F83721">
        <w:rPr>
          <w:b/>
          <w:iCs/>
        </w:rPr>
        <w:t>Пьесы</w:t>
      </w:r>
    </w:p>
    <w:p w14:paraId="0812E49E" w14:textId="77777777" w:rsidR="0011269B" w:rsidRPr="00F83721" w:rsidRDefault="0011269B" w:rsidP="0011269B">
      <w:pPr>
        <w:ind w:left="372" w:hanging="372"/>
      </w:pPr>
      <w:r w:rsidRPr="00F83721">
        <w:t xml:space="preserve">Э. Григ. </w:t>
      </w:r>
      <w:r>
        <w:t>«Из карнавала»</w:t>
      </w:r>
      <w:proofErr w:type="gramStart"/>
      <w:r>
        <w:t>,</w:t>
      </w:r>
      <w:r w:rsidRPr="00F83721">
        <w:t>о</w:t>
      </w:r>
      <w:proofErr w:type="gramEnd"/>
      <w:r w:rsidRPr="00F83721">
        <w:t xml:space="preserve">р.19. </w:t>
      </w:r>
      <w:r>
        <w:t>«</w:t>
      </w:r>
      <w:r w:rsidRPr="00F83721">
        <w:t>Шествие гномов</w:t>
      </w:r>
      <w:r>
        <w:t>»</w:t>
      </w:r>
    </w:p>
    <w:p w14:paraId="57D9394B" w14:textId="77777777" w:rsidR="0011269B" w:rsidRPr="00F83721" w:rsidRDefault="0011269B" w:rsidP="0011269B">
      <w:r w:rsidRPr="00F83721">
        <w:t xml:space="preserve">Б. </w:t>
      </w:r>
      <w:proofErr w:type="spellStart"/>
      <w:r w:rsidRPr="00F83721">
        <w:t>Гольц</w:t>
      </w:r>
      <w:proofErr w:type="spellEnd"/>
      <w:r w:rsidRPr="00F83721">
        <w:t xml:space="preserve">. </w:t>
      </w:r>
      <w:r>
        <w:t xml:space="preserve"> «</w:t>
      </w:r>
      <w:r w:rsidRPr="00F83721">
        <w:t>Прелюдии</w:t>
      </w:r>
      <w:r>
        <w:t>», ор.2</w:t>
      </w:r>
    </w:p>
    <w:p w14:paraId="4377DF6B" w14:textId="77777777" w:rsidR="0011269B" w:rsidRPr="00F83721" w:rsidRDefault="0011269B" w:rsidP="0011269B">
      <w:r w:rsidRPr="00F83721">
        <w:t xml:space="preserve">К. Дебюсси. </w:t>
      </w:r>
      <w:r>
        <w:t xml:space="preserve"> «</w:t>
      </w:r>
      <w:r w:rsidRPr="00F83721">
        <w:t>Детский уголок</w:t>
      </w:r>
      <w:r>
        <w:t>»</w:t>
      </w:r>
    </w:p>
    <w:p w14:paraId="68C2D84C" w14:textId="77777777" w:rsidR="0011269B" w:rsidRPr="00F83721" w:rsidRDefault="0011269B" w:rsidP="0011269B">
      <w:r w:rsidRPr="00F83721">
        <w:t xml:space="preserve">А. </w:t>
      </w:r>
      <w:proofErr w:type="spellStart"/>
      <w:r w:rsidRPr="00F83721">
        <w:t>Лядов</w:t>
      </w:r>
      <w:proofErr w:type="spellEnd"/>
      <w:r w:rsidRPr="00F83721">
        <w:t xml:space="preserve">. </w:t>
      </w:r>
      <w:r>
        <w:t xml:space="preserve"> «</w:t>
      </w:r>
      <w:r w:rsidRPr="00F83721">
        <w:t>Багатели</w:t>
      </w:r>
      <w:r>
        <w:t>», ор.30 (по выбору)</w:t>
      </w:r>
    </w:p>
    <w:p w14:paraId="15F0BFF1" w14:textId="77777777" w:rsidR="0011269B" w:rsidRPr="00F83721" w:rsidRDefault="0011269B" w:rsidP="0011269B">
      <w:r>
        <w:t xml:space="preserve">Н. </w:t>
      </w:r>
      <w:proofErr w:type="spellStart"/>
      <w:r>
        <w:t>Метнер</w:t>
      </w:r>
      <w:proofErr w:type="spellEnd"/>
      <w:r>
        <w:t>.  «</w:t>
      </w:r>
      <w:r w:rsidRPr="00F83721">
        <w:t>Сказка</w:t>
      </w:r>
      <w:r>
        <w:t>»</w:t>
      </w:r>
    </w:p>
    <w:p w14:paraId="3417D3DC" w14:textId="42E46DCF" w:rsidR="0011269B" w:rsidRPr="00F83721" w:rsidRDefault="0011269B" w:rsidP="0011269B">
      <w:r w:rsidRPr="00F83721">
        <w:t>С. Прокофьев</w:t>
      </w:r>
      <w:r>
        <w:t>. о</w:t>
      </w:r>
      <w:r w:rsidRPr="00F83721">
        <w:t>р</w:t>
      </w:r>
      <w:proofErr w:type="gramStart"/>
      <w:r w:rsidRPr="00F83721">
        <w:t>.З</w:t>
      </w:r>
      <w:proofErr w:type="gramEnd"/>
      <w:r w:rsidRPr="00F83721">
        <w:t xml:space="preserve">1. </w:t>
      </w:r>
      <w:r>
        <w:t>«</w:t>
      </w:r>
      <w:r w:rsidRPr="00F83721">
        <w:t xml:space="preserve">Сказки старой </w:t>
      </w:r>
      <w:proofErr w:type="spellStart"/>
      <w:r w:rsidRPr="00F83721">
        <w:t>бабушки</w:t>
      </w:r>
      <w:r>
        <w:t>»</w:t>
      </w:r>
      <w:proofErr w:type="gramStart"/>
      <w:r w:rsidR="00FD554C">
        <w:t>,</w:t>
      </w:r>
      <w:r>
        <w:t>«</w:t>
      </w:r>
      <w:proofErr w:type="gramEnd"/>
      <w:r w:rsidRPr="00F83721">
        <w:t>Ромео</w:t>
      </w:r>
      <w:proofErr w:type="spellEnd"/>
      <w:r w:rsidRPr="00F83721">
        <w:t xml:space="preserve"> и Джульетта</w:t>
      </w:r>
      <w:r>
        <w:t>»</w:t>
      </w:r>
      <w:r w:rsidRPr="00F83721">
        <w:t xml:space="preserve"> </w:t>
      </w:r>
      <w:r>
        <w:t xml:space="preserve">10 пьес </w:t>
      </w:r>
      <w:r w:rsidRPr="00F83721">
        <w:t>(по выбору).</w:t>
      </w:r>
    </w:p>
    <w:p w14:paraId="11277B3D" w14:textId="77777777" w:rsidR="0011269B" w:rsidRPr="00F83721" w:rsidRDefault="0011269B" w:rsidP="0011269B">
      <w:r w:rsidRPr="00F83721">
        <w:t xml:space="preserve">С. Рахманинов. Ор.3. </w:t>
      </w:r>
      <w:r>
        <w:t>«</w:t>
      </w:r>
      <w:r w:rsidRPr="00F83721">
        <w:t>Элегия</w:t>
      </w:r>
      <w:r>
        <w:t>»</w:t>
      </w:r>
      <w:r w:rsidRPr="00F83721">
        <w:t xml:space="preserve">. </w:t>
      </w:r>
      <w:r>
        <w:t xml:space="preserve"> «</w:t>
      </w:r>
      <w:r w:rsidRPr="00F83721">
        <w:t>Мелодия</w:t>
      </w:r>
      <w:r>
        <w:t>»</w:t>
      </w:r>
      <w:r w:rsidRPr="00F83721">
        <w:t>.</w:t>
      </w:r>
    </w:p>
    <w:p w14:paraId="32AF7E3F" w14:textId="77777777" w:rsidR="0011269B" w:rsidRPr="00F83721" w:rsidRDefault="0011269B" w:rsidP="0011269B">
      <w:r w:rsidRPr="00F83721">
        <w:t>Е. Рушанский.</w:t>
      </w:r>
      <w:r>
        <w:t xml:space="preserve"> «</w:t>
      </w:r>
      <w:r w:rsidRPr="00F83721">
        <w:t xml:space="preserve"> Песенк</w:t>
      </w:r>
      <w:r>
        <w:t>и без слов»</w:t>
      </w:r>
      <w:proofErr w:type="gramStart"/>
      <w:r>
        <w:t>.</w:t>
      </w:r>
      <w:proofErr w:type="gramEnd"/>
      <w:r>
        <w:t xml:space="preserve"> (</w:t>
      </w:r>
      <w:proofErr w:type="gramStart"/>
      <w:r w:rsidRPr="00F83721">
        <w:t>п</w:t>
      </w:r>
      <w:proofErr w:type="gramEnd"/>
      <w:r w:rsidRPr="00F83721">
        <w:t>о выбору).</w:t>
      </w:r>
    </w:p>
    <w:p w14:paraId="118AFB60" w14:textId="77777777" w:rsidR="0011269B" w:rsidRPr="00F83721" w:rsidRDefault="0011269B" w:rsidP="0011269B">
      <w:r w:rsidRPr="00F83721">
        <w:t>П. Чайковский.</w:t>
      </w:r>
      <w:r>
        <w:t xml:space="preserve"> </w:t>
      </w:r>
      <w:r w:rsidRPr="00F83721">
        <w:t xml:space="preserve"> </w:t>
      </w:r>
      <w:r>
        <w:t>«</w:t>
      </w:r>
      <w:r w:rsidRPr="00F83721">
        <w:t>Времена года</w:t>
      </w:r>
      <w:r>
        <w:t>»</w:t>
      </w:r>
      <w:proofErr w:type="gramStart"/>
      <w:r w:rsidRPr="00F83721">
        <w:t>.</w:t>
      </w:r>
      <w:proofErr w:type="gramEnd"/>
      <w:r>
        <w:t xml:space="preserve"> </w:t>
      </w:r>
      <w:r w:rsidRPr="00F83721">
        <w:t xml:space="preserve"> (</w:t>
      </w:r>
      <w:proofErr w:type="gramStart"/>
      <w:r w:rsidRPr="00F83721">
        <w:t>п</w:t>
      </w:r>
      <w:proofErr w:type="gramEnd"/>
      <w:r w:rsidRPr="00F83721">
        <w:t>о выбору).</w:t>
      </w:r>
    </w:p>
    <w:p w14:paraId="1BDA461A" w14:textId="77777777" w:rsidR="0011269B" w:rsidRPr="00F83721" w:rsidRDefault="0011269B" w:rsidP="0011269B">
      <w:r w:rsidRPr="00F83721">
        <w:t xml:space="preserve">Д. Шостакович. </w:t>
      </w:r>
      <w:r>
        <w:t xml:space="preserve"> «</w:t>
      </w:r>
      <w:r w:rsidRPr="00F83721">
        <w:t>Прелюдии</w:t>
      </w:r>
      <w:r>
        <w:t xml:space="preserve">», </w:t>
      </w:r>
      <w:r w:rsidRPr="00F83721">
        <w:t xml:space="preserve"> ор.34 (по выбору).</w:t>
      </w:r>
    </w:p>
    <w:p w14:paraId="1FC01E14" w14:textId="77777777" w:rsidR="0011269B" w:rsidRPr="00F83721" w:rsidRDefault="0011269B" w:rsidP="0011269B">
      <w:r w:rsidRPr="00F83721">
        <w:t>Р. Шуман</w:t>
      </w:r>
      <w:r>
        <w:t>.</w:t>
      </w:r>
      <w:r w:rsidRPr="00F83721">
        <w:t xml:space="preserve"> </w:t>
      </w:r>
      <w:r>
        <w:t>«</w:t>
      </w:r>
      <w:r w:rsidRPr="00F83721">
        <w:t>Детские сцены</w:t>
      </w:r>
      <w:r>
        <w:t>»,</w:t>
      </w:r>
      <w:r w:rsidRPr="00F83721">
        <w:t xml:space="preserve"> ор.15</w:t>
      </w:r>
      <w:r>
        <w:t xml:space="preserve">. </w:t>
      </w:r>
      <w:r w:rsidRPr="00F83721">
        <w:t xml:space="preserve"> </w:t>
      </w:r>
      <w:r>
        <w:t>«</w:t>
      </w:r>
      <w:r w:rsidRPr="00F83721">
        <w:t>Листки из альбома</w:t>
      </w:r>
      <w:r>
        <w:t>»,</w:t>
      </w:r>
      <w:r w:rsidRPr="00F83721">
        <w:t xml:space="preserve"> ор.124</w:t>
      </w:r>
      <w:r>
        <w:t>.</w:t>
      </w:r>
    </w:p>
    <w:p w14:paraId="284E9572" w14:textId="77777777" w:rsidR="0011269B" w:rsidRDefault="0011269B" w:rsidP="0011269B">
      <w:pPr>
        <w:ind w:left="1418"/>
      </w:pPr>
      <w:r>
        <w:t>«</w:t>
      </w:r>
      <w:r w:rsidRPr="00F83721">
        <w:t>Пестрые листки</w:t>
      </w:r>
      <w:r>
        <w:t>»</w:t>
      </w:r>
      <w:proofErr w:type="gramStart"/>
      <w:r w:rsidRPr="00F83721">
        <w:t xml:space="preserve"> </w:t>
      </w:r>
      <w:r>
        <w:t>,</w:t>
      </w:r>
      <w:proofErr w:type="gramEnd"/>
      <w:r w:rsidRPr="00F83721">
        <w:t>ор.99</w:t>
      </w:r>
    </w:p>
    <w:p w14:paraId="7C3A311E" w14:textId="170C7FD0" w:rsidR="00E047BE" w:rsidRDefault="00E047BE" w:rsidP="00E047BE">
      <w:pPr>
        <w:jc w:val="both"/>
      </w:pPr>
      <w:r>
        <w:t>Ф. Шопен. Ноктюрны (по выбору), Вальсы (по выбору), Мазурки (по выбору)</w:t>
      </w:r>
    </w:p>
    <w:p w14:paraId="69C80862" w14:textId="35B0BB65" w:rsidR="0011269B" w:rsidRDefault="0011269B" w:rsidP="0011269B">
      <w:pPr>
        <w:ind w:right="567" w:hanging="15"/>
      </w:pPr>
      <w:r w:rsidRPr="00F83721">
        <w:t xml:space="preserve">Р. Щедрин. </w:t>
      </w:r>
      <w:r>
        <w:t>«</w:t>
      </w:r>
      <w:r w:rsidRPr="00F83721">
        <w:t>Хоровод</w:t>
      </w:r>
      <w:r w:rsidR="00FD554C">
        <w:t xml:space="preserve">». «В подражание </w:t>
      </w:r>
      <w:proofErr w:type="spellStart"/>
      <w:r w:rsidR="00FD554C">
        <w:t>Альбенису</w:t>
      </w:r>
      <w:proofErr w:type="spellEnd"/>
      <w:r w:rsidR="00FD554C">
        <w:t>»</w:t>
      </w:r>
    </w:p>
    <w:p w14:paraId="39F68CDD" w14:textId="77777777" w:rsidR="0011269B" w:rsidRPr="00F83721" w:rsidRDefault="0011269B" w:rsidP="0011269B">
      <w:pPr>
        <w:ind w:right="567" w:hanging="15"/>
      </w:pPr>
    </w:p>
    <w:p w14:paraId="4286DE64" w14:textId="77777777" w:rsidR="0011269B" w:rsidRPr="00F83721" w:rsidRDefault="0011269B" w:rsidP="0011269B">
      <w:pPr>
        <w:ind w:right="567" w:hanging="15"/>
        <w:jc w:val="center"/>
        <w:rPr>
          <w:b/>
        </w:rPr>
      </w:pPr>
      <w:r w:rsidRPr="00B34124">
        <w:rPr>
          <w:b/>
        </w:rPr>
        <w:t>Варианты</w:t>
      </w:r>
      <w:r w:rsidRPr="00F83721">
        <w:rPr>
          <w:b/>
        </w:rPr>
        <w:t xml:space="preserve"> программ технического зачета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для продолжающих обучение в 9 классе)</w:t>
      </w:r>
    </w:p>
    <w:p w14:paraId="4B0E6F94" w14:textId="77777777" w:rsidR="0011269B" w:rsidRPr="00F83721" w:rsidRDefault="0011269B" w:rsidP="0011269B">
      <w:pPr>
        <w:ind w:right="567" w:hanging="15"/>
        <w:jc w:val="center"/>
        <w:rPr>
          <w:b/>
        </w:rPr>
      </w:pPr>
      <w:r w:rsidRPr="00F83721">
        <w:rPr>
          <w:b/>
          <w:iCs/>
        </w:rPr>
        <w:t xml:space="preserve">Вариант 1  </w:t>
      </w:r>
    </w:p>
    <w:p w14:paraId="03DB6506" w14:textId="77777777" w:rsidR="0011269B" w:rsidRPr="00F83721" w:rsidRDefault="0011269B" w:rsidP="0011269B">
      <w:r>
        <w:t xml:space="preserve">Гаммы Соль бемоль мажор, </w:t>
      </w:r>
      <w:proofErr w:type="gramStart"/>
      <w:r>
        <w:t>до</w:t>
      </w:r>
      <w:proofErr w:type="gramEnd"/>
      <w:r>
        <w:t xml:space="preserve"> </w:t>
      </w:r>
      <w:r w:rsidRPr="00F83721">
        <w:t>диез минор</w:t>
      </w:r>
    </w:p>
    <w:p w14:paraId="12BF4C02" w14:textId="77777777" w:rsidR="0011269B" w:rsidRPr="00F83721" w:rsidRDefault="0011269B" w:rsidP="0011269B">
      <w:r w:rsidRPr="00F83721">
        <w:t xml:space="preserve">М. </w:t>
      </w:r>
      <w:proofErr w:type="spellStart"/>
      <w:r w:rsidRPr="00F83721">
        <w:t>Клементи</w:t>
      </w:r>
      <w:proofErr w:type="spellEnd"/>
      <w:r w:rsidRPr="00F83721">
        <w:t>. Этюд №5</w:t>
      </w:r>
    </w:p>
    <w:p w14:paraId="4FD39E60" w14:textId="77777777" w:rsidR="0011269B" w:rsidRPr="00F83721" w:rsidRDefault="0011269B" w:rsidP="0011269B">
      <w:r w:rsidRPr="00F83721">
        <w:t>К. Черни</w:t>
      </w:r>
      <w:proofErr w:type="gramStart"/>
      <w:r w:rsidRPr="00F83721">
        <w:t>.</w:t>
      </w:r>
      <w:proofErr w:type="gramEnd"/>
      <w:r w:rsidRPr="00F83721">
        <w:t xml:space="preserve"> </w:t>
      </w:r>
      <w:proofErr w:type="gramStart"/>
      <w:r>
        <w:t>о</w:t>
      </w:r>
      <w:proofErr w:type="gramEnd"/>
      <w:r>
        <w:t>р.</w:t>
      </w:r>
      <w:r w:rsidRPr="00F83721">
        <w:t xml:space="preserve"> 740, этюд №24 </w:t>
      </w:r>
    </w:p>
    <w:p w14:paraId="046FA4D1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4A129488" w14:textId="77777777" w:rsidR="0011269B" w:rsidRPr="00F83721" w:rsidRDefault="0011269B" w:rsidP="0011269B">
      <w:r>
        <w:t xml:space="preserve">Гаммы Фа диез мажор, ми </w:t>
      </w:r>
      <w:r w:rsidRPr="00F83721">
        <w:t>бемоль минор</w:t>
      </w:r>
    </w:p>
    <w:p w14:paraId="45D8FE7F" w14:textId="77777777" w:rsidR="0011269B" w:rsidRPr="00F83721" w:rsidRDefault="0011269B" w:rsidP="0011269B">
      <w:r w:rsidRPr="00F83721">
        <w:t xml:space="preserve">И. </w:t>
      </w:r>
      <w:proofErr w:type="spellStart"/>
      <w:r w:rsidRPr="00F83721">
        <w:t>Крамер</w:t>
      </w:r>
      <w:proofErr w:type="spellEnd"/>
      <w:r w:rsidRPr="00F83721">
        <w:t xml:space="preserve">. </w:t>
      </w:r>
      <w:r>
        <w:t>ор.</w:t>
      </w:r>
      <w:r w:rsidRPr="00F83721">
        <w:t xml:space="preserve"> 100, этюд №71</w:t>
      </w:r>
    </w:p>
    <w:p w14:paraId="30A826DA" w14:textId="77777777" w:rsidR="0011269B" w:rsidRPr="00F83721" w:rsidRDefault="0011269B" w:rsidP="0011269B">
      <w:pPr>
        <w:spacing w:line="200" w:lineRule="atLeast"/>
      </w:pPr>
      <w:r w:rsidRPr="00F83721">
        <w:t xml:space="preserve">А. </w:t>
      </w:r>
      <w:proofErr w:type="spellStart"/>
      <w:r w:rsidRPr="00F83721">
        <w:t>Лешгорн</w:t>
      </w:r>
      <w:proofErr w:type="spellEnd"/>
      <w:r w:rsidRPr="00F83721">
        <w:t xml:space="preserve">. </w:t>
      </w:r>
      <w:r>
        <w:t>ор</w:t>
      </w:r>
      <w:r w:rsidRPr="00F83721">
        <w:t>. 66, этюд № 23</w:t>
      </w:r>
    </w:p>
    <w:p w14:paraId="3DE7556F" w14:textId="77777777" w:rsidR="0011269B" w:rsidRPr="00F83721" w:rsidRDefault="0011269B" w:rsidP="0011269B">
      <w:pPr>
        <w:spacing w:line="200" w:lineRule="atLeast"/>
      </w:pPr>
    </w:p>
    <w:p w14:paraId="6EC54DCD" w14:textId="77777777" w:rsidR="0011269B" w:rsidRPr="00F83721" w:rsidRDefault="0011269B" w:rsidP="0011269B">
      <w:pPr>
        <w:ind w:right="567"/>
        <w:jc w:val="center"/>
        <w:rPr>
          <w:b/>
          <w:bCs/>
        </w:rPr>
      </w:pPr>
      <w:r w:rsidRPr="00B34124">
        <w:rPr>
          <w:b/>
        </w:rPr>
        <w:t>Варианты</w:t>
      </w:r>
      <w:r w:rsidRPr="00F83721">
        <w:rPr>
          <w:b/>
        </w:rPr>
        <w:t xml:space="preserve"> </w:t>
      </w:r>
      <w:r w:rsidRPr="00F83721">
        <w:rPr>
          <w:b/>
          <w:bCs/>
        </w:rPr>
        <w:t>программ зачета по практическим навыкам</w:t>
      </w:r>
    </w:p>
    <w:p w14:paraId="2246A072" w14:textId="77777777" w:rsidR="0011269B" w:rsidRPr="00F83721" w:rsidRDefault="0011269B" w:rsidP="0011269B">
      <w:pPr>
        <w:ind w:right="567"/>
        <w:jc w:val="center"/>
        <w:rPr>
          <w:b/>
          <w:iCs/>
        </w:rPr>
      </w:pPr>
      <w:r w:rsidRPr="00F83721">
        <w:rPr>
          <w:b/>
          <w:iCs/>
        </w:rPr>
        <w:t>Вариант 1</w:t>
      </w:r>
    </w:p>
    <w:p w14:paraId="0A85E958" w14:textId="77777777" w:rsidR="0011269B" w:rsidRPr="00F83721" w:rsidRDefault="0011269B" w:rsidP="0011269B">
      <w:pPr>
        <w:ind w:right="567"/>
      </w:pPr>
      <w:r w:rsidRPr="00F83721">
        <w:t>Термины</w:t>
      </w:r>
    </w:p>
    <w:p w14:paraId="41AB373C" w14:textId="77777777" w:rsidR="0011269B" w:rsidRPr="00F83721" w:rsidRDefault="0011269B" w:rsidP="0011269B">
      <w:pPr>
        <w:ind w:right="567"/>
      </w:pPr>
      <w:r w:rsidRPr="00F83721">
        <w:t xml:space="preserve">Самостоятельно выученная пьеса: Л. </w:t>
      </w:r>
      <w:proofErr w:type="spellStart"/>
      <w:r w:rsidRPr="00F83721">
        <w:t>Дакен</w:t>
      </w:r>
      <w:proofErr w:type="spellEnd"/>
      <w:r w:rsidRPr="00F83721">
        <w:t>. «Кукушка»</w:t>
      </w:r>
    </w:p>
    <w:p w14:paraId="6072C945" w14:textId="77777777" w:rsidR="0011269B" w:rsidRPr="00F83721" w:rsidRDefault="0011269B" w:rsidP="0011269B">
      <w:pPr>
        <w:ind w:right="567"/>
      </w:pPr>
      <w:r w:rsidRPr="00F83721">
        <w:t>Чтение с листа: М. Глинка. «Детская полька»</w:t>
      </w:r>
    </w:p>
    <w:p w14:paraId="2EA0390E" w14:textId="77777777" w:rsidR="0011269B" w:rsidRPr="00F83721" w:rsidRDefault="0011269B" w:rsidP="0011269B">
      <w:pPr>
        <w:ind w:right="567"/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53B99185" w14:textId="77777777" w:rsidR="0011269B" w:rsidRPr="00F83721" w:rsidRDefault="0011269B" w:rsidP="0011269B">
      <w:pPr>
        <w:ind w:right="567"/>
      </w:pPr>
      <w:r w:rsidRPr="00F83721">
        <w:t>Термины</w:t>
      </w:r>
    </w:p>
    <w:p w14:paraId="4228B1A6" w14:textId="77777777" w:rsidR="0011269B" w:rsidRPr="00F83721" w:rsidRDefault="0011269B" w:rsidP="0011269B">
      <w:pPr>
        <w:ind w:right="567"/>
      </w:pPr>
      <w:r w:rsidRPr="00F83721">
        <w:t>Самостоятельно выученная пьеса: С. Рахманинов. Вальс Ля мажор</w:t>
      </w:r>
    </w:p>
    <w:p w14:paraId="2E33FE9A" w14:textId="77777777" w:rsidR="0011269B" w:rsidRPr="00F83721" w:rsidRDefault="0011269B" w:rsidP="0011269B">
      <w:pPr>
        <w:ind w:right="567"/>
      </w:pPr>
      <w:r w:rsidRPr="00F83721">
        <w:t>Чтение с листа: Дж. Россини. «Альпийская пастушка»</w:t>
      </w:r>
    </w:p>
    <w:p w14:paraId="2166CBFE" w14:textId="77777777" w:rsidR="00503147" w:rsidRDefault="00503147" w:rsidP="0011269B">
      <w:pPr>
        <w:ind w:right="567" w:hanging="15"/>
        <w:jc w:val="center"/>
        <w:rPr>
          <w:b/>
        </w:rPr>
      </w:pPr>
    </w:p>
    <w:p w14:paraId="1BBB36DC" w14:textId="77777777" w:rsidR="0011269B" w:rsidRPr="00F83721" w:rsidRDefault="0011269B" w:rsidP="0011269B">
      <w:pPr>
        <w:ind w:right="567" w:hanging="15"/>
        <w:jc w:val="center"/>
        <w:rPr>
          <w:b/>
        </w:rPr>
      </w:pPr>
      <w:r w:rsidRPr="00B34124">
        <w:rPr>
          <w:b/>
        </w:rPr>
        <w:t>Варианты</w:t>
      </w:r>
      <w:r>
        <w:rPr>
          <w:b/>
        </w:rPr>
        <w:t xml:space="preserve"> программ </w:t>
      </w:r>
      <w:r w:rsidRPr="00F83721">
        <w:rPr>
          <w:b/>
        </w:rPr>
        <w:t xml:space="preserve"> итоговой аттестации</w:t>
      </w:r>
      <w:r>
        <w:rPr>
          <w:b/>
        </w:rPr>
        <w:t xml:space="preserve">. </w:t>
      </w:r>
      <w:r w:rsidRPr="00F83721">
        <w:rPr>
          <w:b/>
        </w:rPr>
        <w:t>Выпускной экзамен</w:t>
      </w:r>
    </w:p>
    <w:p w14:paraId="78345263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1</w:t>
      </w:r>
    </w:p>
    <w:p w14:paraId="0A499036" w14:textId="77777777" w:rsidR="0011269B" w:rsidRPr="00F83721" w:rsidRDefault="0011269B" w:rsidP="0011269B">
      <w:r w:rsidRPr="00F83721">
        <w:t>И. С. Бах.</w:t>
      </w:r>
      <w:r>
        <w:t xml:space="preserve"> «</w:t>
      </w:r>
      <w:r w:rsidRPr="00F83721">
        <w:t xml:space="preserve"> Прелюдия и фуга</w:t>
      </w:r>
      <w:r>
        <w:t>»</w:t>
      </w:r>
      <w:r w:rsidRPr="00F83721">
        <w:t xml:space="preserve"> Ми мажор ХТК (том 1)</w:t>
      </w:r>
    </w:p>
    <w:p w14:paraId="432E1EFD" w14:textId="77777777" w:rsidR="0011269B" w:rsidRPr="00F83721" w:rsidRDefault="0011269B" w:rsidP="0011269B">
      <w:r w:rsidRPr="00F83721">
        <w:t xml:space="preserve">Л. Бетховен. Соната № 25 Соль мажор </w:t>
      </w:r>
      <w:proofErr w:type="gramStart"/>
      <w:r w:rsidRPr="00F83721">
        <w:t>(</w:t>
      </w:r>
      <w:r>
        <w:t xml:space="preserve"> </w:t>
      </w:r>
      <w:proofErr w:type="gramEnd"/>
      <w:r w:rsidRPr="00F83721">
        <w:t>ч.1)</w:t>
      </w:r>
    </w:p>
    <w:p w14:paraId="5B67B2AA" w14:textId="77777777" w:rsidR="0011269B" w:rsidRPr="00F83721" w:rsidRDefault="0011269B" w:rsidP="0011269B">
      <w:r w:rsidRPr="00F83721">
        <w:t>К. Черни. Соч. 740. Этюд №17 ля минор.</w:t>
      </w:r>
    </w:p>
    <w:p w14:paraId="343E0D08" w14:textId="77777777" w:rsidR="0011269B" w:rsidRPr="00F83721" w:rsidRDefault="0011269B" w:rsidP="0011269B">
      <w:r w:rsidRPr="00F83721">
        <w:t xml:space="preserve">Ф. Лист. </w:t>
      </w:r>
      <w:r>
        <w:t xml:space="preserve"> «</w:t>
      </w:r>
      <w:r w:rsidRPr="00F83721">
        <w:t>Утешение</w:t>
      </w:r>
      <w:r>
        <w:t>»</w:t>
      </w:r>
      <w:r w:rsidRPr="00F83721">
        <w:t xml:space="preserve"> Ре-бемоль мажор.</w:t>
      </w:r>
    </w:p>
    <w:p w14:paraId="4B86CD9D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0D8AD47C" w14:textId="77777777" w:rsidR="0011269B" w:rsidRPr="00F83721" w:rsidRDefault="0011269B" w:rsidP="0011269B">
      <w:r w:rsidRPr="00F83721">
        <w:t xml:space="preserve">И.С. Бах. Прелюдия и </w:t>
      </w:r>
      <w:proofErr w:type="spellStart"/>
      <w:r w:rsidRPr="00F83721">
        <w:t>фугетта</w:t>
      </w:r>
      <w:proofErr w:type="spellEnd"/>
      <w:r w:rsidRPr="00F83721">
        <w:t xml:space="preserve"> ля минор.</w:t>
      </w:r>
    </w:p>
    <w:p w14:paraId="2206415C" w14:textId="77777777" w:rsidR="0011269B" w:rsidRPr="00F83721" w:rsidRDefault="0011269B" w:rsidP="0011269B">
      <w:r>
        <w:t>Л. Бетховен. Соната №1 ор. 2 (1ч)</w:t>
      </w:r>
      <w:r w:rsidRPr="00F83721">
        <w:t>.</w:t>
      </w:r>
    </w:p>
    <w:p w14:paraId="6506359F" w14:textId="77777777" w:rsidR="0011269B" w:rsidRPr="00F83721" w:rsidRDefault="0011269B" w:rsidP="0011269B">
      <w:r w:rsidRPr="00F83721">
        <w:t>К. Черни. Ор. 299 этюд № 40.</w:t>
      </w:r>
    </w:p>
    <w:p w14:paraId="3A43EE60" w14:textId="77777777" w:rsidR="0011269B" w:rsidRPr="00F83721" w:rsidRDefault="0011269B" w:rsidP="0011269B">
      <w:r w:rsidRPr="00F83721">
        <w:t xml:space="preserve">Ф. Шопен. </w:t>
      </w:r>
      <w:r>
        <w:t>«</w:t>
      </w:r>
      <w:r w:rsidRPr="00F83721">
        <w:t>Контрданс</w:t>
      </w:r>
      <w:r>
        <w:t>»</w:t>
      </w:r>
    </w:p>
    <w:p w14:paraId="5B1CBC01" w14:textId="77777777" w:rsidR="0011269B" w:rsidRPr="00F83721" w:rsidRDefault="0011269B" w:rsidP="0011269B"/>
    <w:p w14:paraId="7865581D" w14:textId="77777777" w:rsidR="0011269B" w:rsidRDefault="0011269B" w:rsidP="0011269B">
      <w:pPr>
        <w:jc w:val="center"/>
        <w:rPr>
          <w:b/>
          <w:bCs/>
        </w:rPr>
      </w:pPr>
    </w:p>
    <w:p w14:paraId="2D308569" w14:textId="77777777" w:rsidR="00C512DC" w:rsidRDefault="00C512DC" w:rsidP="0011269B">
      <w:pPr>
        <w:jc w:val="center"/>
        <w:rPr>
          <w:b/>
        </w:rPr>
      </w:pPr>
    </w:p>
    <w:p w14:paraId="397AE230" w14:textId="77777777" w:rsidR="00C512DC" w:rsidRDefault="00C512DC" w:rsidP="0011269B">
      <w:pPr>
        <w:jc w:val="center"/>
        <w:rPr>
          <w:b/>
        </w:rPr>
      </w:pPr>
    </w:p>
    <w:p w14:paraId="62F243FF" w14:textId="77777777" w:rsidR="0011269B" w:rsidRDefault="0011269B" w:rsidP="0011269B">
      <w:pPr>
        <w:jc w:val="center"/>
        <w:rPr>
          <w:b/>
          <w:bCs/>
        </w:rPr>
      </w:pPr>
      <w:r w:rsidRPr="00B34124">
        <w:rPr>
          <w:b/>
        </w:rPr>
        <w:lastRenderedPageBreak/>
        <w:t>Варианты</w:t>
      </w:r>
      <w:r w:rsidRPr="00F83721">
        <w:rPr>
          <w:b/>
          <w:bCs/>
        </w:rPr>
        <w:t xml:space="preserve"> программ академического концерта</w:t>
      </w:r>
      <w:r>
        <w:rPr>
          <w:b/>
          <w:bCs/>
        </w:rPr>
        <w:t xml:space="preserve"> </w:t>
      </w:r>
      <w:r w:rsidRPr="00F83721">
        <w:rPr>
          <w:b/>
          <w:bCs/>
        </w:rPr>
        <w:t xml:space="preserve"> </w:t>
      </w:r>
      <w:proofErr w:type="gramStart"/>
      <w:r w:rsidRPr="00F83721">
        <w:rPr>
          <w:b/>
          <w:bCs/>
        </w:rPr>
        <w:t>для</w:t>
      </w:r>
      <w:proofErr w:type="gramEnd"/>
      <w:r w:rsidRPr="00F83721">
        <w:rPr>
          <w:b/>
          <w:bCs/>
        </w:rPr>
        <w:t xml:space="preserve"> продолжающих обучение </w:t>
      </w:r>
    </w:p>
    <w:p w14:paraId="03278A65" w14:textId="77777777" w:rsidR="0011269B" w:rsidRPr="00F83721" w:rsidRDefault="0011269B" w:rsidP="0011269B">
      <w:pPr>
        <w:jc w:val="center"/>
        <w:rPr>
          <w:b/>
          <w:bCs/>
        </w:rPr>
      </w:pPr>
      <w:r w:rsidRPr="00F83721">
        <w:rPr>
          <w:b/>
          <w:bCs/>
        </w:rPr>
        <w:t>в 9 классе</w:t>
      </w:r>
    </w:p>
    <w:p w14:paraId="1EF508BB" w14:textId="77777777" w:rsidR="0011269B" w:rsidRPr="00F83721" w:rsidRDefault="0011269B" w:rsidP="0011269B">
      <w:pPr>
        <w:ind w:right="567"/>
        <w:jc w:val="center"/>
        <w:rPr>
          <w:b/>
          <w:iCs/>
        </w:rPr>
      </w:pPr>
      <w:r w:rsidRPr="00F83721">
        <w:rPr>
          <w:b/>
          <w:iCs/>
        </w:rPr>
        <w:t>Вариант 1</w:t>
      </w:r>
    </w:p>
    <w:p w14:paraId="395C9EB7" w14:textId="77777777" w:rsidR="0011269B" w:rsidRPr="00F83721" w:rsidRDefault="0011269B" w:rsidP="0011269B">
      <w:pPr>
        <w:ind w:right="567"/>
      </w:pPr>
      <w:r w:rsidRPr="00F83721">
        <w:t xml:space="preserve">К. Дебюсси. </w:t>
      </w:r>
      <w:r>
        <w:t>«</w:t>
      </w:r>
      <w:r w:rsidRPr="00F83721">
        <w:t xml:space="preserve">Кукольный </w:t>
      </w:r>
      <w:proofErr w:type="spellStart"/>
      <w:r w:rsidRPr="00F83721">
        <w:t>кэк-уок</w:t>
      </w:r>
      <w:proofErr w:type="spellEnd"/>
      <w:r>
        <w:t xml:space="preserve">» </w:t>
      </w:r>
      <w:r w:rsidRPr="00F83721">
        <w:t xml:space="preserve"> </w:t>
      </w:r>
    </w:p>
    <w:p w14:paraId="3141A67A" w14:textId="77777777" w:rsidR="0011269B" w:rsidRPr="00F83721" w:rsidRDefault="0011269B" w:rsidP="0011269B">
      <w:pPr>
        <w:ind w:right="567"/>
      </w:pPr>
      <w:r w:rsidRPr="00F83721">
        <w:t xml:space="preserve">С. Рахманинов. Ор. 3. </w:t>
      </w:r>
      <w:r>
        <w:t>«</w:t>
      </w:r>
      <w:r w:rsidRPr="00F83721">
        <w:t>Мелодия</w:t>
      </w:r>
      <w:r>
        <w:t>»</w:t>
      </w:r>
    </w:p>
    <w:p w14:paraId="3E9C618C" w14:textId="77777777" w:rsidR="0011269B" w:rsidRPr="00F83721" w:rsidRDefault="0011269B" w:rsidP="0011269B">
      <w:pPr>
        <w:ind w:right="567"/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10571FCA" w14:textId="77777777" w:rsidR="0011269B" w:rsidRPr="00F83721" w:rsidRDefault="0011269B" w:rsidP="0011269B">
      <w:pPr>
        <w:ind w:right="567"/>
      </w:pPr>
      <w:r w:rsidRPr="00F83721">
        <w:t>С. Рахманинов. Прелюдия, ор.3 №2</w:t>
      </w:r>
    </w:p>
    <w:p w14:paraId="796B3962" w14:textId="77777777" w:rsidR="0011269B" w:rsidRDefault="0011269B" w:rsidP="0011269B">
      <w:pPr>
        <w:ind w:right="567"/>
      </w:pPr>
      <w:r w:rsidRPr="00F83721">
        <w:t xml:space="preserve">Р. Шуман. </w:t>
      </w:r>
      <w:r>
        <w:t xml:space="preserve">«Дитя засыпает» </w:t>
      </w:r>
      <w:r w:rsidRPr="00F83721">
        <w:t>(«Детские сцены»)</w:t>
      </w:r>
    </w:p>
    <w:p w14:paraId="21855CDD" w14:textId="77777777" w:rsidR="0011269B" w:rsidRPr="00F83721" w:rsidRDefault="0011269B" w:rsidP="0011269B">
      <w:pPr>
        <w:ind w:right="567"/>
      </w:pPr>
    </w:p>
    <w:p w14:paraId="1448524B" w14:textId="77777777" w:rsidR="0011269B" w:rsidRPr="00F83721" w:rsidRDefault="0011269B" w:rsidP="0011269B">
      <w:pPr>
        <w:jc w:val="center"/>
        <w:rPr>
          <w:b/>
          <w:bCs/>
        </w:rPr>
      </w:pPr>
      <w:r w:rsidRPr="00B34124">
        <w:rPr>
          <w:b/>
        </w:rPr>
        <w:t>Варианты</w:t>
      </w:r>
      <w:r w:rsidRPr="00F83721">
        <w:rPr>
          <w:b/>
        </w:rPr>
        <w:t xml:space="preserve"> программ переводного </w:t>
      </w:r>
      <w:r>
        <w:rPr>
          <w:b/>
        </w:rPr>
        <w:t>зачета</w:t>
      </w:r>
      <w:r w:rsidRPr="00F83721">
        <w:rPr>
          <w:b/>
        </w:rPr>
        <w:t xml:space="preserve"> </w:t>
      </w:r>
      <w:proofErr w:type="gramStart"/>
      <w:r w:rsidRPr="00F83721">
        <w:rPr>
          <w:b/>
          <w:bCs/>
        </w:rPr>
        <w:t>для</w:t>
      </w:r>
      <w:proofErr w:type="gramEnd"/>
      <w:r w:rsidRPr="00F83721">
        <w:rPr>
          <w:b/>
          <w:bCs/>
        </w:rPr>
        <w:t xml:space="preserve"> продолжающих обучение в 9 классе</w:t>
      </w:r>
    </w:p>
    <w:p w14:paraId="3589D014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1</w:t>
      </w:r>
    </w:p>
    <w:p w14:paraId="03005806" w14:textId="77777777" w:rsidR="0011269B" w:rsidRPr="00F83721" w:rsidRDefault="0011269B" w:rsidP="0011269B">
      <w:r w:rsidRPr="00F83721">
        <w:t>И.С. Бах. Трехголосная инвенция ля минор.</w:t>
      </w:r>
    </w:p>
    <w:p w14:paraId="3F3D9FF8" w14:textId="77777777" w:rsidR="0011269B" w:rsidRPr="00F83721" w:rsidRDefault="0011269B" w:rsidP="0011269B">
      <w:r w:rsidRPr="00F83721">
        <w:t>И. Гайдн. Соната ми минор (ч.1)</w:t>
      </w:r>
    </w:p>
    <w:p w14:paraId="3A2EB301" w14:textId="77777777" w:rsidR="0011269B" w:rsidRPr="00F83721" w:rsidRDefault="0011269B" w:rsidP="0011269B">
      <w:r w:rsidRPr="00F83721">
        <w:t>К. Черни</w:t>
      </w:r>
      <w:r>
        <w:t xml:space="preserve"> ор.</w:t>
      </w:r>
      <w:r w:rsidRPr="00F83721">
        <w:t xml:space="preserve"> 299 этюд № 29 Ми мажор.</w:t>
      </w:r>
    </w:p>
    <w:p w14:paraId="2C9609E7" w14:textId="77777777" w:rsidR="0011269B" w:rsidRPr="00F83721" w:rsidRDefault="0011269B" w:rsidP="0011269B">
      <w:r w:rsidRPr="00F83721">
        <w:t xml:space="preserve">П. Чайковский. </w:t>
      </w:r>
      <w:r>
        <w:t>«</w:t>
      </w:r>
      <w:r w:rsidRPr="00F83721">
        <w:t>Январь</w:t>
      </w:r>
      <w:r>
        <w:t>»</w:t>
      </w:r>
      <w:r w:rsidRPr="00F83721">
        <w:t xml:space="preserve"> </w:t>
      </w:r>
    </w:p>
    <w:p w14:paraId="1306A2E9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00A47CC5" w14:textId="77777777" w:rsidR="0011269B" w:rsidRPr="00F83721" w:rsidRDefault="0011269B" w:rsidP="0011269B">
      <w:r w:rsidRPr="00F83721">
        <w:t>И.С. Бах . Трехголосная фуга</w:t>
      </w:r>
      <w:proofErr w:type="gramStart"/>
      <w:r w:rsidRPr="00F83721">
        <w:t xml:space="preserve"> Д</w:t>
      </w:r>
      <w:proofErr w:type="gramEnd"/>
      <w:r w:rsidRPr="00F83721">
        <w:t>о мажор.</w:t>
      </w:r>
    </w:p>
    <w:p w14:paraId="415346EA" w14:textId="77777777" w:rsidR="0011269B" w:rsidRPr="00F83721" w:rsidRDefault="0011269B" w:rsidP="0011269B">
      <w:r w:rsidRPr="00F83721">
        <w:t xml:space="preserve">И. Гайдн.  Соната Ре мажор  </w:t>
      </w:r>
      <w:proofErr w:type="spellStart"/>
      <w:r w:rsidRPr="00F83721">
        <w:t>Ноб</w:t>
      </w:r>
      <w:proofErr w:type="spellEnd"/>
      <w:r w:rsidRPr="00F83721">
        <w:t>. XVI .</w:t>
      </w:r>
    </w:p>
    <w:p w14:paraId="32D46570" w14:textId="77777777" w:rsidR="0011269B" w:rsidRPr="00F83721" w:rsidRDefault="0011269B" w:rsidP="0011269B">
      <w:r w:rsidRPr="00F83721">
        <w:t xml:space="preserve">М. </w:t>
      </w:r>
      <w:proofErr w:type="spellStart"/>
      <w:r w:rsidRPr="00F83721">
        <w:t>Мошковский</w:t>
      </w:r>
      <w:proofErr w:type="spellEnd"/>
      <w:r w:rsidRPr="00F83721">
        <w:t xml:space="preserve">. </w:t>
      </w:r>
      <w:r>
        <w:t>о</w:t>
      </w:r>
      <w:r w:rsidRPr="00F83721">
        <w:t>р. 18 этюд №3.</w:t>
      </w:r>
    </w:p>
    <w:p w14:paraId="1944443E" w14:textId="77777777" w:rsidR="0011269B" w:rsidRPr="00F83721" w:rsidRDefault="0011269B" w:rsidP="0011269B">
      <w:pPr>
        <w:spacing w:line="480" w:lineRule="auto"/>
        <w:ind w:right="567" w:hanging="15"/>
      </w:pPr>
      <w:r>
        <w:t xml:space="preserve">Ф. Шопен.  Ноктюрн </w:t>
      </w:r>
      <w:proofErr w:type="gramStart"/>
      <w:r>
        <w:t>до</w:t>
      </w:r>
      <w:proofErr w:type="gramEnd"/>
      <w:r>
        <w:t xml:space="preserve"> диез минор</w:t>
      </w:r>
    </w:p>
    <w:p w14:paraId="6AFACE18" w14:textId="77777777" w:rsidR="0011269B" w:rsidRPr="00F83721" w:rsidRDefault="0011269B" w:rsidP="0011269B">
      <w:pPr>
        <w:ind w:right="567" w:hanging="15"/>
      </w:pPr>
    </w:p>
    <w:p w14:paraId="41396BF3" w14:textId="77777777" w:rsidR="0011269B" w:rsidRPr="00E047BE" w:rsidRDefault="0011269B" w:rsidP="0011269B">
      <w:pPr>
        <w:jc w:val="center"/>
        <w:rPr>
          <w:rFonts w:eastAsia="TTE4t00" w:cs="Times New Roman"/>
          <w:b/>
          <w:bCs/>
          <w:sz w:val="32"/>
          <w:szCs w:val="32"/>
        </w:rPr>
      </w:pPr>
      <w:r w:rsidRPr="00E047BE">
        <w:rPr>
          <w:rFonts w:eastAsia="TTE4t00" w:cs="Times New Roman"/>
          <w:b/>
          <w:bCs/>
          <w:sz w:val="32"/>
          <w:szCs w:val="32"/>
        </w:rPr>
        <w:t xml:space="preserve">9 класс </w:t>
      </w:r>
    </w:p>
    <w:p w14:paraId="52EF1182" w14:textId="77777777" w:rsidR="0011269B" w:rsidRPr="00F83721" w:rsidRDefault="0011269B" w:rsidP="0011269B">
      <w:pPr>
        <w:jc w:val="center"/>
        <w:rPr>
          <w:rFonts w:eastAsia="TTE4t00" w:cs="Times New Roman"/>
          <w:b/>
          <w:bCs/>
          <w:u w:val="single"/>
        </w:rPr>
      </w:pPr>
    </w:p>
    <w:p w14:paraId="387F85F6" w14:textId="77777777" w:rsidR="0011269B" w:rsidRPr="00F83721" w:rsidRDefault="0011269B" w:rsidP="0011269B">
      <w:pPr>
        <w:ind w:left="15"/>
        <w:rPr>
          <w:i/>
          <w:iCs/>
        </w:rPr>
      </w:pPr>
      <w:r w:rsidRPr="00F83721">
        <w:rPr>
          <w:i/>
          <w:iCs/>
        </w:rPr>
        <w:t>Специальность и чтение с листа    3 часа в неделю</w:t>
      </w:r>
    </w:p>
    <w:p w14:paraId="0F431120" w14:textId="77777777" w:rsidR="0011269B" w:rsidRPr="00F83721" w:rsidRDefault="0011269B" w:rsidP="0011269B">
      <w:pPr>
        <w:ind w:left="15"/>
        <w:rPr>
          <w:i/>
          <w:iCs/>
        </w:rPr>
      </w:pPr>
      <w:r w:rsidRPr="00F83721">
        <w:rPr>
          <w:i/>
          <w:iCs/>
        </w:rPr>
        <w:t>Самостоятельная работа               не менее 6 часов в неделю</w:t>
      </w:r>
    </w:p>
    <w:p w14:paraId="1AF4BB8A" w14:textId="77777777" w:rsidR="0011269B" w:rsidRPr="00F83721" w:rsidRDefault="0011269B" w:rsidP="0011269B">
      <w:pPr>
        <w:ind w:left="15"/>
        <w:rPr>
          <w:i/>
          <w:iCs/>
        </w:rPr>
      </w:pPr>
    </w:p>
    <w:p w14:paraId="39CB587A" w14:textId="5C244D9D" w:rsidR="0011269B" w:rsidRDefault="0011269B" w:rsidP="00C512DC">
      <w:pPr>
        <w:ind w:left="15"/>
        <w:jc w:val="both"/>
      </w:pPr>
      <w:r>
        <w:t>Учащий</w:t>
      </w:r>
      <w:r w:rsidRPr="00F83721">
        <w:t>ся</w:t>
      </w:r>
      <w:r>
        <w:t xml:space="preserve"> готовится к поступлению </w:t>
      </w:r>
      <w:r w:rsidRPr="00F83721">
        <w:t xml:space="preserve"> в средние</w:t>
      </w:r>
      <w:r w:rsidR="00E047BE">
        <w:t xml:space="preserve"> специальные учебные заведения</w:t>
      </w:r>
    </w:p>
    <w:p w14:paraId="5055890C" w14:textId="77777777" w:rsidR="00FD554C" w:rsidRPr="00F83721" w:rsidRDefault="00FD554C" w:rsidP="00C512DC">
      <w:pPr>
        <w:ind w:left="15"/>
        <w:jc w:val="both"/>
        <w:rPr>
          <w:i/>
          <w:iCs/>
        </w:rPr>
      </w:pPr>
    </w:p>
    <w:p w14:paraId="490E14C4" w14:textId="47A9719E" w:rsidR="0011269B" w:rsidRDefault="0011269B" w:rsidP="00C512DC">
      <w:pPr>
        <w:ind w:left="15" w:right="567" w:hanging="15"/>
        <w:jc w:val="both"/>
      </w:pPr>
      <w:r w:rsidRPr="00F83721">
        <w:rPr>
          <w:rFonts w:cs="Times New Roman"/>
          <w:b/>
          <w:color w:val="000000"/>
        </w:rPr>
        <w:t xml:space="preserve">Учебные требования на год: 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в первом полугодии </w:t>
      </w:r>
      <w:r w:rsidRPr="00F83721">
        <w:t>у</w:t>
      </w:r>
      <w:r>
        <w:t>чащий</w:t>
      </w:r>
      <w:r w:rsidRPr="00F83721">
        <w:t xml:space="preserve">ся </w:t>
      </w:r>
      <w:r>
        <w:t xml:space="preserve"> сдае</w:t>
      </w:r>
      <w:r w:rsidRPr="00F83721">
        <w:t>т</w:t>
      </w:r>
      <w:r>
        <w:rPr>
          <w:color w:val="C00000"/>
          <w:sz w:val="36"/>
          <w:szCs w:val="36"/>
        </w:rPr>
        <w:t xml:space="preserve"> </w:t>
      </w:r>
      <w:r w:rsidRPr="00610FDB">
        <w:t>технический</w:t>
      </w:r>
      <w:r>
        <w:t xml:space="preserve"> </w:t>
      </w:r>
      <w:r w:rsidR="00C512DC">
        <w:t>зачет и</w:t>
      </w:r>
      <w:r>
        <w:t xml:space="preserve"> зачет по практическим навыкам.</w:t>
      </w:r>
      <w:r w:rsidRPr="00787539">
        <w:t xml:space="preserve"> </w:t>
      </w:r>
      <w:r w:rsidRPr="00F83721">
        <w:t>На техническом зачете учащи</w:t>
      </w:r>
      <w:r>
        <w:t>йся играе</w:t>
      </w:r>
      <w:r w:rsidRPr="00F83721">
        <w:t xml:space="preserve">т гаммы и этюды в соответствии с требованиями </w:t>
      </w:r>
      <w:r w:rsidR="00C512DC">
        <w:t>музыкального училища.</w:t>
      </w:r>
      <w:r>
        <w:t xml:space="preserve"> Во втором</w:t>
      </w:r>
      <w:r w:rsidR="00C512DC">
        <w:t xml:space="preserve"> полугодии</w:t>
      </w:r>
      <w:r>
        <w:t xml:space="preserve"> перед </w:t>
      </w:r>
      <w:r w:rsidR="00C512DC">
        <w:t>выпускным экзаменом</w:t>
      </w:r>
      <w:r>
        <w:t xml:space="preserve"> учащиеся</w:t>
      </w:r>
      <w:r w:rsidRPr="00F83721">
        <w:t xml:space="preserve"> обыг</w:t>
      </w:r>
      <w:r>
        <w:t xml:space="preserve">рывают выпускную программу на </w:t>
      </w:r>
      <w:r w:rsidR="00C512DC">
        <w:t>двух прослушиваниях</w:t>
      </w:r>
      <w:r>
        <w:t>.</w:t>
      </w:r>
    </w:p>
    <w:p w14:paraId="3C3F71E1" w14:textId="77777777" w:rsidR="0011269B" w:rsidRPr="00F83721" w:rsidRDefault="0011269B" w:rsidP="00C512DC">
      <w:pPr>
        <w:ind w:left="15" w:right="567" w:hanging="15"/>
        <w:jc w:val="both"/>
      </w:pPr>
      <w:r>
        <w:t xml:space="preserve"> </w:t>
      </w:r>
      <w:proofErr w:type="gramStart"/>
      <w:r w:rsidRPr="00F83721">
        <w:t xml:space="preserve">Требования к </w:t>
      </w:r>
      <w:r>
        <w:t>выпускному экзамену:  полифония (ХТК), развернутая пьеса, э</w:t>
      </w:r>
      <w:r w:rsidRPr="00F83721">
        <w:t xml:space="preserve">тюд (Черни, </w:t>
      </w:r>
      <w:proofErr w:type="spellStart"/>
      <w:r w:rsidRPr="00F83721">
        <w:t>Клементи</w:t>
      </w:r>
      <w:proofErr w:type="spellEnd"/>
      <w:r w:rsidRPr="00F83721">
        <w:t>, возможны эт</w:t>
      </w:r>
      <w:r>
        <w:t>юды Шопена, Рахманинова, Листа),  классическая соната (</w:t>
      </w:r>
      <w:r w:rsidRPr="00F83721">
        <w:rPr>
          <w:rFonts w:eastAsia="TTE4t00" w:cs="Times New Roman"/>
          <w:color w:val="000000"/>
        </w:rPr>
        <w:t>обязательно классическое сонатное аллегро</w:t>
      </w:r>
      <w:r>
        <w:rPr>
          <w:rFonts w:eastAsia="TTE4t00" w:cs="Times New Roman"/>
          <w:color w:val="000000"/>
        </w:rPr>
        <w:t>)</w:t>
      </w:r>
      <w:proofErr w:type="gramEnd"/>
    </w:p>
    <w:p w14:paraId="690093EF" w14:textId="77777777" w:rsidR="0011269B" w:rsidRPr="00F83721" w:rsidRDefault="0011269B" w:rsidP="00C512DC">
      <w:pPr>
        <w:tabs>
          <w:tab w:val="left" w:pos="3705"/>
        </w:tabs>
        <w:jc w:val="both"/>
      </w:pPr>
      <w:r w:rsidRPr="00F83721">
        <w:t xml:space="preserve"> В течение года  учащийся должен пройти  гаммы по требованию приемных экзаменов  среднего учебного заведения, 8-11 музыкальных произведений, в том числе несколько в порядке ознакомления, 2 полифонических произведения; 1-2 произведения крупной формы,  2-3 пьесы, 3-4этюда.</w:t>
      </w:r>
    </w:p>
    <w:p w14:paraId="563837CD" w14:textId="77777777" w:rsidR="0011269B" w:rsidRPr="00F83721" w:rsidRDefault="0011269B" w:rsidP="00C512DC">
      <w:pPr>
        <w:tabs>
          <w:tab w:val="left" w:pos="3705"/>
        </w:tabs>
        <w:jc w:val="both"/>
      </w:pPr>
    </w:p>
    <w:p w14:paraId="3B42574E" w14:textId="77777777" w:rsidR="0011269B" w:rsidRPr="00F83721" w:rsidRDefault="0011269B" w:rsidP="00C512DC">
      <w:pPr>
        <w:ind w:left="30" w:right="567"/>
        <w:jc w:val="both"/>
        <w:rPr>
          <w:b/>
        </w:rPr>
      </w:pPr>
      <w:r w:rsidRPr="00F83721">
        <w:rPr>
          <w:b/>
        </w:rPr>
        <w:t>Учебные задачи</w:t>
      </w:r>
    </w:p>
    <w:p w14:paraId="7B1C2EC3" w14:textId="77777777" w:rsidR="0011269B" w:rsidRPr="00F83721" w:rsidRDefault="0011269B" w:rsidP="00C512DC">
      <w:pPr>
        <w:widowControl/>
        <w:numPr>
          <w:ilvl w:val="0"/>
          <w:numId w:val="31"/>
        </w:numPr>
        <w:jc w:val="both"/>
      </w:pPr>
      <w:r>
        <w:t>р</w:t>
      </w:r>
      <w:r w:rsidRPr="00F83721">
        <w:t>азвитие исполнительских навыков, достаточное для поступления в профессиональные учебные заведения, реализующие образовательные программы в области музыкального искусства;</w:t>
      </w:r>
    </w:p>
    <w:p w14:paraId="033AF078" w14:textId="77777777" w:rsidR="0011269B" w:rsidRPr="00F83721" w:rsidRDefault="0011269B" w:rsidP="00C512DC">
      <w:pPr>
        <w:widowControl/>
        <w:numPr>
          <w:ilvl w:val="0"/>
          <w:numId w:val="31"/>
        </w:numPr>
        <w:jc w:val="both"/>
      </w:pPr>
      <w:r>
        <w:t>р</w:t>
      </w:r>
      <w:r w:rsidRPr="00F83721">
        <w:t>азвитие навыка музыкально-теоретического анализа произведений — источника активизации исполнительской инициативы ученика;</w:t>
      </w:r>
    </w:p>
    <w:p w14:paraId="0727E85D" w14:textId="77777777" w:rsidR="0011269B" w:rsidRPr="00F83721" w:rsidRDefault="0011269B" w:rsidP="00C512DC">
      <w:pPr>
        <w:widowControl/>
        <w:numPr>
          <w:ilvl w:val="0"/>
          <w:numId w:val="31"/>
        </w:numPr>
        <w:jc w:val="both"/>
      </w:pPr>
      <w:r>
        <w:t>п</w:t>
      </w:r>
      <w:r w:rsidRPr="00F83721">
        <w:t>одготовка к итоговой аттестации. Выработка сценической выдержки,</w:t>
      </w:r>
      <w:r>
        <w:t xml:space="preserve"> умения исполнить  программу и донести стилистические особенности произведений.</w:t>
      </w:r>
    </w:p>
    <w:p w14:paraId="2109F72E" w14:textId="77777777" w:rsidR="0011269B" w:rsidRPr="00F83721" w:rsidRDefault="0011269B" w:rsidP="0011269B">
      <w:pPr>
        <w:widowControl/>
        <w:ind w:left="720"/>
        <w:jc w:val="both"/>
      </w:pPr>
    </w:p>
    <w:p w14:paraId="4A788627" w14:textId="77777777" w:rsidR="00C512DC" w:rsidRDefault="00C512DC" w:rsidP="0011269B">
      <w:pPr>
        <w:widowControl/>
        <w:ind w:left="720"/>
        <w:jc w:val="center"/>
        <w:rPr>
          <w:b/>
          <w:bCs/>
        </w:rPr>
      </w:pPr>
    </w:p>
    <w:p w14:paraId="165C5D72" w14:textId="77777777" w:rsidR="0011269B" w:rsidRPr="00F83721" w:rsidRDefault="0011269B" w:rsidP="0011269B">
      <w:pPr>
        <w:widowControl/>
        <w:ind w:left="720"/>
        <w:jc w:val="center"/>
        <w:rPr>
          <w:b/>
        </w:rPr>
      </w:pPr>
      <w:r>
        <w:rPr>
          <w:b/>
          <w:bCs/>
        </w:rPr>
        <w:lastRenderedPageBreak/>
        <w:t>Р</w:t>
      </w:r>
      <w:r w:rsidRPr="00F83721">
        <w:rPr>
          <w:b/>
          <w:bCs/>
        </w:rPr>
        <w:t>епертуарный список:</w:t>
      </w:r>
    </w:p>
    <w:p w14:paraId="70799C6A" w14:textId="77777777" w:rsidR="0011269B" w:rsidRPr="00F83721" w:rsidRDefault="0011269B" w:rsidP="0011269B">
      <w:pPr>
        <w:ind w:left="30" w:right="567" w:hanging="15"/>
        <w:rPr>
          <w:b/>
          <w:bCs/>
          <w:iCs/>
        </w:rPr>
      </w:pPr>
      <w:r w:rsidRPr="00F83721">
        <w:rPr>
          <w:b/>
          <w:bCs/>
          <w:iCs/>
        </w:rPr>
        <w:t>Полифония</w:t>
      </w:r>
    </w:p>
    <w:p w14:paraId="04728755" w14:textId="77777777" w:rsidR="0011269B" w:rsidRPr="00F83721" w:rsidRDefault="0011269B" w:rsidP="0011269B">
      <w:pPr>
        <w:ind w:left="30" w:right="567" w:hanging="15"/>
      </w:pPr>
      <w:proofErr w:type="spellStart"/>
      <w:r w:rsidRPr="00F83721">
        <w:t>И.С.Бах</w:t>
      </w:r>
      <w:proofErr w:type="spellEnd"/>
      <w:r w:rsidRPr="00F83721">
        <w:t>. ХТК, I-II т.</w:t>
      </w:r>
      <w:r>
        <w:t xml:space="preserve"> «</w:t>
      </w:r>
      <w:r w:rsidRPr="00F83721">
        <w:t xml:space="preserve"> Прелюдии и фуги</w:t>
      </w:r>
      <w:r>
        <w:t>»</w:t>
      </w:r>
      <w:r w:rsidRPr="00F83721">
        <w:t xml:space="preserve"> (по выбору),</w:t>
      </w:r>
    </w:p>
    <w:p w14:paraId="38BE8AA4" w14:textId="77C26C4E" w:rsidR="0011269B" w:rsidRPr="00F83721" w:rsidRDefault="0011269B" w:rsidP="0011269B">
      <w:r w:rsidRPr="00F83721">
        <w:t>С.</w:t>
      </w:r>
      <w:r w:rsidR="00E047BE">
        <w:t xml:space="preserve"> </w:t>
      </w:r>
      <w:r w:rsidRPr="00F83721">
        <w:t>Слонимский</w:t>
      </w:r>
      <w:r>
        <w:t xml:space="preserve"> «</w:t>
      </w:r>
      <w:r w:rsidRPr="00F83721">
        <w:t xml:space="preserve"> Прелюдии и фуги</w:t>
      </w:r>
      <w:r>
        <w:t>»</w:t>
      </w:r>
    </w:p>
    <w:p w14:paraId="00D9895A" w14:textId="77777777" w:rsidR="0011269B" w:rsidRPr="00F83721" w:rsidRDefault="0011269B" w:rsidP="0011269B">
      <w:r>
        <w:t xml:space="preserve">А. </w:t>
      </w:r>
      <w:proofErr w:type="spellStart"/>
      <w:r w:rsidRPr="00F83721">
        <w:t>Лядов</w:t>
      </w:r>
      <w:proofErr w:type="spellEnd"/>
      <w:r w:rsidRPr="00F83721">
        <w:t>. Соч. 41 №2  фуга ре минор</w:t>
      </w:r>
    </w:p>
    <w:p w14:paraId="3476F805" w14:textId="3F913EDA" w:rsidR="0011269B" w:rsidRPr="00F83721" w:rsidRDefault="0011269B" w:rsidP="0011269B">
      <w:r w:rsidRPr="00F83721">
        <w:t>Д.</w:t>
      </w:r>
      <w:r w:rsidR="00E047BE">
        <w:t xml:space="preserve"> </w:t>
      </w:r>
      <w:r w:rsidRPr="00F83721">
        <w:t>Шостакович. соч.87 прелюдия и фуга</w:t>
      </w:r>
      <w:proofErr w:type="gramStart"/>
      <w:r w:rsidRPr="00F83721">
        <w:t xml:space="preserve"> Д</w:t>
      </w:r>
      <w:proofErr w:type="gramEnd"/>
      <w:r w:rsidRPr="00F83721">
        <w:t>о мажор</w:t>
      </w:r>
    </w:p>
    <w:p w14:paraId="5315A5BE" w14:textId="78C1D83B" w:rsidR="0011269B" w:rsidRDefault="0011269B" w:rsidP="0011269B">
      <w:r w:rsidRPr="00F83721">
        <w:t>Р.</w:t>
      </w:r>
      <w:r w:rsidR="00E047BE">
        <w:t xml:space="preserve"> </w:t>
      </w:r>
      <w:r w:rsidRPr="00F83721">
        <w:t xml:space="preserve">Щедрин. </w:t>
      </w:r>
      <w:r>
        <w:t>«</w:t>
      </w:r>
      <w:r w:rsidRPr="00F83721">
        <w:t>Прелюдии и фуги</w:t>
      </w:r>
      <w:r>
        <w:t>»</w:t>
      </w:r>
      <w:r w:rsidRPr="00F83721">
        <w:t xml:space="preserve"> (по выбору)</w:t>
      </w:r>
    </w:p>
    <w:p w14:paraId="00844BC6" w14:textId="77777777" w:rsidR="0011269B" w:rsidRPr="00F83721" w:rsidRDefault="0011269B" w:rsidP="0011269B"/>
    <w:p w14:paraId="6E5B8959" w14:textId="77777777" w:rsidR="0011269B" w:rsidRPr="00F83721" w:rsidRDefault="0011269B" w:rsidP="0011269B">
      <w:pPr>
        <w:rPr>
          <w:b/>
          <w:iCs/>
        </w:rPr>
      </w:pPr>
      <w:r w:rsidRPr="00F83721">
        <w:rPr>
          <w:b/>
          <w:iCs/>
        </w:rPr>
        <w:t>Этюды</w:t>
      </w:r>
    </w:p>
    <w:p w14:paraId="48B111CB" w14:textId="77777777" w:rsidR="0011269B" w:rsidRPr="00F83721" w:rsidRDefault="0011269B" w:rsidP="0011269B">
      <w:r w:rsidRPr="00F83721">
        <w:t>К. Черни</w:t>
      </w:r>
      <w:r>
        <w:t>. op.</w:t>
      </w:r>
      <w:r w:rsidRPr="00F83721">
        <w:t xml:space="preserve">740. </w:t>
      </w:r>
      <w:r>
        <w:t>(</w:t>
      </w:r>
      <w:r w:rsidRPr="00F83721">
        <w:t>Выборочно</w:t>
      </w:r>
      <w:r>
        <w:t>)</w:t>
      </w:r>
    </w:p>
    <w:p w14:paraId="4C0484DE" w14:textId="77777777" w:rsidR="0011269B" w:rsidRPr="00F83721" w:rsidRDefault="0011269B" w:rsidP="0011269B">
      <w:r w:rsidRPr="00F83721">
        <w:t>Ф. Мендельсон</w:t>
      </w:r>
      <w:r>
        <w:t>. op.104.</w:t>
      </w:r>
      <w:r w:rsidRPr="00F83721">
        <w:t>Этюд Ля минор.</w:t>
      </w:r>
    </w:p>
    <w:p w14:paraId="646A169B" w14:textId="77777777" w:rsidR="0011269B" w:rsidRPr="00F83721" w:rsidRDefault="0011269B" w:rsidP="0011269B">
      <w:r w:rsidRPr="00F83721">
        <w:t xml:space="preserve">М. </w:t>
      </w:r>
      <w:proofErr w:type="spellStart"/>
      <w:r w:rsidRPr="00F83721">
        <w:t>Мошковский</w:t>
      </w:r>
      <w:proofErr w:type="spellEnd"/>
      <w:r>
        <w:t xml:space="preserve">. </w:t>
      </w:r>
      <w:proofErr w:type="spellStart"/>
      <w:r>
        <w:t>op</w:t>
      </w:r>
      <w:proofErr w:type="spellEnd"/>
      <w:r>
        <w:t>. 72.</w:t>
      </w:r>
      <w:r w:rsidRPr="00F83721">
        <w:t>Этюды  по выбору</w:t>
      </w:r>
    </w:p>
    <w:p w14:paraId="54F22FF8" w14:textId="77777777" w:rsidR="0011269B" w:rsidRPr="00F83721" w:rsidRDefault="0011269B" w:rsidP="0011269B">
      <w:r w:rsidRPr="00F83721">
        <w:t>Ф. Шопен</w:t>
      </w:r>
      <w:r>
        <w:t>.</w:t>
      </w:r>
      <w:r w:rsidRPr="00F83721">
        <w:t xml:space="preserve"> </w:t>
      </w:r>
      <w:r>
        <w:t>«Э</w:t>
      </w:r>
      <w:r w:rsidRPr="00F83721">
        <w:t>тюды</w:t>
      </w:r>
      <w:r>
        <w:t>»</w:t>
      </w:r>
      <w:r w:rsidRPr="00F83721">
        <w:t xml:space="preserve"> ор.10№ №  5.</w:t>
      </w:r>
    </w:p>
    <w:p w14:paraId="6A271A01" w14:textId="77777777" w:rsidR="0011269B" w:rsidRPr="00F83721" w:rsidRDefault="0011269B" w:rsidP="0011269B">
      <w:r w:rsidRPr="00F83721">
        <w:t xml:space="preserve">И. </w:t>
      </w:r>
      <w:proofErr w:type="spellStart"/>
      <w:r w:rsidRPr="00F83721">
        <w:t>Краме</w:t>
      </w:r>
      <w:proofErr w:type="gramStart"/>
      <w:r w:rsidRPr="00F83721">
        <w:t>р</w:t>
      </w:r>
      <w:proofErr w:type="spellEnd"/>
      <w:r w:rsidRPr="00F83721">
        <w:t>-</w:t>
      </w:r>
      <w:proofErr w:type="gramEnd"/>
      <w:r w:rsidRPr="00F83721">
        <w:t xml:space="preserve"> </w:t>
      </w:r>
      <w:proofErr w:type="spellStart"/>
      <w:r w:rsidRPr="00F83721">
        <w:t>Бюлов</w:t>
      </w:r>
      <w:proofErr w:type="spellEnd"/>
      <w:r>
        <w:t>.</w:t>
      </w:r>
      <w:r w:rsidRPr="00F83721">
        <w:t xml:space="preserve">  </w:t>
      </w:r>
      <w:r>
        <w:t>«Э</w:t>
      </w:r>
      <w:r w:rsidRPr="00F83721">
        <w:t>тюды</w:t>
      </w:r>
      <w:r>
        <w:t>»</w:t>
      </w:r>
      <w:r w:rsidRPr="00F83721">
        <w:t xml:space="preserve"> </w:t>
      </w:r>
      <w:r>
        <w:t>(</w:t>
      </w:r>
      <w:r w:rsidRPr="00F83721">
        <w:t>1и 2 тома</w:t>
      </w:r>
      <w:r>
        <w:t>)</w:t>
      </w:r>
    </w:p>
    <w:p w14:paraId="791D7B31" w14:textId="77777777" w:rsidR="0011269B" w:rsidRPr="00F83721" w:rsidRDefault="0011269B" w:rsidP="0011269B">
      <w:r w:rsidRPr="00F83721">
        <w:t>Ф. Мендельсон</w:t>
      </w:r>
      <w:r>
        <w:t>.</w:t>
      </w:r>
      <w:r w:rsidRPr="00F83721">
        <w:t xml:space="preserve"> </w:t>
      </w:r>
      <w:proofErr w:type="spellStart"/>
      <w:r w:rsidRPr="00F83721">
        <w:t>op</w:t>
      </w:r>
      <w:proofErr w:type="spellEnd"/>
      <w:r w:rsidRPr="00F83721">
        <w:t xml:space="preserve">. 119 « </w:t>
      </w:r>
      <w:proofErr w:type="spellStart"/>
      <w:r w:rsidRPr="00F83721">
        <w:t>Перпеттум</w:t>
      </w:r>
      <w:proofErr w:type="spellEnd"/>
      <w:r w:rsidRPr="00F83721">
        <w:t xml:space="preserve"> </w:t>
      </w:r>
      <w:proofErr w:type="spellStart"/>
      <w:r w:rsidRPr="00F83721">
        <w:t>мобиле</w:t>
      </w:r>
      <w:proofErr w:type="spellEnd"/>
      <w:r w:rsidRPr="00F83721">
        <w:t>»</w:t>
      </w:r>
    </w:p>
    <w:p w14:paraId="7B0BF70A" w14:textId="77777777" w:rsidR="0011269B" w:rsidRPr="00F83721" w:rsidRDefault="0011269B" w:rsidP="0011269B">
      <w:r w:rsidRPr="00F83721">
        <w:t xml:space="preserve">И. </w:t>
      </w:r>
      <w:proofErr w:type="spellStart"/>
      <w:r w:rsidRPr="00F83721">
        <w:t>Гуммель</w:t>
      </w:r>
      <w:proofErr w:type="spellEnd"/>
      <w:r w:rsidRPr="00F83721">
        <w:t>. Токката  ре минор.</w:t>
      </w:r>
    </w:p>
    <w:p w14:paraId="15113EBC" w14:textId="77777777" w:rsidR="0011269B" w:rsidRPr="00F83721" w:rsidRDefault="0011269B" w:rsidP="0011269B">
      <w:r w:rsidRPr="00F83721">
        <w:t xml:space="preserve">Г. </w:t>
      </w:r>
      <w:proofErr w:type="spellStart"/>
      <w:r w:rsidRPr="00F83721">
        <w:t>Пахульский</w:t>
      </w:r>
      <w:proofErr w:type="spellEnd"/>
      <w:r>
        <w:t xml:space="preserve">. «Октавный этюд» Ре бемоль мажор, </w:t>
      </w:r>
      <w:proofErr w:type="spellStart"/>
      <w:r>
        <w:t>op</w:t>
      </w:r>
      <w:proofErr w:type="spellEnd"/>
      <w:r>
        <w:t>. 28.</w:t>
      </w:r>
      <w:r w:rsidRPr="00F83721">
        <w:t xml:space="preserve"> Этюд Фа мажор</w:t>
      </w:r>
    </w:p>
    <w:p w14:paraId="51A06EC3" w14:textId="77777777" w:rsidR="0011269B" w:rsidRPr="00F83721" w:rsidRDefault="0011269B" w:rsidP="0011269B">
      <w:r w:rsidRPr="00F83721">
        <w:t>Ф. Лист. « Юношеские этюды»</w:t>
      </w:r>
    </w:p>
    <w:p w14:paraId="12C61F16" w14:textId="77777777" w:rsidR="0011269B" w:rsidRPr="007E1E00" w:rsidRDefault="0011269B" w:rsidP="0011269B">
      <w:r w:rsidRPr="00F83721">
        <w:t>М</w:t>
      </w:r>
      <w:r w:rsidRPr="008614FA">
        <w:t xml:space="preserve">. </w:t>
      </w:r>
      <w:proofErr w:type="spellStart"/>
      <w:r w:rsidRPr="00F83721">
        <w:t>Клементи</w:t>
      </w:r>
      <w:proofErr w:type="spellEnd"/>
      <w:r w:rsidRPr="008614FA">
        <w:t xml:space="preserve"> – </w:t>
      </w:r>
      <w:r>
        <w:t>К</w:t>
      </w:r>
      <w:r w:rsidRPr="008614FA">
        <w:t xml:space="preserve">. </w:t>
      </w:r>
      <w:proofErr w:type="spellStart"/>
      <w:r w:rsidRPr="00F83721">
        <w:t>Таузиг</w:t>
      </w:r>
      <w:proofErr w:type="spellEnd"/>
      <w:r w:rsidRPr="008614FA">
        <w:t>.  «</w:t>
      </w:r>
      <w:proofErr w:type="spellStart"/>
      <w:r w:rsidRPr="00F83721">
        <w:rPr>
          <w:lang w:val="en-US"/>
        </w:rPr>
        <w:t>Gradus</w:t>
      </w:r>
      <w:proofErr w:type="spellEnd"/>
      <w:r w:rsidRPr="008614FA">
        <w:t xml:space="preserve"> </w:t>
      </w:r>
      <w:r w:rsidRPr="00F83721">
        <w:rPr>
          <w:lang w:val="en-US"/>
        </w:rPr>
        <w:t>ad</w:t>
      </w:r>
      <w:r w:rsidRPr="008614FA">
        <w:t xml:space="preserve"> </w:t>
      </w:r>
      <w:proofErr w:type="spellStart"/>
      <w:r w:rsidRPr="00F83721">
        <w:rPr>
          <w:lang w:val="en-US"/>
        </w:rPr>
        <w:t>Parnasum</w:t>
      </w:r>
      <w:proofErr w:type="spellEnd"/>
      <w:r>
        <w:t>»</w:t>
      </w:r>
    </w:p>
    <w:p w14:paraId="55A34637" w14:textId="77777777" w:rsidR="0011269B" w:rsidRPr="008614FA" w:rsidRDefault="0011269B" w:rsidP="0011269B">
      <w:pPr>
        <w:rPr>
          <w:b/>
          <w:iCs/>
        </w:rPr>
      </w:pPr>
    </w:p>
    <w:p w14:paraId="73C980CC" w14:textId="77777777" w:rsidR="0011269B" w:rsidRPr="00F83721" w:rsidRDefault="0011269B" w:rsidP="0011269B">
      <w:pPr>
        <w:rPr>
          <w:b/>
          <w:iCs/>
        </w:rPr>
      </w:pPr>
      <w:r w:rsidRPr="00F83721">
        <w:rPr>
          <w:b/>
          <w:iCs/>
        </w:rPr>
        <w:t>Крупная  форма</w:t>
      </w:r>
    </w:p>
    <w:p w14:paraId="145F03A1" w14:textId="77777777" w:rsidR="0011269B" w:rsidRPr="00F83721" w:rsidRDefault="0011269B" w:rsidP="0011269B">
      <w:r w:rsidRPr="00F83721">
        <w:t xml:space="preserve">А. Аренский. Концерт  фа минор, </w:t>
      </w:r>
      <w:r>
        <w:t>«</w:t>
      </w:r>
      <w:r w:rsidRPr="00F83721">
        <w:t>Фантазии  на  тему  Рябинина</w:t>
      </w:r>
      <w:r>
        <w:t>»</w:t>
      </w:r>
      <w:r w:rsidRPr="00F83721">
        <w:t>.</w:t>
      </w:r>
    </w:p>
    <w:p w14:paraId="1C1AF229" w14:textId="77777777" w:rsidR="0011269B" w:rsidRPr="00F83721" w:rsidRDefault="0011269B" w:rsidP="0011269B">
      <w:r w:rsidRPr="00F83721">
        <w:t xml:space="preserve">Л. Бетховен. Соната  № 6 </w:t>
      </w:r>
      <w:r>
        <w:t>Фа мажор</w:t>
      </w:r>
      <w:r w:rsidRPr="00F83721">
        <w:t xml:space="preserve"> </w:t>
      </w:r>
      <w:proofErr w:type="gramStart"/>
      <w:r w:rsidRPr="00F83721">
        <w:t xml:space="preserve">( </w:t>
      </w:r>
      <w:proofErr w:type="gramEnd"/>
      <w:r w:rsidRPr="00F83721">
        <w:t>op.10 № 2 )</w:t>
      </w:r>
    </w:p>
    <w:p w14:paraId="50C8CAFC" w14:textId="77777777" w:rsidR="0011269B" w:rsidRPr="00F83721" w:rsidRDefault="0011269B" w:rsidP="0011269B">
      <w:pPr>
        <w:ind w:left="1418"/>
      </w:pPr>
      <w:r w:rsidRPr="00F83721">
        <w:t xml:space="preserve">№ 8 до минор </w:t>
      </w:r>
      <w:proofErr w:type="gramStart"/>
      <w:r w:rsidRPr="00F83721">
        <w:t xml:space="preserve">( </w:t>
      </w:r>
      <w:proofErr w:type="gramEnd"/>
      <w:r w:rsidRPr="00F83721">
        <w:t>op.13 )</w:t>
      </w:r>
    </w:p>
    <w:p w14:paraId="42201950" w14:textId="77777777" w:rsidR="0011269B" w:rsidRPr="00F83721" w:rsidRDefault="0011269B" w:rsidP="0011269B">
      <w:pPr>
        <w:ind w:left="1418"/>
      </w:pPr>
      <w:r w:rsidRPr="00F83721">
        <w:t xml:space="preserve">№ 10 Соль мажор </w:t>
      </w:r>
      <w:proofErr w:type="gramStart"/>
      <w:r w:rsidRPr="00F83721">
        <w:t xml:space="preserve">( </w:t>
      </w:r>
      <w:proofErr w:type="gramEnd"/>
      <w:r w:rsidRPr="00F83721">
        <w:t>op.14 № 2 )</w:t>
      </w:r>
    </w:p>
    <w:p w14:paraId="6477DDE3" w14:textId="77777777" w:rsidR="0011269B" w:rsidRPr="00F83721" w:rsidRDefault="0011269B" w:rsidP="0011269B">
      <w:pPr>
        <w:ind w:left="1418"/>
      </w:pPr>
      <w:r w:rsidRPr="00F83721">
        <w:t xml:space="preserve">№ 16 Соль мажор </w:t>
      </w:r>
      <w:proofErr w:type="gramStart"/>
      <w:r w:rsidRPr="00F83721">
        <w:t xml:space="preserve">( </w:t>
      </w:r>
      <w:proofErr w:type="gramEnd"/>
      <w:r w:rsidRPr="00F83721">
        <w:t>op.31 № 1 ) I ч.</w:t>
      </w:r>
    </w:p>
    <w:p w14:paraId="658846C6" w14:textId="77777777" w:rsidR="0011269B" w:rsidRPr="00F83721" w:rsidRDefault="0011269B" w:rsidP="0011269B">
      <w:r w:rsidRPr="00F83721">
        <w:t>Й. Гайдн</w:t>
      </w:r>
      <w:r>
        <w:t>.</w:t>
      </w:r>
      <w:r w:rsidRPr="00F83721">
        <w:t xml:space="preserve"> Сонат</w:t>
      </w:r>
      <w:r>
        <w:t>ы</w:t>
      </w:r>
      <w:r w:rsidRPr="00F83721">
        <w:t xml:space="preserve">:   Ре мажор </w:t>
      </w:r>
      <w:proofErr w:type="gramStart"/>
      <w:r w:rsidRPr="00F83721">
        <w:t xml:space="preserve">(  </w:t>
      </w:r>
      <w:proofErr w:type="spellStart"/>
      <w:proofErr w:type="gramEnd"/>
      <w:r w:rsidRPr="00F83721">
        <w:t>Hob</w:t>
      </w:r>
      <w:proofErr w:type="spellEnd"/>
      <w:r w:rsidRPr="00F83721">
        <w:t>. XVI / 33</w:t>
      </w:r>
      <w:proofErr w:type="gramStart"/>
      <w:r w:rsidRPr="00F83721">
        <w:t xml:space="preserve"> )</w:t>
      </w:r>
      <w:proofErr w:type="gramEnd"/>
    </w:p>
    <w:p w14:paraId="380FF6B1" w14:textId="77777777" w:rsidR="0011269B" w:rsidRPr="00F83721" w:rsidRDefault="0011269B" w:rsidP="0011269B">
      <w:pPr>
        <w:ind w:left="1418"/>
      </w:pPr>
      <w:r w:rsidRPr="00F83721">
        <w:t xml:space="preserve">Си бемоль </w:t>
      </w:r>
      <w:r>
        <w:t>м</w:t>
      </w:r>
      <w:r w:rsidRPr="00F83721">
        <w:t xml:space="preserve">ажор </w:t>
      </w:r>
      <w:proofErr w:type="gramStart"/>
      <w:r w:rsidRPr="00F83721">
        <w:t xml:space="preserve">(  </w:t>
      </w:r>
      <w:proofErr w:type="spellStart"/>
      <w:proofErr w:type="gramEnd"/>
      <w:r w:rsidRPr="00F83721">
        <w:t>Hob</w:t>
      </w:r>
      <w:proofErr w:type="spellEnd"/>
      <w:r w:rsidRPr="00F83721">
        <w:t>. XVI / 41</w:t>
      </w:r>
      <w:proofErr w:type="gramStart"/>
      <w:r w:rsidRPr="00F83721">
        <w:t xml:space="preserve"> )</w:t>
      </w:r>
      <w:proofErr w:type="gramEnd"/>
    </w:p>
    <w:p w14:paraId="5777B932" w14:textId="77777777" w:rsidR="0011269B" w:rsidRPr="00F83721" w:rsidRDefault="0011269B" w:rsidP="0011269B">
      <w:pPr>
        <w:ind w:left="1418"/>
      </w:pPr>
      <w:r w:rsidRPr="00F83721">
        <w:t>Соль мин</w:t>
      </w:r>
      <w:r>
        <w:t>о</w:t>
      </w:r>
      <w:r w:rsidRPr="00F83721">
        <w:t xml:space="preserve">р </w:t>
      </w:r>
      <w:proofErr w:type="gramStart"/>
      <w:r w:rsidRPr="00F83721">
        <w:t xml:space="preserve">( </w:t>
      </w:r>
      <w:proofErr w:type="spellStart"/>
      <w:proofErr w:type="gramEnd"/>
      <w:r w:rsidRPr="00F83721">
        <w:t>Hob</w:t>
      </w:r>
      <w:proofErr w:type="spellEnd"/>
      <w:r w:rsidRPr="00F83721">
        <w:t>. XVI / 44</w:t>
      </w:r>
      <w:proofErr w:type="gramStart"/>
      <w:r w:rsidRPr="00F83721">
        <w:t xml:space="preserve"> )</w:t>
      </w:r>
      <w:proofErr w:type="gramEnd"/>
    </w:p>
    <w:p w14:paraId="2708854A" w14:textId="77777777" w:rsidR="0011269B" w:rsidRPr="00F83721" w:rsidRDefault="0011269B" w:rsidP="0011269B">
      <w:pPr>
        <w:ind w:left="1418"/>
      </w:pPr>
      <w:r w:rsidRPr="00F83721">
        <w:t xml:space="preserve">Соль бемоль мажор </w:t>
      </w:r>
      <w:proofErr w:type="gramStart"/>
      <w:r w:rsidRPr="00F83721">
        <w:t xml:space="preserve">( </w:t>
      </w:r>
      <w:proofErr w:type="spellStart"/>
      <w:proofErr w:type="gramEnd"/>
      <w:r w:rsidRPr="00F83721">
        <w:t>Hob.XVI</w:t>
      </w:r>
      <w:proofErr w:type="spellEnd"/>
      <w:r w:rsidRPr="00F83721">
        <w:t xml:space="preserve"> / 46 )</w:t>
      </w:r>
    </w:p>
    <w:p w14:paraId="0CEE1E5C" w14:textId="77777777" w:rsidR="0011269B" w:rsidRPr="00F83721" w:rsidRDefault="0011269B" w:rsidP="0011269B">
      <w:pPr>
        <w:ind w:left="1418"/>
      </w:pPr>
      <w:r w:rsidRPr="00F83721">
        <w:t xml:space="preserve">Ми бемоль мажор </w:t>
      </w:r>
      <w:proofErr w:type="gramStart"/>
      <w:r w:rsidRPr="00F83721">
        <w:t xml:space="preserve">(  </w:t>
      </w:r>
      <w:proofErr w:type="spellStart"/>
      <w:proofErr w:type="gramEnd"/>
      <w:r w:rsidRPr="00F83721">
        <w:t>Hob.XVI</w:t>
      </w:r>
      <w:proofErr w:type="spellEnd"/>
      <w:r w:rsidRPr="00F83721">
        <w:t xml:space="preserve"> / 49 )</w:t>
      </w:r>
    </w:p>
    <w:p w14:paraId="260F64EC" w14:textId="77777777" w:rsidR="0011269B" w:rsidRPr="00F83721" w:rsidRDefault="0011269B" w:rsidP="0011269B">
      <w:pPr>
        <w:ind w:left="1418"/>
      </w:pPr>
      <w:r w:rsidRPr="00F83721">
        <w:t xml:space="preserve">Ми бемоль мажор </w:t>
      </w:r>
      <w:proofErr w:type="gramStart"/>
      <w:r w:rsidRPr="00F83721">
        <w:t xml:space="preserve">(  </w:t>
      </w:r>
      <w:proofErr w:type="spellStart"/>
      <w:proofErr w:type="gramEnd"/>
      <w:r w:rsidRPr="00F83721">
        <w:t>Hob.XVI</w:t>
      </w:r>
      <w:proofErr w:type="spellEnd"/>
      <w:r w:rsidRPr="00F83721">
        <w:t xml:space="preserve"> / 52 )</w:t>
      </w:r>
    </w:p>
    <w:p w14:paraId="379F7FBC" w14:textId="77777777" w:rsidR="0011269B" w:rsidRPr="00F83721" w:rsidRDefault="0011269B" w:rsidP="0011269B">
      <w:r w:rsidRPr="00F83721">
        <w:t>В. Моцарт</w:t>
      </w:r>
      <w:r>
        <w:t>.</w:t>
      </w:r>
      <w:r w:rsidRPr="00F83721">
        <w:t xml:space="preserve"> Сонат</w:t>
      </w:r>
      <w:r>
        <w:t xml:space="preserve">ы: </w:t>
      </w:r>
      <w:r w:rsidRPr="00F83721">
        <w:t xml:space="preserve">Си бемоль мажор K.V. 281, </w:t>
      </w:r>
      <w:r>
        <w:t>Ре мажор K.V. 284.</w:t>
      </w:r>
    </w:p>
    <w:p w14:paraId="7CF42C81" w14:textId="77777777" w:rsidR="0011269B" w:rsidRPr="00F83721" w:rsidRDefault="0011269B" w:rsidP="0011269B">
      <w:pPr>
        <w:ind w:left="1418"/>
      </w:pPr>
      <w:r w:rsidRPr="00F83721">
        <w:t>Си бемоль мажор K.V. 333.</w:t>
      </w:r>
    </w:p>
    <w:p w14:paraId="3E5C4F91" w14:textId="77777777" w:rsidR="0011269B" w:rsidRPr="00F83721" w:rsidRDefault="0011269B" w:rsidP="0011269B">
      <w:pPr>
        <w:ind w:left="1418"/>
      </w:pPr>
      <w:proofErr w:type="gramStart"/>
      <w:r w:rsidRPr="00F83721">
        <w:t>До</w:t>
      </w:r>
      <w:proofErr w:type="gramEnd"/>
      <w:r w:rsidRPr="00F83721">
        <w:t xml:space="preserve"> минор K.V.457.</w:t>
      </w:r>
    </w:p>
    <w:p w14:paraId="76654D82" w14:textId="77777777" w:rsidR="0011269B" w:rsidRPr="00F83721" w:rsidRDefault="0011269B" w:rsidP="0011269B">
      <w:pPr>
        <w:ind w:left="1418"/>
      </w:pPr>
      <w:r>
        <w:t>Ре  мажор K.V. 57</w:t>
      </w:r>
    </w:p>
    <w:p w14:paraId="275B5A48" w14:textId="77777777" w:rsidR="0011269B" w:rsidRPr="00F83721" w:rsidRDefault="0011269B" w:rsidP="0011269B">
      <w:pPr>
        <w:rPr>
          <w:b/>
          <w:iCs/>
        </w:rPr>
      </w:pPr>
    </w:p>
    <w:p w14:paraId="76A33EEA" w14:textId="77777777" w:rsidR="0011269B" w:rsidRPr="00F83721" w:rsidRDefault="0011269B" w:rsidP="0011269B">
      <w:pPr>
        <w:rPr>
          <w:b/>
          <w:iCs/>
        </w:rPr>
      </w:pPr>
      <w:r w:rsidRPr="00F83721">
        <w:rPr>
          <w:b/>
          <w:iCs/>
        </w:rPr>
        <w:t>Пьесы</w:t>
      </w:r>
    </w:p>
    <w:p w14:paraId="6FB19123" w14:textId="77777777" w:rsidR="0011269B" w:rsidRPr="00F83721" w:rsidRDefault="0011269B" w:rsidP="0011269B">
      <w:r w:rsidRPr="00F83721">
        <w:t>А. Аренский.</w:t>
      </w:r>
      <w:r>
        <w:t xml:space="preserve"> « Экспромт»</w:t>
      </w:r>
    </w:p>
    <w:p w14:paraId="0A19EEEB" w14:textId="77777777" w:rsidR="0011269B" w:rsidRPr="00F83721" w:rsidRDefault="0011269B" w:rsidP="0011269B">
      <w:r w:rsidRPr="00F83721">
        <w:t xml:space="preserve">К. Вебер.  </w:t>
      </w:r>
      <w:r>
        <w:t>«</w:t>
      </w:r>
      <w:r w:rsidRPr="00F83721">
        <w:t>Приглашение к танцу</w:t>
      </w:r>
      <w:r>
        <w:t>»</w:t>
      </w:r>
      <w:r w:rsidRPr="00F83721">
        <w:t>.</w:t>
      </w:r>
      <w:r>
        <w:t xml:space="preserve"> «</w:t>
      </w:r>
      <w:r w:rsidRPr="00F83721">
        <w:t xml:space="preserve"> Блестящее рондо</w:t>
      </w:r>
      <w:r>
        <w:t>»</w:t>
      </w:r>
    </w:p>
    <w:p w14:paraId="1FEF62F2" w14:textId="77777777" w:rsidR="0011269B" w:rsidRPr="00F83721" w:rsidRDefault="0011269B" w:rsidP="0011269B">
      <w:r w:rsidRPr="00F83721">
        <w:t>К. Дебюсси.</w:t>
      </w:r>
      <w:r>
        <w:t xml:space="preserve"> «</w:t>
      </w:r>
      <w:r w:rsidRPr="00F83721">
        <w:t xml:space="preserve"> Детский уголок</w:t>
      </w:r>
      <w:r>
        <w:t>»</w:t>
      </w:r>
      <w:r w:rsidRPr="00F83721">
        <w:t xml:space="preserve">  (по выбору).</w:t>
      </w:r>
    </w:p>
    <w:p w14:paraId="3DB3B2E2" w14:textId="77777777" w:rsidR="0011269B" w:rsidRPr="00F83721" w:rsidRDefault="0011269B" w:rsidP="0011269B">
      <w:r>
        <w:t>Прелюдии (по выбору)</w:t>
      </w:r>
    </w:p>
    <w:p w14:paraId="31E26131" w14:textId="77777777" w:rsidR="0011269B" w:rsidRPr="00F83721" w:rsidRDefault="0011269B" w:rsidP="0011269B">
      <w:r w:rsidRPr="00F83721">
        <w:t>Б.</w:t>
      </w:r>
      <w:r>
        <w:t xml:space="preserve"> </w:t>
      </w:r>
      <w:proofErr w:type="spellStart"/>
      <w:r>
        <w:t>Гольц</w:t>
      </w:r>
      <w:proofErr w:type="spellEnd"/>
      <w:r>
        <w:t>. Прелюдии (по выбору)</w:t>
      </w:r>
    </w:p>
    <w:p w14:paraId="54B76D84" w14:textId="77777777" w:rsidR="0011269B" w:rsidRPr="00F83721" w:rsidRDefault="0011269B" w:rsidP="0011269B">
      <w:pPr>
        <w:ind w:left="30" w:right="567" w:hanging="15"/>
      </w:pPr>
      <w:proofErr w:type="spellStart"/>
      <w:r w:rsidRPr="00F83721">
        <w:t>Ф.Лист</w:t>
      </w:r>
      <w:proofErr w:type="spellEnd"/>
      <w:r w:rsidRPr="00F83721">
        <w:t>.</w:t>
      </w:r>
      <w:r>
        <w:t xml:space="preserve"> «</w:t>
      </w:r>
      <w:r w:rsidRPr="00F83721">
        <w:t xml:space="preserve"> </w:t>
      </w:r>
      <w:proofErr w:type="spellStart"/>
      <w:r w:rsidRPr="00F83721">
        <w:t>Лорелея</w:t>
      </w:r>
      <w:proofErr w:type="spellEnd"/>
      <w:r>
        <w:t>»</w:t>
      </w:r>
      <w:r w:rsidRPr="00F83721">
        <w:t xml:space="preserve">. </w:t>
      </w:r>
      <w:r>
        <w:t xml:space="preserve"> «</w:t>
      </w:r>
      <w:r w:rsidRPr="00F83721">
        <w:t xml:space="preserve">Баллада о </w:t>
      </w:r>
      <w:proofErr w:type="spellStart"/>
      <w:r w:rsidRPr="00F83721">
        <w:t>Фульском</w:t>
      </w:r>
      <w:proofErr w:type="spellEnd"/>
      <w:r w:rsidRPr="00F83721">
        <w:t xml:space="preserve"> короле</w:t>
      </w:r>
      <w:r>
        <w:t>». «</w:t>
      </w:r>
      <w:r w:rsidRPr="00F83721">
        <w:t>Забытый вальс</w:t>
      </w:r>
      <w:r>
        <w:t>».</w:t>
      </w:r>
    </w:p>
    <w:p w14:paraId="1BF13D31" w14:textId="77777777" w:rsidR="0011269B" w:rsidRPr="00F83721" w:rsidRDefault="0011269B" w:rsidP="0011269B">
      <w:pPr>
        <w:ind w:left="739" w:right="567" w:firstLine="679"/>
      </w:pPr>
      <w:r>
        <w:t>«</w:t>
      </w:r>
      <w:r w:rsidRPr="00F83721">
        <w:t>Сонеты Петрарки</w:t>
      </w:r>
      <w:r>
        <w:t>»</w:t>
      </w:r>
      <w:r w:rsidRPr="00F83721">
        <w:t xml:space="preserve"> № 104,</w:t>
      </w:r>
      <w:r>
        <w:t xml:space="preserve"> 123</w:t>
      </w:r>
    </w:p>
    <w:p w14:paraId="10C54B48" w14:textId="77777777" w:rsidR="0011269B" w:rsidRPr="00F83721" w:rsidRDefault="0011269B" w:rsidP="0011269B">
      <w:proofErr w:type="spellStart"/>
      <w:r w:rsidRPr="00F83721">
        <w:t>Ф.Мендельсон</w:t>
      </w:r>
      <w:proofErr w:type="spellEnd"/>
      <w:r w:rsidRPr="00F83721">
        <w:t>.</w:t>
      </w:r>
      <w:r>
        <w:t xml:space="preserve"> «</w:t>
      </w:r>
      <w:r w:rsidRPr="00F83721">
        <w:t>Рондо</w:t>
      </w:r>
      <w:r>
        <w:t xml:space="preserve"> – </w:t>
      </w:r>
      <w:proofErr w:type="spellStart"/>
      <w:r w:rsidRPr="00F83721">
        <w:t>каприччиозо</w:t>
      </w:r>
      <w:proofErr w:type="spellEnd"/>
      <w:r>
        <w:t>»</w:t>
      </w:r>
    </w:p>
    <w:p w14:paraId="7BE5D1C2" w14:textId="77777777" w:rsidR="0011269B" w:rsidRPr="00F83721" w:rsidRDefault="0011269B" w:rsidP="0011269B">
      <w:proofErr w:type="spellStart"/>
      <w:r w:rsidRPr="00F83721">
        <w:t>С.Рахманинов</w:t>
      </w:r>
      <w:proofErr w:type="spellEnd"/>
      <w:r w:rsidRPr="00F83721">
        <w:t xml:space="preserve">. </w:t>
      </w:r>
      <w:r>
        <w:t>«</w:t>
      </w:r>
      <w:r w:rsidRPr="00F83721">
        <w:t>Элегия</w:t>
      </w:r>
      <w:r>
        <w:t>»</w:t>
      </w:r>
      <w:r w:rsidRPr="00F83721">
        <w:t xml:space="preserve">. </w:t>
      </w:r>
      <w:r>
        <w:t xml:space="preserve"> «</w:t>
      </w:r>
      <w:r w:rsidRPr="00F83721">
        <w:t>Мелодия</w:t>
      </w:r>
      <w:r>
        <w:t>»</w:t>
      </w:r>
      <w:r w:rsidRPr="00F83721">
        <w:t xml:space="preserve">, </w:t>
      </w:r>
      <w:proofErr w:type="spellStart"/>
      <w:r w:rsidRPr="00F83721">
        <w:t>ор</w:t>
      </w:r>
      <w:proofErr w:type="gramStart"/>
      <w:r w:rsidRPr="00F83721">
        <w:t>.З</w:t>
      </w:r>
      <w:proofErr w:type="spellEnd"/>
      <w:proofErr w:type="gramEnd"/>
      <w:r w:rsidRPr="00F83721">
        <w:t xml:space="preserve">, </w:t>
      </w:r>
      <w:r>
        <w:t xml:space="preserve"> «</w:t>
      </w:r>
      <w:r w:rsidRPr="00F83721">
        <w:t>Юмореска</w:t>
      </w:r>
      <w:r>
        <w:t>»</w:t>
      </w:r>
      <w:r w:rsidRPr="00F83721">
        <w:t xml:space="preserve"> (1-я ред.)</w:t>
      </w:r>
      <w:r>
        <w:t>,</w:t>
      </w:r>
      <w:r w:rsidRPr="00F83721">
        <w:t xml:space="preserve"> Ор.10</w:t>
      </w:r>
    </w:p>
    <w:p w14:paraId="3AAD000E" w14:textId="77777777" w:rsidR="0011269B" w:rsidRPr="00F83721" w:rsidRDefault="0011269B" w:rsidP="0011269B">
      <w:pPr>
        <w:ind w:left="1418"/>
      </w:pPr>
      <w:r>
        <w:t>«</w:t>
      </w:r>
      <w:r w:rsidRPr="00F83721">
        <w:t>Вальс</w:t>
      </w:r>
      <w:r>
        <w:t>», ор.10.</w:t>
      </w:r>
      <w:r w:rsidRPr="00F83721">
        <w:t xml:space="preserve"> </w:t>
      </w:r>
      <w:r>
        <w:t>«</w:t>
      </w:r>
      <w:r w:rsidRPr="00F83721">
        <w:t>Романс</w:t>
      </w:r>
      <w:r>
        <w:t>»,</w:t>
      </w:r>
      <w:r w:rsidRPr="00F83721">
        <w:t xml:space="preserve"> ор. 10. Прелюдии (по</w:t>
      </w:r>
      <w:r>
        <w:t xml:space="preserve"> выбору)</w:t>
      </w:r>
    </w:p>
    <w:p w14:paraId="19E7E73D" w14:textId="77777777" w:rsidR="0011269B" w:rsidRPr="00F83721" w:rsidRDefault="0011269B" w:rsidP="0011269B">
      <w:pPr>
        <w:ind w:left="1418"/>
      </w:pPr>
      <w:r>
        <w:t>«</w:t>
      </w:r>
      <w:r w:rsidRPr="00F83721">
        <w:t>Музыкальный момент</w:t>
      </w:r>
      <w:r>
        <w:t>»</w:t>
      </w:r>
      <w:r w:rsidRPr="00F83721">
        <w:t>.</w:t>
      </w:r>
    </w:p>
    <w:p w14:paraId="709ED3F1" w14:textId="77777777" w:rsidR="0011269B" w:rsidRPr="00F83721" w:rsidRDefault="0011269B" w:rsidP="0011269B">
      <w:proofErr w:type="spellStart"/>
      <w:r w:rsidRPr="00F83721">
        <w:t>С.Слонимский</w:t>
      </w:r>
      <w:proofErr w:type="spellEnd"/>
      <w:r w:rsidRPr="00F83721">
        <w:t xml:space="preserve">. </w:t>
      </w:r>
      <w:r>
        <w:t>«</w:t>
      </w:r>
      <w:r w:rsidRPr="00F83721">
        <w:t>Интермеццо памяти Брамса</w:t>
      </w:r>
      <w:r>
        <w:t>»</w:t>
      </w:r>
      <w:r w:rsidRPr="00F83721">
        <w:t xml:space="preserve">. </w:t>
      </w:r>
      <w:r>
        <w:t xml:space="preserve"> «</w:t>
      </w:r>
      <w:r w:rsidRPr="00F83721">
        <w:t>Элегия памяти Сибелиуса</w:t>
      </w:r>
      <w:r>
        <w:t>»</w:t>
      </w:r>
      <w:r w:rsidRPr="00F83721">
        <w:t>.</w:t>
      </w:r>
    </w:p>
    <w:p w14:paraId="1835BB04" w14:textId="77777777" w:rsidR="0011269B" w:rsidRPr="00F83721" w:rsidRDefault="0011269B" w:rsidP="0011269B">
      <w:proofErr w:type="spellStart"/>
      <w:r w:rsidRPr="00F83721">
        <w:t>А.Скрябин</w:t>
      </w:r>
      <w:proofErr w:type="spellEnd"/>
      <w:r w:rsidRPr="00F83721">
        <w:t>.  Прелюдии ор. 11, 13, 16 (по выбору).</w:t>
      </w:r>
    </w:p>
    <w:p w14:paraId="605442AC" w14:textId="77777777" w:rsidR="0011269B" w:rsidRPr="00F83721" w:rsidRDefault="0011269B" w:rsidP="0011269B">
      <w:proofErr w:type="spellStart"/>
      <w:r w:rsidRPr="00F83721">
        <w:t>П.Чайковский</w:t>
      </w:r>
      <w:proofErr w:type="spellEnd"/>
      <w:r w:rsidRPr="00F83721">
        <w:t xml:space="preserve">. </w:t>
      </w:r>
      <w:r>
        <w:t>«</w:t>
      </w:r>
      <w:r w:rsidRPr="00F83721">
        <w:t>Времена года</w:t>
      </w:r>
      <w:r>
        <w:t>»</w:t>
      </w:r>
      <w:r w:rsidRPr="00F83721">
        <w:t>. Ор.37  (по выбору).</w:t>
      </w:r>
    </w:p>
    <w:p w14:paraId="1B8E9F7F" w14:textId="77777777" w:rsidR="0011269B" w:rsidRPr="00F83721" w:rsidRDefault="0011269B" w:rsidP="0011269B">
      <w:proofErr w:type="spellStart"/>
      <w:r w:rsidRPr="00F83721">
        <w:lastRenderedPageBreak/>
        <w:t>Ф.Шопен</w:t>
      </w:r>
      <w:proofErr w:type="spellEnd"/>
      <w:r w:rsidRPr="00F83721">
        <w:t>. Полонезы №1, 4. Ноктюрны. Вальсы (по выбору).</w:t>
      </w:r>
    </w:p>
    <w:p w14:paraId="49898AE7" w14:textId="77777777" w:rsidR="0011269B" w:rsidRPr="00F83721" w:rsidRDefault="0011269B" w:rsidP="0011269B">
      <w:proofErr w:type="spellStart"/>
      <w:r>
        <w:t>Р.Шуман</w:t>
      </w:r>
      <w:proofErr w:type="spellEnd"/>
      <w:r>
        <w:t>. « Арабески», ор.18. «</w:t>
      </w:r>
      <w:r w:rsidRPr="00F83721">
        <w:t>Детские сцены</w:t>
      </w:r>
      <w:r>
        <w:t>»</w:t>
      </w:r>
      <w:r w:rsidRPr="00F83721">
        <w:t xml:space="preserve"> (по выбору).</w:t>
      </w:r>
    </w:p>
    <w:p w14:paraId="3CA28980" w14:textId="77777777" w:rsidR="0011269B" w:rsidRPr="00F83721" w:rsidRDefault="0011269B" w:rsidP="0011269B">
      <w:pPr>
        <w:ind w:left="709" w:firstLine="709"/>
      </w:pPr>
      <w:r>
        <w:t>«</w:t>
      </w:r>
      <w:r w:rsidRPr="00F83721">
        <w:t>Листки из альбома</w:t>
      </w:r>
      <w:r>
        <w:t>»</w:t>
      </w:r>
      <w:r w:rsidRPr="00F83721">
        <w:t xml:space="preserve"> (по выбору).</w:t>
      </w:r>
    </w:p>
    <w:p w14:paraId="4281B536" w14:textId="77777777" w:rsidR="0011269B" w:rsidRPr="00F83721" w:rsidRDefault="0011269B" w:rsidP="0011269B">
      <w:pPr>
        <w:ind w:left="1418"/>
      </w:pPr>
      <w:r>
        <w:t>«</w:t>
      </w:r>
      <w:r w:rsidRPr="00F83721">
        <w:t>Новеллетты</w:t>
      </w:r>
      <w:r>
        <w:t>»</w:t>
      </w:r>
      <w:r w:rsidRPr="00F83721">
        <w:t>. Ре мажор. Ми мажор. Фа мажор.</w:t>
      </w:r>
    </w:p>
    <w:p w14:paraId="0511BDED" w14:textId="77777777" w:rsidR="0011269B" w:rsidRPr="00F83721" w:rsidRDefault="0011269B" w:rsidP="0011269B">
      <w:pPr>
        <w:ind w:left="1418" w:right="567"/>
      </w:pPr>
      <w:r>
        <w:t>«</w:t>
      </w:r>
      <w:r w:rsidRPr="00F83721">
        <w:t>Лесные сцены</w:t>
      </w:r>
      <w:r>
        <w:t>»</w:t>
      </w:r>
      <w:r w:rsidRPr="00F83721">
        <w:t>, Ор.82.</w:t>
      </w:r>
    </w:p>
    <w:p w14:paraId="14AFD064" w14:textId="77777777" w:rsidR="0011269B" w:rsidRPr="00F83721" w:rsidRDefault="0011269B" w:rsidP="0011269B">
      <w:pPr>
        <w:ind w:left="1418" w:right="567"/>
      </w:pPr>
    </w:p>
    <w:p w14:paraId="37DA5502" w14:textId="77777777" w:rsidR="0011269B" w:rsidRDefault="0011269B" w:rsidP="0011269B">
      <w:pPr>
        <w:ind w:right="567"/>
      </w:pPr>
    </w:p>
    <w:p w14:paraId="4DFC0EE8" w14:textId="77777777" w:rsidR="0011269B" w:rsidRPr="00F83721" w:rsidRDefault="0011269B" w:rsidP="0011269B">
      <w:pPr>
        <w:jc w:val="center"/>
        <w:rPr>
          <w:b/>
        </w:rPr>
      </w:pPr>
      <w:r w:rsidRPr="00B34124">
        <w:rPr>
          <w:b/>
        </w:rPr>
        <w:t>Варианты</w:t>
      </w:r>
      <w:r w:rsidRPr="00F83721">
        <w:rPr>
          <w:b/>
        </w:rPr>
        <w:t xml:space="preserve"> программ технического зачета </w:t>
      </w:r>
      <w:r>
        <w:rPr>
          <w:b/>
          <w:lang w:val="en-US"/>
        </w:rPr>
        <w:t>I</w:t>
      </w:r>
      <w:r w:rsidRPr="001D1302">
        <w:rPr>
          <w:b/>
        </w:rPr>
        <w:t xml:space="preserve"> </w:t>
      </w:r>
      <w:r w:rsidRPr="00F83721">
        <w:rPr>
          <w:b/>
        </w:rPr>
        <w:t>полугодия</w:t>
      </w:r>
    </w:p>
    <w:p w14:paraId="59D4CAAC" w14:textId="77777777" w:rsidR="0011269B" w:rsidRDefault="0011269B" w:rsidP="0011269B">
      <w:pPr>
        <w:tabs>
          <w:tab w:val="left" w:pos="3705"/>
        </w:tabs>
      </w:pPr>
      <w:r w:rsidRPr="00F83721">
        <w:t>На техническом зачете учащийся играет гаммы и этюды в соответствии с требованиями учебного заведения, в которое готовится поступать.</w:t>
      </w:r>
    </w:p>
    <w:p w14:paraId="53701401" w14:textId="77777777" w:rsidR="0011269B" w:rsidRDefault="0011269B" w:rsidP="0011269B">
      <w:pPr>
        <w:tabs>
          <w:tab w:val="left" w:pos="3705"/>
        </w:tabs>
      </w:pPr>
    </w:p>
    <w:p w14:paraId="0DBC5D4F" w14:textId="77777777" w:rsidR="0011269B" w:rsidRPr="00F83721" w:rsidRDefault="0011269B" w:rsidP="0011269B">
      <w:pPr>
        <w:ind w:right="567"/>
        <w:jc w:val="center"/>
        <w:rPr>
          <w:b/>
          <w:bCs/>
        </w:rPr>
      </w:pPr>
      <w:r w:rsidRPr="00B34124">
        <w:rPr>
          <w:b/>
        </w:rPr>
        <w:t>Варианты</w:t>
      </w:r>
      <w:r w:rsidRPr="00F83721">
        <w:rPr>
          <w:b/>
          <w:bCs/>
        </w:rPr>
        <w:t xml:space="preserve"> программ зачета по практическим навыкам</w:t>
      </w:r>
    </w:p>
    <w:p w14:paraId="0E54453E" w14:textId="77777777" w:rsidR="0011269B" w:rsidRPr="00F83721" w:rsidRDefault="0011269B" w:rsidP="0011269B">
      <w:pPr>
        <w:ind w:right="567"/>
        <w:jc w:val="center"/>
        <w:rPr>
          <w:b/>
          <w:iCs/>
        </w:rPr>
      </w:pPr>
      <w:r w:rsidRPr="00F83721">
        <w:rPr>
          <w:b/>
          <w:iCs/>
        </w:rPr>
        <w:t>Вариант 1</w:t>
      </w:r>
    </w:p>
    <w:p w14:paraId="51F10F13" w14:textId="77777777" w:rsidR="0011269B" w:rsidRPr="00F83721" w:rsidRDefault="0011269B" w:rsidP="0011269B">
      <w:pPr>
        <w:ind w:right="567"/>
      </w:pPr>
      <w:r w:rsidRPr="00F83721">
        <w:t>Термины</w:t>
      </w:r>
    </w:p>
    <w:p w14:paraId="27DC248B" w14:textId="77777777" w:rsidR="0011269B" w:rsidRPr="00F83721" w:rsidRDefault="0011269B" w:rsidP="0011269B">
      <w:pPr>
        <w:ind w:right="567"/>
      </w:pPr>
      <w:r w:rsidRPr="00F83721">
        <w:t xml:space="preserve">Самостоятельно выученная пьеса: Л. </w:t>
      </w:r>
      <w:proofErr w:type="spellStart"/>
      <w:r w:rsidRPr="00F83721">
        <w:t>Дакен</w:t>
      </w:r>
      <w:proofErr w:type="spellEnd"/>
      <w:r w:rsidRPr="00F83721">
        <w:t>. «Кукушка»</w:t>
      </w:r>
    </w:p>
    <w:p w14:paraId="4372BDC4" w14:textId="77777777" w:rsidR="0011269B" w:rsidRPr="00F83721" w:rsidRDefault="0011269B" w:rsidP="0011269B">
      <w:pPr>
        <w:ind w:right="567"/>
      </w:pPr>
      <w:r w:rsidRPr="00F83721">
        <w:t>Чтение с листа: М. Глинка. «Детская полька»</w:t>
      </w:r>
    </w:p>
    <w:p w14:paraId="23E6D6CE" w14:textId="77777777" w:rsidR="0011269B" w:rsidRPr="00F83721" w:rsidRDefault="0011269B" w:rsidP="0011269B">
      <w:pPr>
        <w:ind w:right="567"/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69CB6511" w14:textId="77777777" w:rsidR="0011269B" w:rsidRPr="00F83721" w:rsidRDefault="0011269B" w:rsidP="0011269B">
      <w:pPr>
        <w:ind w:right="567"/>
      </w:pPr>
      <w:r w:rsidRPr="00F83721">
        <w:t>Термины</w:t>
      </w:r>
    </w:p>
    <w:p w14:paraId="3AF11AE9" w14:textId="77777777" w:rsidR="0011269B" w:rsidRPr="00F83721" w:rsidRDefault="0011269B" w:rsidP="0011269B">
      <w:pPr>
        <w:tabs>
          <w:tab w:val="left" w:pos="3705"/>
        </w:tabs>
      </w:pPr>
      <w:r w:rsidRPr="00F83721">
        <w:t>Самостоятельно выученная пьеса: С. Рахманинов. Вальс Ля мажор</w:t>
      </w:r>
    </w:p>
    <w:p w14:paraId="4EA23F66" w14:textId="77777777" w:rsidR="0011269B" w:rsidRPr="00F83721" w:rsidRDefault="0011269B" w:rsidP="0011269B">
      <w:pPr>
        <w:jc w:val="center"/>
        <w:rPr>
          <w:b/>
        </w:rPr>
      </w:pPr>
    </w:p>
    <w:p w14:paraId="41671554" w14:textId="77777777" w:rsidR="0011269B" w:rsidRPr="00F83721" w:rsidRDefault="0011269B" w:rsidP="0011269B">
      <w:pPr>
        <w:jc w:val="center"/>
        <w:rPr>
          <w:b/>
        </w:rPr>
      </w:pPr>
      <w:r w:rsidRPr="00B34124">
        <w:rPr>
          <w:b/>
        </w:rPr>
        <w:t>Варианты</w:t>
      </w:r>
      <w:r w:rsidRPr="00F83721">
        <w:rPr>
          <w:b/>
        </w:rPr>
        <w:t xml:space="preserve"> программ для итоговой аттестации</w:t>
      </w:r>
      <w:r>
        <w:rPr>
          <w:b/>
        </w:rPr>
        <w:t xml:space="preserve">. </w:t>
      </w:r>
      <w:r w:rsidRPr="00F83721">
        <w:rPr>
          <w:b/>
        </w:rPr>
        <w:t>Выпускной экзамен</w:t>
      </w:r>
    </w:p>
    <w:p w14:paraId="2AAA1939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1</w:t>
      </w:r>
    </w:p>
    <w:p w14:paraId="5A967426" w14:textId="77777777" w:rsidR="0011269B" w:rsidRPr="00F83721" w:rsidRDefault="0011269B" w:rsidP="0011269B">
      <w:r w:rsidRPr="00F83721">
        <w:t>И.С. Бах.  Прелюдия и фуга Фа-диез мажор (ХТК, т.1)</w:t>
      </w:r>
    </w:p>
    <w:p w14:paraId="58F2CAD7" w14:textId="77777777" w:rsidR="0011269B" w:rsidRPr="00F83721" w:rsidRDefault="0011269B" w:rsidP="0011269B">
      <w:r w:rsidRPr="00F83721">
        <w:t xml:space="preserve">Й. Гайдн.  Соната </w:t>
      </w:r>
      <w:proofErr w:type="gramStart"/>
      <w:r w:rsidRPr="00F83721">
        <w:t>до</w:t>
      </w:r>
      <w:proofErr w:type="gramEnd"/>
      <w:r w:rsidRPr="00F83721">
        <w:t xml:space="preserve"> минор (ч.1)</w:t>
      </w:r>
    </w:p>
    <w:p w14:paraId="755C8FAA" w14:textId="77777777" w:rsidR="0011269B" w:rsidRPr="00F83721" w:rsidRDefault="0011269B" w:rsidP="0011269B">
      <w:r w:rsidRPr="00F83721">
        <w:t>К. Черни. Соч.740. Этюд № 13 Си-бемоль мажор.</w:t>
      </w:r>
    </w:p>
    <w:p w14:paraId="7B006CBB" w14:textId="77777777" w:rsidR="0011269B" w:rsidRDefault="0011269B" w:rsidP="0011269B">
      <w:r w:rsidRPr="00F83721">
        <w:t xml:space="preserve">С. Прокофьев. </w:t>
      </w:r>
      <w:r>
        <w:t>«</w:t>
      </w:r>
      <w:r w:rsidRPr="00F83721">
        <w:t>Ромео у Джульетты перед разлукой</w:t>
      </w:r>
      <w:r>
        <w:t>»</w:t>
      </w:r>
      <w:r w:rsidRPr="00F83721">
        <w:t>.</w:t>
      </w:r>
    </w:p>
    <w:p w14:paraId="5A584B6D" w14:textId="77777777" w:rsidR="0011269B" w:rsidRPr="00F83721" w:rsidRDefault="0011269B" w:rsidP="0011269B">
      <w:pPr>
        <w:jc w:val="center"/>
        <w:rPr>
          <w:b/>
          <w:iCs/>
        </w:rPr>
      </w:pPr>
      <w:r w:rsidRPr="00F83721">
        <w:rPr>
          <w:b/>
          <w:iCs/>
        </w:rPr>
        <w:t>Вариант 2</w:t>
      </w:r>
    </w:p>
    <w:p w14:paraId="08527A6E" w14:textId="77777777" w:rsidR="0011269B" w:rsidRPr="00F83721" w:rsidRDefault="0011269B" w:rsidP="0011269B">
      <w:r>
        <w:t xml:space="preserve"> И.С. </w:t>
      </w:r>
      <w:r w:rsidRPr="00F83721">
        <w:t>Бах</w:t>
      </w:r>
      <w:r>
        <w:t xml:space="preserve"> </w:t>
      </w:r>
      <w:r w:rsidRPr="00F83721">
        <w:t>-</w:t>
      </w:r>
      <w:r>
        <w:t xml:space="preserve">  Д. </w:t>
      </w:r>
      <w:proofErr w:type="spellStart"/>
      <w:r w:rsidRPr="00F83721">
        <w:t>Кабалевский</w:t>
      </w:r>
      <w:proofErr w:type="spellEnd"/>
      <w:r w:rsidRPr="00F83721">
        <w:t>.</w:t>
      </w:r>
      <w:r>
        <w:t xml:space="preserve"> «</w:t>
      </w:r>
      <w:r w:rsidRPr="00F83721">
        <w:t xml:space="preserve"> Органная прелюдия и фуг</w:t>
      </w:r>
      <w:r>
        <w:t xml:space="preserve">а» </w:t>
      </w:r>
      <w:r w:rsidRPr="00F83721">
        <w:t>соль минор</w:t>
      </w:r>
    </w:p>
    <w:p w14:paraId="5F2F7BAA" w14:textId="77777777" w:rsidR="0011269B" w:rsidRPr="00F83721" w:rsidRDefault="0011269B" w:rsidP="0011269B">
      <w:r w:rsidRPr="00F83721">
        <w:t>В.</w:t>
      </w:r>
      <w:r>
        <w:t xml:space="preserve"> Моцарт. Соната Фа мажор К. 280</w:t>
      </w:r>
    </w:p>
    <w:p w14:paraId="3BA82151" w14:textId="77777777" w:rsidR="0011269B" w:rsidRPr="00F83721" w:rsidRDefault="0011269B" w:rsidP="0011269B">
      <w:r>
        <w:t>Ф. Лист. « Юношеский этюд»</w:t>
      </w:r>
    </w:p>
    <w:p w14:paraId="3C13043B" w14:textId="77777777" w:rsidR="0011269B" w:rsidRPr="00F83721" w:rsidRDefault="0011269B" w:rsidP="0011269B">
      <w:pPr>
        <w:ind w:left="30" w:right="567" w:hanging="15"/>
      </w:pPr>
      <w:r>
        <w:t>К. Дебюсси.  «Арабеска» Соль мажор</w:t>
      </w:r>
    </w:p>
    <w:p w14:paraId="4096232D" w14:textId="77777777" w:rsidR="0011269B" w:rsidRPr="00F83721" w:rsidRDefault="0011269B" w:rsidP="0011269B">
      <w:pPr>
        <w:tabs>
          <w:tab w:val="left" w:pos="3705"/>
        </w:tabs>
        <w:jc w:val="center"/>
        <w:rPr>
          <w:b/>
        </w:rPr>
      </w:pPr>
    </w:p>
    <w:p w14:paraId="22BAA338" w14:textId="77777777" w:rsidR="00E047BE" w:rsidRPr="00E65527" w:rsidRDefault="00E047BE">
      <w:pPr>
        <w:widowControl/>
        <w:suppressAutoHyphens w:val="0"/>
        <w:rPr>
          <w:b/>
        </w:rPr>
      </w:pPr>
      <w:r w:rsidRPr="00E65527">
        <w:rPr>
          <w:b/>
        </w:rPr>
        <w:br w:type="page"/>
      </w:r>
    </w:p>
    <w:p w14:paraId="5AD043B9" w14:textId="42250EEE" w:rsidR="0011269B" w:rsidRPr="00F83721" w:rsidRDefault="0011269B" w:rsidP="0011269B">
      <w:pPr>
        <w:shd w:val="clear" w:color="auto" w:fill="FFFFFF"/>
        <w:autoSpaceDE w:val="0"/>
        <w:jc w:val="center"/>
        <w:rPr>
          <w:b/>
        </w:rPr>
      </w:pPr>
      <w:r w:rsidRPr="00F83721">
        <w:rPr>
          <w:b/>
          <w:lang w:val="en-US"/>
        </w:rPr>
        <w:lastRenderedPageBreak/>
        <w:t>III</w:t>
      </w:r>
      <w:r w:rsidRPr="00F83721">
        <w:rPr>
          <w:b/>
        </w:rPr>
        <w:t>. Требования к уровню подготовки учащихся</w:t>
      </w:r>
    </w:p>
    <w:p w14:paraId="02C2E9E6" w14:textId="77777777" w:rsidR="0011269B" w:rsidRPr="00F83721" w:rsidRDefault="0011269B" w:rsidP="0011269B">
      <w:pPr>
        <w:jc w:val="both"/>
      </w:pPr>
    </w:p>
    <w:p w14:paraId="0A93E04B" w14:textId="77777777" w:rsidR="0011269B" w:rsidRPr="00F83721" w:rsidRDefault="0011269B" w:rsidP="0011269B">
      <w:pPr>
        <w:spacing w:line="200" w:lineRule="atLeast"/>
        <w:jc w:val="both"/>
      </w:pPr>
      <w:r w:rsidRPr="00F83721">
        <w:t>Уровень подготовки учащихся обуславливается результатом освоения программы «Фортепиано» по предмету «Специальность и чтение с листа» и предполагает следующее:</w:t>
      </w:r>
    </w:p>
    <w:p w14:paraId="66105884" w14:textId="77777777" w:rsidR="0011269B" w:rsidRPr="00F83721" w:rsidRDefault="0011269B" w:rsidP="0011269B">
      <w:pPr>
        <w:spacing w:line="200" w:lineRule="atLeast"/>
        <w:jc w:val="both"/>
      </w:pPr>
      <w:r w:rsidRPr="00F83721">
        <w:t xml:space="preserve"> </w:t>
      </w:r>
    </w:p>
    <w:p w14:paraId="1C20A46D" w14:textId="77777777" w:rsidR="0011269B" w:rsidRPr="00F83721" w:rsidRDefault="0011269B" w:rsidP="0011269B">
      <w:pPr>
        <w:widowControl/>
        <w:numPr>
          <w:ilvl w:val="0"/>
          <w:numId w:val="36"/>
        </w:numPr>
        <w:ind w:left="714" w:hanging="357"/>
        <w:jc w:val="both"/>
      </w:pPr>
      <w:r w:rsidRPr="00F83721">
        <w:t>наличие у обучающегося интереса к музыкальному искусству, самостоятельному музыкальному исполнительству;</w:t>
      </w:r>
    </w:p>
    <w:p w14:paraId="2B50A40B" w14:textId="77777777" w:rsidR="0011269B" w:rsidRPr="00F83721" w:rsidRDefault="0011269B" w:rsidP="0011269B">
      <w:pPr>
        <w:widowControl/>
        <w:numPr>
          <w:ilvl w:val="0"/>
          <w:numId w:val="36"/>
        </w:numPr>
        <w:ind w:left="714" w:hanging="357"/>
        <w:jc w:val="both"/>
      </w:pPr>
      <w:r w:rsidRPr="00F83721"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14:paraId="4FB2078C" w14:textId="77777777" w:rsidR="0011269B" w:rsidRPr="00F83721" w:rsidRDefault="0011269B" w:rsidP="0011269B">
      <w:pPr>
        <w:widowControl/>
        <w:numPr>
          <w:ilvl w:val="0"/>
          <w:numId w:val="36"/>
        </w:numPr>
        <w:ind w:left="714" w:hanging="357"/>
        <w:jc w:val="both"/>
      </w:pPr>
      <w:r w:rsidRPr="00F83721"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 знание художественно-исполнительских возможностей фортепиано; знание профессиональной терминологии;</w:t>
      </w:r>
    </w:p>
    <w:p w14:paraId="7BD85F9F" w14:textId="77777777" w:rsidR="0011269B" w:rsidRPr="00F83721" w:rsidRDefault="0011269B" w:rsidP="0011269B">
      <w:pPr>
        <w:widowControl/>
        <w:numPr>
          <w:ilvl w:val="0"/>
          <w:numId w:val="36"/>
        </w:numPr>
        <w:ind w:left="714" w:hanging="357"/>
        <w:jc w:val="both"/>
      </w:pPr>
      <w:r w:rsidRPr="00F83721">
        <w:t>наличие умений по чтению с листа и транспонированию музыкальных произведений разных жанров и форм;</w:t>
      </w:r>
    </w:p>
    <w:p w14:paraId="36D947D4" w14:textId="77777777" w:rsidR="0011269B" w:rsidRPr="00F83721" w:rsidRDefault="0011269B" w:rsidP="0011269B">
      <w:pPr>
        <w:widowControl/>
        <w:numPr>
          <w:ilvl w:val="0"/>
          <w:numId w:val="36"/>
        </w:numPr>
        <w:ind w:left="714" w:hanging="357"/>
        <w:jc w:val="both"/>
      </w:pPr>
      <w:r w:rsidRPr="00F83721">
        <w:t>навыки по воспитанию слухового контроля, умению управлять процессом исполнения музыкального произведения;</w:t>
      </w:r>
    </w:p>
    <w:p w14:paraId="48A56D9A" w14:textId="77777777" w:rsidR="0011269B" w:rsidRPr="00F83721" w:rsidRDefault="0011269B" w:rsidP="0011269B">
      <w:pPr>
        <w:widowControl/>
        <w:numPr>
          <w:ilvl w:val="0"/>
          <w:numId w:val="36"/>
        </w:numPr>
        <w:ind w:left="714" w:hanging="357"/>
        <w:jc w:val="both"/>
      </w:pPr>
      <w:r w:rsidRPr="00F83721">
        <w:t>навыки по использованию музыкально-исполнительских средств, выразительности, выполнению анализа исполняемых произведений, владению различными</w:t>
      </w:r>
      <w:r w:rsidRPr="00F83721">
        <w:tab/>
        <w:t>видами техники исполнительства, использованию художественно оправданных технических приемов;</w:t>
      </w:r>
    </w:p>
    <w:p w14:paraId="0D6A81C4" w14:textId="77777777" w:rsidR="0011269B" w:rsidRPr="00F83721" w:rsidRDefault="0011269B" w:rsidP="0011269B">
      <w:pPr>
        <w:widowControl/>
        <w:numPr>
          <w:ilvl w:val="0"/>
          <w:numId w:val="36"/>
        </w:numPr>
        <w:ind w:left="714" w:hanging="357"/>
        <w:jc w:val="both"/>
      </w:pPr>
      <w:r w:rsidRPr="00F83721"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4A01075B" w14:textId="77777777" w:rsidR="0011269B" w:rsidRPr="00F83721" w:rsidRDefault="0011269B" w:rsidP="0011269B">
      <w:pPr>
        <w:widowControl/>
        <w:numPr>
          <w:ilvl w:val="0"/>
          <w:numId w:val="36"/>
        </w:numPr>
        <w:ind w:left="714" w:hanging="357"/>
        <w:jc w:val="both"/>
      </w:pPr>
      <w:r w:rsidRPr="00F83721">
        <w:t>наличие музыкальной памяти, развитого полифонического мышления, мелодического, ладогармонического, тембрового слуха;</w:t>
      </w:r>
    </w:p>
    <w:p w14:paraId="24840F05" w14:textId="77777777" w:rsidR="0011269B" w:rsidRPr="00F83721" w:rsidRDefault="0011269B" w:rsidP="0011269B">
      <w:pPr>
        <w:widowControl/>
        <w:numPr>
          <w:ilvl w:val="0"/>
          <w:numId w:val="36"/>
        </w:numPr>
        <w:ind w:left="714" w:hanging="357"/>
        <w:jc w:val="both"/>
      </w:pPr>
      <w:r w:rsidRPr="00F83721">
        <w:t xml:space="preserve">наличие элементарных навыков </w:t>
      </w:r>
      <w:proofErr w:type="spellStart"/>
      <w:r w:rsidRPr="00F83721">
        <w:t>репетиционно</w:t>
      </w:r>
      <w:proofErr w:type="spellEnd"/>
      <w:r w:rsidRPr="00F83721">
        <w:t>-концертной работы в качестве солиста.</w:t>
      </w:r>
    </w:p>
    <w:p w14:paraId="7940E7F0" w14:textId="77777777" w:rsidR="0011269B" w:rsidRDefault="0011269B" w:rsidP="0011269B">
      <w:pPr>
        <w:spacing w:line="200" w:lineRule="atLeast"/>
        <w:ind w:left="585" w:firstLine="555"/>
        <w:jc w:val="both"/>
        <w:rPr>
          <w:b/>
        </w:rPr>
      </w:pPr>
    </w:p>
    <w:p w14:paraId="4A0EDA13" w14:textId="77777777" w:rsidR="0011269B" w:rsidRPr="00F83721" w:rsidRDefault="0011269B" w:rsidP="0011269B">
      <w:pPr>
        <w:spacing w:line="200" w:lineRule="atLeast"/>
        <w:ind w:left="585" w:firstLine="555"/>
        <w:jc w:val="both"/>
        <w:rPr>
          <w:b/>
        </w:rPr>
      </w:pPr>
      <w:r w:rsidRPr="004C6CA8">
        <w:rPr>
          <w:b/>
        </w:rPr>
        <w:br w:type="page"/>
      </w:r>
      <w:r w:rsidRPr="00F83721">
        <w:rPr>
          <w:b/>
          <w:lang w:val="en-US"/>
        </w:rPr>
        <w:lastRenderedPageBreak/>
        <w:t>IV</w:t>
      </w:r>
      <w:r w:rsidRPr="00F83721">
        <w:rPr>
          <w:b/>
        </w:rPr>
        <w:t>. Формы и методы контроля, система оценок</w:t>
      </w:r>
    </w:p>
    <w:p w14:paraId="36D0D65B" w14:textId="77777777" w:rsidR="0011269B" w:rsidRPr="00F83721" w:rsidRDefault="0011269B" w:rsidP="0011269B">
      <w:pPr>
        <w:shd w:val="clear" w:color="auto" w:fill="FFFFFF"/>
        <w:autoSpaceDE w:val="0"/>
        <w:ind w:firstLine="540"/>
        <w:rPr>
          <w:b/>
          <w:i/>
          <w:iCs/>
        </w:rPr>
      </w:pPr>
      <w:r w:rsidRPr="00F83721">
        <w:rPr>
          <w:b/>
          <w:i/>
          <w:iCs/>
        </w:rPr>
        <w:t>1. Аттестация: цели, виды, форма, содержание</w:t>
      </w:r>
    </w:p>
    <w:p w14:paraId="43AB010C" w14:textId="14A8D7C5" w:rsidR="0011269B" w:rsidRPr="00F83721" w:rsidRDefault="0011269B" w:rsidP="00360A02">
      <w:pPr>
        <w:shd w:val="clear" w:color="auto" w:fill="FFFFFF"/>
        <w:autoSpaceDE w:val="0"/>
        <w:jc w:val="both"/>
      </w:pPr>
      <w:r w:rsidRPr="00F83721">
        <w:t>Контроль учебного процесса включает в себя текущий контроль успеваемости, промежуточную и итоговую аттестации.</w:t>
      </w:r>
      <w:r w:rsidR="00E047BE">
        <w:t xml:space="preserve"> </w:t>
      </w:r>
      <w:r w:rsidRPr="00F83721">
        <w:t>Успеваемость учащихся проверяется на выступлениях</w:t>
      </w:r>
      <w:r>
        <w:t xml:space="preserve"> разного рода</w:t>
      </w:r>
      <w:r w:rsidRPr="00F83721">
        <w:t>, как то: технический зачет, зачет по практическим навыкам, контрольный урок, экзамен, концерт, прослушивание, конкурс.</w:t>
      </w:r>
    </w:p>
    <w:p w14:paraId="3B05F8F8" w14:textId="77777777" w:rsidR="0011269B" w:rsidRPr="00F83721" w:rsidRDefault="0011269B" w:rsidP="0011269B">
      <w:pPr>
        <w:shd w:val="clear" w:color="auto" w:fill="FFFFFF"/>
        <w:autoSpaceDE w:val="0"/>
        <w:jc w:val="both"/>
      </w:pPr>
    </w:p>
    <w:p w14:paraId="6F2D12DD" w14:textId="77777777" w:rsidR="0011269B" w:rsidRPr="00F83721" w:rsidRDefault="0011269B" w:rsidP="0011269B">
      <w:pPr>
        <w:shd w:val="clear" w:color="auto" w:fill="FFFFFF"/>
        <w:autoSpaceDE w:val="0"/>
        <w:spacing w:line="200" w:lineRule="atLeast"/>
        <w:jc w:val="both"/>
        <w:rPr>
          <w:b/>
        </w:rPr>
      </w:pPr>
      <w:r w:rsidRPr="00F83721">
        <w:rPr>
          <w:b/>
        </w:rPr>
        <w:t>Основными формами промежуточной аттестации являются:</w:t>
      </w:r>
    </w:p>
    <w:p w14:paraId="2F39A125" w14:textId="77777777" w:rsidR="0011269B" w:rsidRPr="00F83721" w:rsidRDefault="0011269B" w:rsidP="0011269B">
      <w:pPr>
        <w:widowControl/>
        <w:numPr>
          <w:ilvl w:val="0"/>
          <w:numId w:val="33"/>
        </w:numPr>
        <w:spacing w:line="200" w:lineRule="atLeast"/>
        <w:jc w:val="both"/>
      </w:pPr>
      <w:r w:rsidRPr="00F83721">
        <w:t>академический концерт в 1 полугодии для учащихся 1-</w:t>
      </w:r>
      <w:r w:rsidRPr="00D16598">
        <w:t>7</w:t>
      </w:r>
      <w:r>
        <w:t xml:space="preserve"> классов и 8кл.- для продолжающих  </w:t>
      </w:r>
      <w:proofErr w:type="gramStart"/>
      <w:r>
        <w:t>обучение  по  программе</w:t>
      </w:r>
      <w:proofErr w:type="gramEnd"/>
      <w:r>
        <w:t>.  Д</w:t>
      </w:r>
      <w:r w:rsidRPr="00F83721">
        <w:t>ля учащихся, поступивших в 1 класс без подготовки, в 1 полуго</w:t>
      </w:r>
      <w:r>
        <w:t>дии проводится контрольный урок.</w:t>
      </w:r>
    </w:p>
    <w:p w14:paraId="50E7E1D5" w14:textId="77777777" w:rsidR="0011269B" w:rsidRPr="00F83721" w:rsidRDefault="0011269B" w:rsidP="0011269B">
      <w:pPr>
        <w:widowControl/>
        <w:numPr>
          <w:ilvl w:val="0"/>
          <w:numId w:val="33"/>
        </w:numPr>
        <w:spacing w:line="200" w:lineRule="atLeast"/>
        <w:jc w:val="both"/>
      </w:pPr>
      <w:r w:rsidRPr="00F83721">
        <w:t xml:space="preserve">зачет по чтению с листа, самостоятельной работе и знанию музыкальной терминологии для учащихся 3-8 </w:t>
      </w:r>
      <w:r>
        <w:t>классов в январе.</w:t>
      </w:r>
    </w:p>
    <w:p w14:paraId="6ACF769A" w14:textId="60CF3BE5" w:rsidR="0011269B" w:rsidRPr="00F83721" w:rsidRDefault="0011269B" w:rsidP="0011269B">
      <w:pPr>
        <w:widowControl/>
        <w:numPr>
          <w:ilvl w:val="0"/>
          <w:numId w:val="33"/>
        </w:numPr>
        <w:spacing w:line="200" w:lineRule="atLeast"/>
        <w:jc w:val="both"/>
      </w:pPr>
      <w:r w:rsidRPr="00F83721">
        <w:t>технический зачет в I полугодии (этюды) для учащихся 2-</w:t>
      </w:r>
      <w:r>
        <w:t>7</w:t>
      </w:r>
      <w:r w:rsidR="00E047BE">
        <w:t>классов и учащихся 8 класса, продолжающих обучение</w:t>
      </w:r>
      <w:r>
        <w:t>.</w:t>
      </w:r>
    </w:p>
    <w:p w14:paraId="3405E410" w14:textId="5B94E896" w:rsidR="0011269B" w:rsidRPr="00F83721" w:rsidRDefault="0011269B" w:rsidP="0011269B">
      <w:pPr>
        <w:widowControl/>
        <w:numPr>
          <w:ilvl w:val="0"/>
          <w:numId w:val="33"/>
        </w:numPr>
        <w:spacing w:line="200" w:lineRule="atLeast"/>
        <w:jc w:val="both"/>
      </w:pPr>
      <w:r w:rsidRPr="00F83721">
        <w:t xml:space="preserve">технический зачет во </w:t>
      </w:r>
      <w:r w:rsidRPr="00F83721">
        <w:rPr>
          <w:lang w:val="en-US"/>
        </w:rPr>
        <w:t>II</w:t>
      </w:r>
      <w:r w:rsidRPr="00F83721">
        <w:t xml:space="preserve"> полугодии (гаммы) </w:t>
      </w:r>
      <w:r w:rsidR="00E047BE" w:rsidRPr="00F83721">
        <w:t>учащихся 2-</w:t>
      </w:r>
      <w:r w:rsidR="00E047BE">
        <w:t>7классов и учащихся 8 класса, продолжающих обучение.</w:t>
      </w:r>
    </w:p>
    <w:p w14:paraId="7EECD722" w14:textId="77777777" w:rsidR="0011269B" w:rsidRPr="00F83721" w:rsidRDefault="0011269B" w:rsidP="0011269B">
      <w:pPr>
        <w:widowControl/>
        <w:numPr>
          <w:ilvl w:val="0"/>
          <w:numId w:val="33"/>
        </w:numPr>
        <w:spacing w:line="200" w:lineRule="atLeast"/>
        <w:jc w:val="both"/>
      </w:pPr>
      <w:r w:rsidRPr="00F83721">
        <w:t>переводной экзамен в мае для учащихся 1</w:t>
      </w:r>
      <w:r>
        <w:t xml:space="preserve"> и 5 классов, переводной зачет во </w:t>
      </w:r>
      <w:r>
        <w:rPr>
          <w:lang w:val="en-US"/>
        </w:rPr>
        <w:t>II</w:t>
      </w:r>
      <w:r>
        <w:t xml:space="preserve"> полугодии для учащихся 2, 3,4, 6, 7, (8 классов, продолжающих обучение)</w:t>
      </w:r>
    </w:p>
    <w:p w14:paraId="0A8A70A2" w14:textId="77777777" w:rsidR="0011269B" w:rsidRPr="00F83721" w:rsidRDefault="0011269B" w:rsidP="0011269B">
      <w:pPr>
        <w:shd w:val="clear" w:color="auto" w:fill="FFFFFF"/>
        <w:autoSpaceDE w:val="0"/>
        <w:spacing w:line="200" w:lineRule="atLeast"/>
      </w:pPr>
    </w:p>
    <w:p w14:paraId="7C0F9F03" w14:textId="77777777" w:rsidR="0011269B" w:rsidRPr="00F83721" w:rsidRDefault="0011269B" w:rsidP="0011269B">
      <w:pPr>
        <w:shd w:val="clear" w:color="auto" w:fill="FFFFFF"/>
        <w:autoSpaceDE w:val="0"/>
        <w:spacing w:line="200" w:lineRule="atLeast"/>
        <w:jc w:val="both"/>
        <w:rPr>
          <w:i/>
        </w:rPr>
      </w:pPr>
      <w:r w:rsidRPr="00F83721">
        <w:rPr>
          <w:i/>
        </w:rPr>
        <w:t>Предусмотрены следующие программные требования к проведению промежуточной аттестации:</w:t>
      </w:r>
    </w:p>
    <w:p w14:paraId="7E541DB6" w14:textId="77777777" w:rsidR="0011269B" w:rsidRPr="00F83721" w:rsidRDefault="0011269B" w:rsidP="0011269B">
      <w:pPr>
        <w:widowControl/>
        <w:numPr>
          <w:ilvl w:val="0"/>
          <w:numId w:val="34"/>
        </w:numPr>
        <w:shd w:val="clear" w:color="auto" w:fill="FFFFFF"/>
        <w:autoSpaceDE w:val="0"/>
        <w:jc w:val="both"/>
      </w:pPr>
      <w:r w:rsidRPr="00F83721">
        <w:t>Технический зачет проводится в два этапа и предполагает:</w:t>
      </w:r>
    </w:p>
    <w:p w14:paraId="7C04D769" w14:textId="77777777" w:rsidR="0011269B" w:rsidRPr="00F83721" w:rsidRDefault="0011269B" w:rsidP="0011269B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 w:val="0"/>
        <w:ind w:left="426" w:firstLine="0"/>
        <w:jc w:val="both"/>
      </w:pPr>
      <w:r w:rsidRPr="00F83721">
        <w:t>исполнение 2-х этюдов на разные виды техники;</w:t>
      </w:r>
    </w:p>
    <w:p w14:paraId="60C8C091" w14:textId="77777777" w:rsidR="0011269B" w:rsidRPr="00F83721" w:rsidRDefault="0011269B" w:rsidP="0011269B">
      <w:pPr>
        <w:widowControl/>
        <w:numPr>
          <w:ilvl w:val="0"/>
          <w:numId w:val="37"/>
        </w:numPr>
        <w:shd w:val="clear" w:color="auto" w:fill="FFFFFF"/>
        <w:autoSpaceDE w:val="0"/>
        <w:ind w:left="426" w:firstLine="0"/>
        <w:jc w:val="both"/>
      </w:pPr>
      <w:r w:rsidRPr="00F83721">
        <w:t xml:space="preserve">исполнение мажорной и минорной гамм в соответствии с программными требованиями </w:t>
      </w:r>
    </w:p>
    <w:p w14:paraId="10906A66" w14:textId="77777777" w:rsidR="0011269B" w:rsidRPr="00F83721" w:rsidRDefault="0011269B" w:rsidP="0011269B">
      <w:pPr>
        <w:widowControl/>
        <w:numPr>
          <w:ilvl w:val="0"/>
          <w:numId w:val="34"/>
        </w:numPr>
        <w:shd w:val="clear" w:color="auto" w:fill="FFFFFF"/>
        <w:autoSpaceDE w:val="0"/>
        <w:jc w:val="both"/>
      </w:pPr>
      <w:r w:rsidRPr="00F83721">
        <w:t>На открытом академическом концерте в 1 полугодии исполняются наизусть два разнохарактерных произведения из репертуара соответствующего класса.</w:t>
      </w:r>
    </w:p>
    <w:p w14:paraId="0F4E77DD" w14:textId="77777777" w:rsidR="0011269B" w:rsidRPr="00F83721" w:rsidRDefault="0011269B" w:rsidP="0011269B">
      <w:pPr>
        <w:widowControl/>
        <w:numPr>
          <w:ilvl w:val="0"/>
          <w:numId w:val="34"/>
        </w:numPr>
        <w:shd w:val="clear" w:color="auto" w:fill="FFFFFF"/>
        <w:autoSpaceDE w:val="0"/>
        <w:jc w:val="both"/>
      </w:pPr>
      <w:r w:rsidRPr="00F83721">
        <w:t xml:space="preserve">Зачет по чтению с листа, самостоятельной работе и знанию музыкальной терминологии предполагает: </w:t>
      </w:r>
    </w:p>
    <w:p w14:paraId="50592496" w14:textId="77777777" w:rsidR="0011269B" w:rsidRPr="00F83721" w:rsidRDefault="0011269B" w:rsidP="0011269B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ind w:left="0" w:firstLine="426"/>
        <w:jc w:val="both"/>
      </w:pPr>
      <w:r w:rsidRPr="00F83721">
        <w:t>исполнение по нотам произведения, выученного учеником без помощи преподавателя;</w:t>
      </w:r>
    </w:p>
    <w:p w14:paraId="06DD7D64" w14:textId="77777777" w:rsidR="0011269B" w:rsidRPr="00F83721" w:rsidRDefault="0011269B" w:rsidP="0011269B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ind w:left="0" w:firstLine="426"/>
        <w:jc w:val="both"/>
      </w:pPr>
      <w:r w:rsidRPr="00F83721">
        <w:t>исполнение с листа пьес или этюдов из репертуара на 1-2 класса ниже;</w:t>
      </w:r>
    </w:p>
    <w:p w14:paraId="7A201235" w14:textId="77777777" w:rsidR="0011269B" w:rsidRPr="00F83721" w:rsidRDefault="0011269B" w:rsidP="0011269B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ind w:left="0" w:firstLine="426"/>
        <w:jc w:val="both"/>
      </w:pPr>
      <w:r w:rsidRPr="00F83721">
        <w:t>знание музыкальной терминологии в соответствие с программными требованиями (приложение 2).</w:t>
      </w:r>
    </w:p>
    <w:p w14:paraId="3B6773E4" w14:textId="77777777" w:rsidR="0011269B" w:rsidRDefault="0011269B" w:rsidP="0011269B">
      <w:pPr>
        <w:widowControl/>
        <w:numPr>
          <w:ilvl w:val="0"/>
          <w:numId w:val="34"/>
        </w:numPr>
        <w:shd w:val="clear" w:color="auto" w:fill="FFFFFF"/>
        <w:autoSpaceDE w:val="0"/>
        <w:jc w:val="both"/>
      </w:pPr>
      <w:r w:rsidRPr="00F83721">
        <w:t>На переводных экзаменах исполняются наизусть 4 произведения: этюд, полифония, крупная форма, пьеса.</w:t>
      </w:r>
    </w:p>
    <w:p w14:paraId="0AD5B664" w14:textId="77777777" w:rsidR="0011269B" w:rsidRPr="00F83721" w:rsidRDefault="0011269B" w:rsidP="0011269B">
      <w:pPr>
        <w:shd w:val="clear" w:color="auto" w:fill="FFFFFF"/>
        <w:autoSpaceDE w:val="0"/>
        <w:jc w:val="both"/>
      </w:pPr>
    </w:p>
    <w:p w14:paraId="43C2D586" w14:textId="77777777" w:rsidR="0011269B" w:rsidRPr="00F83721" w:rsidRDefault="0011269B" w:rsidP="0011269B">
      <w:pPr>
        <w:shd w:val="clear" w:color="auto" w:fill="FFFFFF"/>
        <w:autoSpaceDE w:val="0"/>
        <w:ind w:firstLine="585"/>
        <w:jc w:val="both"/>
        <w:rPr>
          <w:i/>
        </w:rPr>
      </w:pPr>
      <w:r w:rsidRPr="00F83721">
        <w:rPr>
          <w:i/>
        </w:rPr>
        <w:t>Условия и формы проведения промежуточной аттестации следующие:</w:t>
      </w:r>
    </w:p>
    <w:p w14:paraId="24863C30" w14:textId="77777777" w:rsidR="0011269B" w:rsidRPr="00F83721" w:rsidRDefault="0011269B" w:rsidP="0011269B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autoSpaceDE w:val="0"/>
        <w:ind w:left="0" w:firstLine="426"/>
        <w:jc w:val="both"/>
      </w:pPr>
      <w:r w:rsidRPr="00F83721">
        <w:t>зачеты проводятся в классе при комиссии не менее чем из двух преподавателей и оцениваются отметкой.</w:t>
      </w:r>
    </w:p>
    <w:p w14:paraId="4CBFD45B" w14:textId="77777777" w:rsidR="0011269B" w:rsidRPr="00F83721" w:rsidRDefault="0011269B" w:rsidP="0011269B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autoSpaceDE w:val="0"/>
        <w:ind w:left="0" w:firstLine="426"/>
        <w:jc w:val="both"/>
      </w:pPr>
      <w:r w:rsidRPr="00F83721">
        <w:t>за выступление на академическом ко</w:t>
      </w:r>
      <w:r>
        <w:t xml:space="preserve">нцерте в 1 полугодии  </w:t>
      </w:r>
      <w:r w:rsidRPr="00F83721">
        <w:t>ставится</w:t>
      </w:r>
      <w:r>
        <w:t xml:space="preserve"> отметка,</w:t>
      </w:r>
      <w:r w:rsidRPr="00F83721">
        <w:t xml:space="preserve"> по итогам выступления составляется развернутый отзыв, в котором отражается продвижение учащегося, качество его исполнения, пожелания комиссии по дальнейшему обучению.</w:t>
      </w:r>
    </w:p>
    <w:p w14:paraId="76427581" w14:textId="77777777" w:rsidR="0011269B" w:rsidRPr="00F83721" w:rsidRDefault="0011269B" w:rsidP="0011269B">
      <w:pPr>
        <w:numPr>
          <w:ilvl w:val="0"/>
          <w:numId w:val="10"/>
        </w:numPr>
        <w:jc w:val="both"/>
        <w:rPr>
          <w:rFonts w:eastAsia="Calibri" w:cs="Cambria"/>
          <w:kern w:val="0"/>
          <w:lang w:eastAsia="ar-SA" w:bidi="ar-SA"/>
        </w:rPr>
      </w:pPr>
      <w:r w:rsidRPr="00F83721">
        <w:t xml:space="preserve">переводные экзамены проходят в закрытом режиме при комиссии не менее чем из трех преподавателей. Помимо развернутого отзыва, выступления учащихся оцениваются отметкой. </w:t>
      </w:r>
    </w:p>
    <w:p w14:paraId="7900B03A" w14:textId="77777777" w:rsidR="0011269B" w:rsidRPr="00F83721" w:rsidRDefault="0011269B" w:rsidP="0011269B">
      <w:pPr>
        <w:jc w:val="both"/>
        <w:rPr>
          <w:rFonts w:eastAsia="Calibri" w:cs="Cambria"/>
          <w:kern w:val="0"/>
          <w:lang w:eastAsia="ar-SA" w:bidi="ar-SA"/>
        </w:rPr>
      </w:pPr>
      <w:r w:rsidRPr="00F83721">
        <w:rPr>
          <w:rFonts w:eastAsia="Calibri" w:cs="Cambria"/>
          <w:kern w:val="0"/>
          <w:lang w:eastAsia="ar-SA" w:bidi="ar-SA"/>
        </w:rPr>
        <w:t>Помимо обязательных выступлений учащиеся принимают участие в классных концертах, концертах фортепианного отдела, творческих конкурсах и фестивалях, культурно - просветительских и общешкольных мероприятиях.</w:t>
      </w:r>
    </w:p>
    <w:p w14:paraId="7FACA06B" w14:textId="77777777" w:rsidR="00503147" w:rsidRDefault="0011269B" w:rsidP="0011269B">
      <w:pPr>
        <w:shd w:val="clear" w:color="auto" w:fill="FFFFFF"/>
        <w:autoSpaceDE w:val="0"/>
        <w:spacing w:line="200" w:lineRule="atLeast"/>
        <w:jc w:val="both"/>
        <w:rPr>
          <w:b/>
        </w:rPr>
      </w:pPr>
      <w:r w:rsidRPr="00F83721">
        <w:rPr>
          <w:b/>
        </w:rPr>
        <w:t xml:space="preserve">                  </w:t>
      </w:r>
    </w:p>
    <w:p w14:paraId="2A759117" w14:textId="7186C190" w:rsidR="0011269B" w:rsidRPr="00F83721" w:rsidRDefault="00503147" w:rsidP="0011269B">
      <w:pPr>
        <w:shd w:val="clear" w:color="auto" w:fill="FFFFFF"/>
        <w:autoSpaceDE w:val="0"/>
        <w:spacing w:line="200" w:lineRule="atLeast"/>
        <w:jc w:val="both"/>
        <w:rPr>
          <w:b/>
        </w:rPr>
      </w:pPr>
      <w:r>
        <w:rPr>
          <w:b/>
        </w:rPr>
        <w:lastRenderedPageBreak/>
        <w:t xml:space="preserve">                                     </w:t>
      </w:r>
      <w:r w:rsidR="005C0329">
        <w:rPr>
          <w:b/>
        </w:rPr>
        <w:t xml:space="preserve">                   </w:t>
      </w:r>
      <w:r w:rsidR="0011269B">
        <w:rPr>
          <w:b/>
        </w:rPr>
        <w:t>Фо</w:t>
      </w:r>
      <w:r w:rsidR="0011269B" w:rsidRPr="00F83721">
        <w:rPr>
          <w:b/>
        </w:rPr>
        <w:t>рмы итоговой аттестации</w:t>
      </w:r>
    </w:p>
    <w:p w14:paraId="7B4BE81C" w14:textId="1A20475B" w:rsidR="0011269B" w:rsidRPr="00F83721" w:rsidRDefault="0011269B" w:rsidP="0011269B">
      <w:pPr>
        <w:shd w:val="clear" w:color="auto" w:fill="FFFFFF"/>
        <w:autoSpaceDE w:val="0"/>
        <w:spacing w:line="200" w:lineRule="atLeast"/>
        <w:jc w:val="both"/>
      </w:pPr>
      <w:r w:rsidRPr="00F83721">
        <w:t xml:space="preserve">Для учащихся 8 класса </w:t>
      </w:r>
      <w:r w:rsidR="00503147">
        <w:t>по  завершении обучения</w:t>
      </w:r>
      <w:r w:rsidRPr="00F83721">
        <w:t xml:space="preserve"> проводится итоговая аттестация. Для учащихся, осваивающих образовательную программу «Фортепиано» с дополнительным годом обучения, итоговая аттестация проводится в 9 классе. Итоговая аттестация проводится в форме выпускного экзамена, представляющего собой концертное исполнение программы: этюд, полифония, произведение крупной формы и пьеса. По итогам экзамена выставляется оценка. Учащиеся должны продемонстрировать соответствующий технический уровень владения фортепиано для воссоздания художественного образа и стиля исполняемых произведений разных жанров и форм.</w:t>
      </w:r>
    </w:p>
    <w:p w14:paraId="2A146253" w14:textId="635E202F" w:rsidR="0011269B" w:rsidRPr="00F83721" w:rsidRDefault="0011269B" w:rsidP="0011269B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3721">
        <w:rPr>
          <w:rFonts w:ascii="Times New Roman" w:hAnsi="Times New Roman" w:cs="Times New Roman"/>
          <w:sz w:val="24"/>
          <w:szCs w:val="24"/>
        </w:rPr>
        <w:t>По результатам итоговой аттестации выставляется оценка «отлично», «хорошо», «удовлетворительно», «неудовлетворительно».</w:t>
      </w:r>
    </w:p>
    <w:p w14:paraId="6B0CD035" w14:textId="77777777" w:rsidR="0011269B" w:rsidRPr="00F83721" w:rsidRDefault="0011269B" w:rsidP="0011269B">
      <w:pPr>
        <w:shd w:val="clear" w:color="auto" w:fill="FFFFFF"/>
        <w:autoSpaceDE w:val="0"/>
        <w:spacing w:line="200" w:lineRule="atLeast"/>
        <w:jc w:val="both"/>
      </w:pPr>
    </w:p>
    <w:p w14:paraId="659C7B16" w14:textId="77777777" w:rsidR="0011269B" w:rsidRPr="00F83721" w:rsidRDefault="0011269B" w:rsidP="0011269B">
      <w:pPr>
        <w:suppressAutoHyphens w:val="0"/>
        <w:jc w:val="center"/>
        <w:rPr>
          <w:b/>
          <w:i/>
          <w:iCs/>
        </w:rPr>
      </w:pPr>
      <w:r>
        <w:rPr>
          <w:b/>
          <w:i/>
          <w:iCs/>
        </w:rPr>
        <w:t>2.</w:t>
      </w:r>
      <w:r w:rsidRPr="00F83721">
        <w:rPr>
          <w:b/>
          <w:i/>
          <w:iCs/>
        </w:rPr>
        <w:t xml:space="preserve"> Критерии оценок</w:t>
      </w:r>
    </w:p>
    <w:p w14:paraId="3F2AE252" w14:textId="77777777" w:rsidR="0011269B" w:rsidRDefault="0011269B" w:rsidP="0011269B">
      <w:pPr>
        <w:shd w:val="clear" w:color="auto" w:fill="FFFFFF"/>
        <w:autoSpaceDE w:val="0"/>
        <w:spacing w:line="200" w:lineRule="atLeast"/>
      </w:pPr>
      <w:r w:rsidRPr="00F83721">
        <w:t>Для аттестации обучающихся существуют фонды оценочных средств, которые включают в себя методы контроля, позволяющие оценить приобретенные знания, умения и навыки.</w:t>
      </w:r>
    </w:p>
    <w:p w14:paraId="41813055" w14:textId="77777777" w:rsidR="0011269B" w:rsidRPr="00F83721" w:rsidRDefault="0011269B" w:rsidP="0011269B">
      <w:pPr>
        <w:shd w:val="clear" w:color="auto" w:fill="FFFFFF"/>
        <w:autoSpaceDE w:val="0"/>
        <w:spacing w:line="200" w:lineRule="atLeast"/>
      </w:pPr>
      <w:r w:rsidRPr="00F83721">
        <w:t>По итогам исполнения программы на зачете, академическом концерте и промежуточном экзамене выставляется оценка по пятибалльной шкале, дополненной системой «+» и «</w:t>
      </w:r>
      <w:proofErr w:type="gramStart"/>
      <w:r w:rsidRPr="00F83721">
        <w:t>-»</w:t>
      </w:r>
      <w:proofErr w:type="gramEnd"/>
      <w:r w:rsidRPr="00F83721">
        <w:t xml:space="preserve">, что дает возможность более конкретно и точно оценить выступление учащегося. </w:t>
      </w:r>
    </w:p>
    <w:p w14:paraId="142811E3" w14:textId="77777777" w:rsidR="0011269B" w:rsidRPr="00F83721" w:rsidRDefault="0011269B" w:rsidP="0011269B">
      <w:pPr>
        <w:shd w:val="clear" w:color="auto" w:fill="FFFFFF"/>
        <w:autoSpaceDE w:val="0"/>
        <w:spacing w:line="200" w:lineRule="atLeast"/>
      </w:pPr>
    </w:p>
    <w:p w14:paraId="007B4D0E" w14:textId="1CDDD4CF" w:rsidR="0011269B" w:rsidRDefault="0011269B" w:rsidP="0011269B">
      <w:pPr>
        <w:ind w:left="644"/>
        <w:jc w:val="center"/>
        <w:rPr>
          <w:rFonts w:eastAsia="Calibri"/>
          <w:b/>
        </w:rPr>
      </w:pPr>
      <w:r>
        <w:rPr>
          <w:rFonts w:eastAsia="Calibri"/>
          <w:b/>
        </w:rPr>
        <w:t>Критерии оценок уровня знаний учащихся при промежуточной аттестации</w:t>
      </w:r>
    </w:p>
    <w:p w14:paraId="57EE49E9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5+ «отлично плюс» </w:t>
      </w:r>
    </w:p>
    <w:p w14:paraId="6B96437D" w14:textId="2846FC73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>Уровень сложности программы превосходит требования, предъявляемые к соответствующему классу. В исполнении присутствует творческая инициатива, сценическая и техническая свободна, артистизм, выразительное и красочное звучание. Точно переданы стилистические особенности и художественный образ произведения.</w:t>
      </w:r>
    </w:p>
    <w:p w14:paraId="7EA7F610" w14:textId="77777777" w:rsidR="0011269B" w:rsidRDefault="0011269B" w:rsidP="0011269B">
      <w:pPr>
        <w:jc w:val="both"/>
        <w:rPr>
          <w:rFonts w:eastAsia="Calibri"/>
        </w:rPr>
      </w:pPr>
    </w:p>
    <w:p w14:paraId="0C97B422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5 «отлично» </w:t>
      </w:r>
    </w:p>
    <w:p w14:paraId="32E63A9E" w14:textId="3064DB8A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Программа исполнена артистично, образно, продуманно, технически свободно. Музыкальные жанры стилистически выдержаны, соответствуя замыслу композиторов. Владение выразительным, разнообразным </w:t>
      </w:r>
      <w:r w:rsidR="00E047BE">
        <w:rPr>
          <w:rFonts w:eastAsia="Calibri"/>
        </w:rPr>
        <w:t>звуком</w:t>
      </w:r>
      <w:r>
        <w:rPr>
          <w:rFonts w:eastAsia="Calibri"/>
        </w:rPr>
        <w:t>, соответствующим образному смыслу произведений.</w:t>
      </w:r>
    </w:p>
    <w:p w14:paraId="45639711" w14:textId="77777777" w:rsidR="0011269B" w:rsidRDefault="0011269B" w:rsidP="0011269B">
      <w:pPr>
        <w:jc w:val="both"/>
        <w:rPr>
          <w:rFonts w:eastAsia="Calibri"/>
        </w:rPr>
      </w:pPr>
    </w:p>
    <w:p w14:paraId="18A72E96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5-«отлично минус» </w:t>
      </w:r>
    </w:p>
    <w:p w14:paraId="60B2E7F0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>Те же критерии, применимые к оценке «5», с незначительными погрешностями в исполнении, связанные со сценическим волнением, отразившиеся в работе игрового аппарата, в донесении музыкального образа.</w:t>
      </w:r>
    </w:p>
    <w:p w14:paraId="4A78CBE9" w14:textId="77777777" w:rsidR="0011269B" w:rsidRDefault="0011269B" w:rsidP="0011269B">
      <w:pPr>
        <w:jc w:val="both"/>
        <w:rPr>
          <w:rFonts w:eastAsia="Calibri"/>
        </w:rPr>
      </w:pPr>
    </w:p>
    <w:p w14:paraId="17338ECD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4+ «хорошо плюс» </w:t>
      </w:r>
    </w:p>
    <w:p w14:paraId="2FFA0A31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>Исполнение программы со своим отношением, в правильных темпах, но технически недостаточно свободно, со звуковыми и погрешностями, связанные с несовершенством игрового аппарата, незначительными отклонениями от стилистических или жанровых особенностей исполняемых произведений.</w:t>
      </w:r>
    </w:p>
    <w:p w14:paraId="3344111F" w14:textId="77777777" w:rsidR="005C0329" w:rsidRDefault="005C0329" w:rsidP="0011269B">
      <w:pPr>
        <w:jc w:val="both"/>
        <w:rPr>
          <w:rFonts w:eastAsia="Calibri"/>
        </w:rPr>
      </w:pPr>
    </w:p>
    <w:p w14:paraId="2A1EFBA4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4 «хорошо» </w:t>
      </w:r>
    </w:p>
    <w:p w14:paraId="01A893A8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>Уверенное, организованное исполнение, с детальной проработкой текста, но без яркой сценической подачи.</w:t>
      </w:r>
    </w:p>
    <w:p w14:paraId="3B3535AD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Темпы приближены к </w:t>
      </w:r>
      <w:proofErr w:type="gramStart"/>
      <w:r>
        <w:rPr>
          <w:rFonts w:eastAsia="Calibri"/>
        </w:rPr>
        <w:t>указанным</w:t>
      </w:r>
      <w:proofErr w:type="gramEnd"/>
      <w:r>
        <w:rPr>
          <w:rFonts w:eastAsia="Calibri"/>
        </w:rPr>
        <w:t xml:space="preserve"> в тексте, присутствует техническая несвобода по причине имеющихся недостатков в техническом развитии.</w:t>
      </w:r>
    </w:p>
    <w:p w14:paraId="0358F6AF" w14:textId="77777777" w:rsidR="0011269B" w:rsidRDefault="0011269B" w:rsidP="0011269B">
      <w:pPr>
        <w:jc w:val="both"/>
        <w:rPr>
          <w:rFonts w:eastAsia="Calibri"/>
        </w:rPr>
      </w:pPr>
    </w:p>
    <w:p w14:paraId="06FC456F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4- «хорошо минус» </w:t>
      </w:r>
    </w:p>
    <w:p w14:paraId="17006D19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Исполнение программы малоинициативное, но грамотное, осмысленное, в котором слышна педагогическая работа. При понимании художественных задач допущены </w:t>
      </w:r>
      <w:r>
        <w:rPr>
          <w:rFonts w:eastAsia="Calibri"/>
        </w:rPr>
        <w:lastRenderedPageBreak/>
        <w:t>технические, звуковые и текстовые погрешности.</w:t>
      </w:r>
    </w:p>
    <w:p w14:paraId="06660D49" w14:textId="77777777" w:rsidR="0011269B" w:rsidRDefault="0011269B" w:rsidP="0011269B">
      <w:pPr>
        <w:jc w:val="both"/>
        <w:rPr>
          <w:rFonts w:eastAsia="Calibri"/>
        </w:rPr>
      </w:pPr>
    </w:p>
    <w:p w14:paraId="14185BA6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3+ «удовлетворительно плюс» </w:t>
      </w:r>
    </w:p>
    <w:p w14:paraId="0580B6A4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>Исполнение технически несвободное, недостаточно осмысленное, с ритмическими и звуковыми потерями.</w:t>
      </w:r>
    </w:p>
    <w:p w14:paraId="35EB620F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>Оценка «3+» может быть выставлена за формальное, статичное, маловыразительное исполнение программы без текстовых потерь.</w:t>
      </w:r>
    </w:p>
    <w:p w14:paraId="221DA0EF" w14:textId="77777777" w:rsidR="0011269B" w:rsidRDefault="0011269B" w:rsidP="0011269B">
      <w:pPr>
        <w:jc w:val="both"/>
        <w:rPr>
          <w:rFonts w:eastAsia="Calibri"/>
        </w:rPr>
      </w:pPr>
    </w:p>
    <w:p w14:paraId="65B3AF3D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3 «удовлетворительно» </w:t>
      </w:r>
    </w:p>
    <w:p w14:paraId="39569CC3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>Исполнение программы нестабильное, с техническими и звуковыми погрешностями, непониманием стиля, жанра, формы произведений, в неоправданных темпах, но старательное.</w:t>
      </w:r>
    </w:p>
    <w:p w14:paraId="1EF34070" w14:textId="77777777" w:rsidR="0011269B" w:rsidRDefault="0011269B" w:rsidP="0011269B">
      <w:pPr>
        <w:jc w:val="both"/>
        <w:rPr>
          <w:rFonts w:eastAsia="Calibri"/>
        </w:rPr>
      </w:pPr>
    </w:p>
    <w:p w14:paraId="74FBC4A1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3- «удовлетворительно минус» </w:t>
      </w:r>
    </w:p>
    <w:p w14:paraId="79B33A50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>Исполнение с неряшливым отношением к тексту, штрихам, фразировке, динамике. Технически скованно, с текстовыми потерями, но исполнено от начала до конца каждое произведение. Исполнительские навыки минимальны.</w:t>
      </w:r>
    </w:p>
    <w:p w14:paraId="6BD10991" w14:textId="77777777" w:rsidR="0011269B" w:rsidRDefault="0011269B" w:rsidP="0011269B">
      <w:pPr>
        <w:jc w:val="both"/>
        <w:rPr>
          <w:rFonts w:eastAsia="Calibri"/>
        </w:rPr>
      </w:pPr>
    </w:p>
    <w:p w14:paraId="4D68FF47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2 «неудовлетворительно» </w:t>
      </w:r>
    </w:p>
    <w:p w14:paraId="50162D85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>Фрагментарное исполнение текста произведений, не позволяющее оценить объем проработанного материала, отношения к изучаемому произведению, отсутствие исполнительских навыков.</w:t>
      </w:r>
    </w:p>
    <w:p w14:paraId="2778EB44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>*В случае неявки на выступление по причине неготовности, или без уважительной причины выставляется 2 «неудовлетворительно».</w:t>
      </w:r>
    </w:p>
    <w:p w14:paraId="24E680C8" w14:textId="634F3A91" w:rsidR="0011269B" w:rsidRDefault="0011269B" w:rsidP="0011269B">
      <w:pPr>
        <w:widowControl/>
        <w:suppressAutoHyphens w:val="0"/>
        <w:rPr>
          <w:rFonts w:eastAsia="Calibri"/>
          <w:b/>
        </w:rPr>
      </w:pPr>
    </w:p>
    <w:p w14:paraId="77FEBEB5" w14:textId="06882E0E" w:rsidR="0011269B" w:rsidRDefault="0011269B" w:rsidP="005C0329">
      <w:pPr>
        <w:ind w:left="644"/>
        <w:jc w:val="center"/>
        <w:rPr>
          <w:rFonts w:eastAsia="Calibri"/>
          <w:b/>
        </w:rPr>
      </w:pPr>
      <w:r>
        <w:rPr>
          <w:rFonts w:eastAsia="Calibri"/>
          <w:b/>
        </w:rPr>
        <w:t>Критерии оценок уровня знаний у</w:t>
      </w:r>
      <w:r w:rsidR="00360A02">
        <w:rPr>
          <w:rFonts w:eastAsia="Calibri"/>
          <w:b/>
        </w:rPr>
        <w:t>чащихся при итоговой аттестации</w:t>
      </w:r>
    </w:p>
    <w:p w14:paraId="74D0E5FA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«отлично» </w:t>
      </w:r>
    </w:p>
    <w:p w14:paraId="0D13A482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 Программа исполнена артистично, образно, продуманно, технически свободно, с творческой инициативой. Музыкальные жанры стилистически выдержаны, соответствуют замыслу композиторов. Владение выразительным разнообразием </w:t>
      </w:r>
      <w:proofErr w:type="spellStart"/>
      <w:r>
        <w:rPr>
          <w:rFonts w:eastAsia="Calibri"/>
        </w:rPr>
        <w:t>звукоизвлечения</w:t>
      </w:r>
      <w:proofErr w:type="spellEnd"/>
      <w:r>
        <w:rPr>
          <w:rFonts w:eastAsia="Calibri"/>
        </w:rPr>
        <w:t>, в соответствии с образным смыслом произведений.</w:t>
      </w:r>
    </w:p>
    <w:p w14:paraId="459ABD02" w14:textId="77777777" w:rsidR="0011269B" w:rsidRDefault="0011269B" w:rsidP="0011269B">
      <w:pPr>
        <w:jc w:val="both"/>
        <w:rPr>
          <w:rFonts w:eastAsia="Calibri"/>
        </w:rPr>
      </w:pPr>
    </w:p>
    <w:p w14:paraId="5C51CEE4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 «</w:t>
      </w:r>
      <w:proofErr w:type="gramStart"/>
      <w:r>
        <w:rPr>
          <w:rFonts w:eastAsia="Calibri"/>
        </w:rPr>
        <w:t>х</w:t>
      </w:r>
      <w:proofErr w:type="gramEnd"/>
      <w:r>
        <w:rPr>
          <w:rFonts w:eastAsia="Calibri"/>
        </w:rPr>
        <w:t xml:space="preserve">орошо»  </w:t>
      </w:r>
    </w:p>
    <w:p w14:paraId="497AE083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 Уверенное исполнение, с хорошо проработанным текстом, но без яркой сценической подачи. Образное исполнение программы собственным отношением, в правильных темпах, но технически не свободно, с незначительными отклонениями от стилистических или жанровых особенностей исполняемых произведений.</w:t>
      </w:r>
    </w:p>
    <w:p w14:paraId="0A03D9B6" w14:textId="77777777" w:rsidR="0011269B" w:rsidRDefault="0011269B" w:rsidP="0011269B">
      <w:pPr>
        <w:jc w:val="both"/>
        <w:rPr>
          <w:rFonts w:eastAsia="Calibri"/>
        </w:rPr>
      </w:pPr>
    </w:p>
    <w:p w14:paraId="50C3BF9B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«удовлетворительно» </w:t>
      </w:r>
    </w:p>
    <w:p w14:paraId="009A88C3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 Выступление малоинициативное, но грамотное, осмысленное, в котором слышна педагогическая работа.  Исполнение технически не свободно, с нарушением ритмических и звуковых задач. Программа соответствует уровню способностей учащегося ниже средних.</w:t>
      </w:r>
    </w:p>
    <w:p w14:paraId="437D4016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>Оценка «удовлетворительно» может быть выставлена за исполнение программы без текстовых потерь, но с формальным отношением к художественному образу, лишенное музыкально-художественного воплощения.</w:t>
      </w:r>
    </w:p>
    <w:p w14:paraId="37105C05" w14:textId="77777777" w:rsidR="0011269B" w:rsidRDefault="0011269B" w:rsidP="0011269B">
      <w:pPr>
        <w:jc w:val="both"/>
        <w:rPr>
          <w:rFonts w:eastAsia="Calibri"/>
        </w:rPr>
      </w:pPr>
    </w:p>
    <w:p w14:paraId="09A6EA76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«неудовлетворительно» </w:t>
      </w:r>
    </w:p>
    <w:p w14:paraId="637D5EA6" w14:textId="77777777" w:rsidR="0011269B" w:rsidRDefault="0011269B" w:rsidP="0011269B">
      <w:pPr>
        <w:jc w:val="both"/>
        <w:rPr>
          <w:rFonts w:eastAsia="Calibri"/>
        </w:rPr>
      </w:pPr>
      <w:r>
        <w:rPr>
          <w:rFonts w:eastAsia="Calibri"/>
        </w:rPr>
        <w:t xml:space="preserve">Фрагментарное исполнение текста произведений, не позволяющее оценить объем проработанного материала, отношения к </w:t>
      </w:r>
      <w:proofErr w:type="gramStart"/>
      <w:r>
        <w:rPr>
          <w:rFonts w:eastAsia="Calibri"/>
        </w:rPr>
        <w:t>изучаемому</w:t>
      </w:r>
      <w:proofErr w:type="gramEnd"/>
      <w:r>
        <w:rPr>
          <w:rFonts w:eastAsia="Calibri"/>
        </w:rPr>
        <w:t>.</w:t>
      </w:r>
    </w:p>
    <w:p w14:paraId="5BA4DF78" w14:textId="77777777" w:rsidR="0011269B" w:rsidRDefault="0011269B" w:rsidP="0011269B">
      <w:pPr>
        <w:jc w:val="both"/>
        <w:rPr>
          <w:rFonts w:eastAsia="Calibri"/>
        </w:rPr>
      </w:pPr>
    </w:p>
    <w:p w14:paraId="17E521E9" w14:textId="77777777" w:rsidR="0011269B" w:rsidRDefault="0011269B" w:rsidP="0011269B">
      <w:pPr>
        <w:rPr>
          <w:rFonts w:eastAsia="Calibri"/>
        </w:rPr>
      </w:pPr>
    </w:p>
    <w:p w14:paraId="1B94E723" w14:textId="77777777" w:rsidR="0011269B" w:rsidRPr="00F83721" w:rsidRDefault="0011269B" w:rsidP="0011269B">
      <w:pPr>
        <w:widowControl/>
        <w:tabs>
          <w:tab w:val="left" w:pos="405"/>
          <w:tab w:val="center" w:pos="435"/>
        </w:tabs>
        <w:jc w:val="center"/>
        <w:rPr>
          <w:b/>
          <w:bCs/>
        </w:rPr>
      </w:pPr>
      <w:r w:rsidRPr="00F83721">
        <w:rPr>
          <w:b/>
          <w:bCs/>
          <w:lang w:val="en-US"/>
        </w:rPr>
        <w:lastRenderedPageBreak/>
        <w:t>V</w:t>
      </w:r>
      <w:r w:rsidRPr="00F83721">
        <w:rPr>
          <w:b/>
          <w:bCs/>
        </w:rPr>
        <w:t>. Методическое обеспечение учебного процесса</w:t>
      </w:r>
    </w:p>
    <w:p w14:paraId="3A73DF84" w14:textId="77777777" w:rsidR="0011269B" w:rsidRPr="00F83721" w:rsidRDefault="0011269B" w:rsidP="0011269B">
      <w:pPr>
        <w:tabs>
          <w:tab w:val="left" w:pos="405"/>
          <w:tab w:val="center" w:pos="435"/>
        </w:tabs>
        <w:ind w:left="465" w:hanging="330"/>
        <w:rPr>
          <w:b/>
          <w:i/>
          <w:iCs/>
        </w:rPr>
      </w:pPr>
      <w:r w:rsidRPr="00F83721">
        <w:rPr>
          <w:b/>
          <w:i/>
          <w:iCs/>
        </w:rPr>
        <w:t>1. Методические рекомендации педагогическим работникам</w:t>
      </w:r>
    </w:p>
    <w:p w14:paraId="0A528E78" w14:textId="77777777" w:rsidR="0011269B" w:rsidRPr="00F83721" w:rsidRDefault="0011269B" w:rsidP="0011269B">
      <w:pPr>
        <w:shd w:val="clear" w:color="auto" w:fill="FFFFFF"/>
        <w:autoSpaceDE w:val="0"/>
        <w:ind w:left="555" w:firstLine="15"/>
        <w:jc w:val="both"/>
        <w:rPr>
          <w:i/>
        </w:rPr>
      </w:pPr>
      <w:r w:rsidRPr="00F83721">
        <w:rPr>
          <w:i/>
        </w:rPr>
        <w:t>Начальное обучение</w:t>
      </w:r>
    </w:p>
    <w:p w14:paraId="1C3037F6" w14:textId="77777777" w:rsidR="0011269B" w:rsidRPr="00F83721" w:rsidRDefault="0011269B" w:rsidP="0011269B">
      <w:pPr>
        <w:shd w:val="clear" w:color="auto" w:fill="FFFFFF"/>
        <w:autoSpaceDE w:val="0"/>
        <w:ind w:firstLine="340"/>
        <w:jc w:val="both"/>
      </w:pPr>
      <w:r w:rsidRPr="00F83721">
        <w:t>При выработке методики раннего развивающего</w:t>
      </w:r>
      <w:r w:rsidRPr="00F83721">
        <w:rPr>
          <w:b/>
        </w:rPr>
        <w:t xml:space="preserve"> </w:t>
      </w:r>
      <w:r w:rsidRPr="00F83721">
        <w:t xml:space="preserve">обучения в первую очередь необходимо учитывать, что у детей к моменту начала обучения сформировался определенный запас музыкальных впечатлений: </w:t>
      </w:r>
    </w:p>
    <w:p w14:paraId="00DF8BD9" w14:textId="77777777" w:rsidR="0011269B" w:rsidRPr="00F83721" w:rsidRDefault="0011269B" w:rsidP="0011269B">
      <w:pPr>
        <w:shd w:val="clear" w:color="auto" w:fill="FFFFFF"/>
        <w:autoSpaceDE w:val="0"/>
        <w:ind w:left="340" w:firstLine="340"/>
        <w:jc w:val="both"/>
      </w:pPr>
      <w:r w:rsidRPr="00F83721">
        <w:t xml:space="preserve"> пассивный слуховой багаж (средства массовой информации);</w:t>
      </w:r>
    </w:p>
    <w:p w14:paraId="1B04AF25" w14:textId="77777777" w:rsidR="0011269B" w:rsidRPr="00F83721" w:rsidRDefault="0011269B" w:rsidP="0011269B">
      <w:pPr>
        <w:shd w:val="clear" w:color="auto" w:fill="FFFFFF"/>
        <w:autoSpaceDE w:val="0"/>
        <w:ind w:left="340" w:firstLine="340"/>
        <w:jc w:val="both"/>
      </w:pPr>
      <w:r w:rsidRPr="00F83721">
        <w:t xml:space="preserve"> активные музыкальные умения: все дети ощущают ритмику</w:t>
      </w:r>
      <w:r w:rsidRPr="00F83721">
        <w:rPr>
          <w:b/>
        </w:rPr>
        <w:t xml:space="preserve"> </w:t>
      </w:r>
      <w:r w:rsidRPr="00F83721">
        <w:t>разговорной речи и стиха, их речь живо интонирована.</w:t>
      </w:r>
    </w:p>
    <w:p w14:paraId="1DBFD179" w14:textId="77777777" w:rsidR="0011269B" w:rsidRPr="00F83721" w:rsidRDefault="0011269B" w:rsidP="0011269B">
      <w:pPr>
        <w:shd w:val="clear" w:color="auto" w:fill="FFFFFF"/>
        <w:autoSpaceDE w:val="0"/>
        <w:ind w:firstLine="340"/>
        <w:jc w:val="both"/>
      </w:pPr>
      <w:r w:rsidRPr="00F83721">
        <w:t>Занятие с малышом в фортепианном классе должны стать естественным продолжением его жизненной музыкальной практики.</w:t>
      </w:r>
    </w:p>
    <w:p w14:paraId="62D3C252" w14:textId="77777777" w:rsidR="0011269B" w:rsidRPr="00F83721" w:rsidRDefault="0011269B" w:rsidP="0011269B">
      <w:pPr>
        <w:ind w:left="20" w:right="40" w:firstLine="500"/>
        <w:jc w:val="both"/>
        <w:rPr>
          <w:rFonts w:eastAsia="Batang"/>
        </w:rPr>
      </w:pPr>
      <w:r w:rsidRPr="00F83721">
        <w:rPr>
          <w:rFonts w:eastAsia="Batang"/>
        </w:rPr>
        <w:t>Занимаясь с ребенком, необходимо постоянно помнить, что мы воспитываем музыканта-пианиста. Эта установка опирается на важнейшую особенность детского восприятия, непосредственно связанную с моторикой. Задача преподавателя — развивать двигательные способности ребенка. С самого первого момента в фортепианную практику ученика вводятся разные типовые движения, дифференциация рук, внимание к артикуляции и исполнению всех пьес и упражнений в живом естественном темпе.</w:t>
      </w:r>
    </w:p>
    <w:p w14:paraId="70D29E30" w14:textId="77777777" w:rsidR="0011269B" w:rsidRPr="00F83721" w:rsidRDefault="0011269B" w:rsidP="0011269B">
      <w:pPr>
        <w:ind w:left="20" w:right="40" w:firstLine="500"/>
        <w:jc w:val="both"/>
        <w:rPr>
          <w:rFonts w:eastAsia="Batang"/>
        </w:rPr>
      </w:pPr>
      <w:r w:rsidRPr="00F83721">
        <w:rPr>
          <w:rFonts w:eastAsia="Batang"/>
        </w:rPr>
        <w:t>Репертуар — основное средство обучения ученика. Он должен обладать</w:t>
      </w:r>
      <w:r w:rsidRPr="00F83721">
        <w:rPr>
          <w:rFonts w:eastAsia="Batang"/>
          <w:b/>
          <w:bCs/>
        </w:rPr>
        <w:t xml:space="preserve"> </w:t>
      </w:r>
      <w:r w:rsidRPr="00F83721">
        <w:rPr>
          <w:rFonts w:eastAsia="Batang"/>
        </w:rPr>
        <w:t>инструктивностью, то есть определенной методической направленностью, а также отличаться художественной полноценностью, развивать образное восприятие и творческую фантазию ученика. Задания должны быть многофункциональными</w:t>
      </w:r>
      <w:r w:rsidRPr="00F83721">
        <w:rPr>
          <w:rFonts w:eastAsia="Batang"/>
          <w:b/>
          <w:bCs/>
        </w:rPr>
        <w:t>,</w:t>
      </w:r>
      <w:r w:rsidRPr="00F83721">
        <w:rPr>
          <w:rFonts w:eastAsia="Batang"/>
        </w:rPr>
        <w:t xml:space="preserve"> то есть должны служить всем аспектам пианистического развития ребенка. </w:t>
      </w:r>
    </w:p>
    <w:p w14:paraId="5B0B8A3A" w14:textId="77777777" w:rsidR="0011269B" w:rsidRPr="00F83721" w:rsidRDefault="0011269B" w:rsidP="0011269B">
      <w:pPr>
        <w:ind w:firstLine="522"/>
        <w:jc w:val="both"/>
        <w:rPr>
          <w:rFonts w:eastAsia="Batang"/>
        </w:rPr>
      </w:pPr>
      <w:r w:rsidRPr="00F83721">
        <w:rPr>
          <w:rFonts w:eastAsia="Batang"/>
        </w:rPr>
        <w:t>Главным результатом начального этапа обучения должны стать: навык постоянного слухового контроля, контроль свободы движения корпуса и рук, навык грамотного прочтения текста, умение подобрать простейший аккомпанемент, транспонирование несложных позиционных пьес во все тональности, знание наиболее употребительных музыкальных терминов, умение свободно и осознанно исполнить пьесы в концертной обстановке.</w:t>
      </w:r>
    </w:p>
    <w:p w14:paraId="64C2B766" w14:textId="77777777" w:rsidR="0011269B" w:rsidRPr="00F83721" w:rsidRDefault="0011269B" w:rsidP="0011269B">
      <w:pPr>
        <w:ind w:left="570" w:right="510" w:hanging="15"/>
        <w:jc w:val="both"/>
        <w:rPr>
          <w:i/>
        </w:rPr>
      </w:pPr>
      <w:r w:rsidRPr="00F83721">
        <w:rPr>
          <w:i/>
        </w:rPr>
        <w:t>Чтение с листа</w:t>
      </w:r>
    </w:p>
    <w:p w14:paraId="1D02A637" w14:textId="77777777" w:rsidR="0011269B" w:rsidRPr="00F83721" w:rsidRDefault="0011269B" w:rsidP="0011269B">
      <w:pPr>
        <w:ind w:left="20" w:right="20" w:firstLine="500"/>
        <w:jc w:val="both"/>
      </w:pPr>
      <w:r w:rsidRPr="00F83721">
        <w:t>Одним из важнейших разделов работы в специальных классах фортепиано является развитие у ученика навыка чтения с листа, необходимого в дальнейшей практической деятельности</w:t>
      </w:r>
      <w:r>
        <w:t xml:space="preserve">, </w:t>
      </w:r>
      <w:r w:rsidRPr="00F83721">
        <w:t xml:space="preserve">как будущим музыкантам-профессионалам, так и любителям </w:t>
      </w:r>
      <w:proofErr w:type="gramStart"/>
      <w:r w:rsidRPr="00F83721">
        <w:t>для</w:t>
      </w:r>
      <w:proofErr w:type="gramEnd"/>
      <w:r w:rsidRPr="00F83721">
        <w:t xml:space="preserve"> домашнего </w:t>
      </w:r>
      <w:proofErr w:type="spellStart"/>
      <w:r w:rsidRPr="00F83721">
        <w:t>музицирования</w:t>
      </w:r>
      <w:proofErr w:type="spellEnd"/>
      <w:r w:rsidRPr="00F83721">
        <w:t>.</w:t>
      </w:r>
    </w:p>
    <w:p w14:paraId="09AF3D83" w14:textId="77777777" w:rsidR="0011269B" w:rsidRPr="00F83721" w:rsidRDefault="0011269B" w:rsidP="0011269B">
      <w:pPr>
        <w:ind w:left="20" w:right="20" w:firstLine="500"/>
        <w:jc w:val="both"/>
      </w:pPr>
      <w:r w:rsidRPr="00F83721">
        <w:t>Осмысленное прочтение нотного текста — процесс, слагающийся из многих более простых навыков и умений. Для беглого чтения необходимо: умение играть «вслепую» (не глядя на клавиатуру);</w:t>
      </w:r>
    </w:p>
    <w:p w14:paraId="22D7808A" w14:textId="77777777" w:rsidR="0011269B" w:rsidRPr="00F83721" w:rsidRDefault="0011269B" w:rsidP="0011269B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534"/>
        </w:tabs>
        <w:ind w:left="20" w:right="20" w:firstLine="0"/>
        <w:jc w:val="both"/>
      </w:pPr>
      <w:r w:rsidRPr="00F83721">
        <w:t>оперативно ориентироваться в ладогармонической и ритмической структуре текста;</w:t>
      </w:r>
    </w:p>
    <w:p w14:paraId="406AFF95" w14:textId="77777777" w:rsidR="0011269B" w:rsidRPr="00F83721" w:rsidRDefault="0011269B" w:rsidP="0011269B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543"/>
        </w:tabs>
        <w:ind w:left="20" w:right="20" w:firstLine="0"/>
        <w:jc w:val="both"/>
      </w:pPr>
      <w:r w:rsidRPr="00F83721">
        <w:t>воспринимать нотную запись не по</w:t>
      </w:r>
      <w:r>
        <w:t xml:space="preserve"> отдельным звукам</w:t>
      </w:r>
      <w:r w:rsidRPr="00F83721">
        <w:t>, а комплексами-блоками: техническими формулами, гармоническими структурами;</w:t>
      </w:r>
    </w:p>
    <w:p w14:paraId="63DBBB9D" w14:textId="77777777" w:rsidR="0011269B" w:rsidRPr="00F83721" w:rsidRDefault="0011269B" w:rsidP="0011269B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322"/>
        </w:tabs>
        <w:ind w:left="20" w:right="20" w:firstLine="0"/>
        <w:jc w:val="both"/>
      </w:pPr>
      <w:r w:rsidRPr="00F83721">
        <w:t>иметь навыки аппликатурной реализации различных типов движений и видов фактуры;</w:t>
      </w:r>
    </w:p>
    <w:p w14:paraId="7FB9509F" w14:textId="77777777" w:rsidR="0011269B" w:rsidRPr="00F83721" w:rsidRDefault="0011269B" w:rsidP="0011269B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303"/>
        </w:tabs>
        <w:ind w:left="20" w:right="20" w:firstLine="0"/>
        <w:jc w:val="both"/>
      </w:pPr>
      <w:proofErr w:type="gramStart"/>
      <w:r w:rsidRPr="00F83721">
        <w:t>видеть</w:t>
      </w:r>
      <w:r>
        <w:t xml:space="preserve"> </w:t>
      </w:r>
      <w:r w:rsidRPr="00F83721">
        <w:t>структурный «синтаксис» пьесы</w:t>
      </w:r>
      <w:r>
        <w:t xml:space="preserve"> </w:t>
      </w:r>
      <w:r w:rsidRPr="00F83721">
        <w:t xml:space="preserve">(фразировка, мотивное членение, повторность, </w:t>
      </w:r>
      <w:proofErr w:type="spellStart"/>
      <w:r w:rsidRPr="00F83721">
        <w:t>вариационность</w:t>
      </w:r>
      <w:proofErr w:type="spellEnd"/>
      <w:r w:rsidRPr="00F83721">
        <w:t xml:space="preserve"> и т.п.);</w:t>
      </w:r>
      <w:proofErr w:type="gramEnd"/>
    </w:p>
    <w:p w14:paraId="0356D4C2" w14:textId="77777777" w:rsidR="0011269B" w:rsidRPr="00F83721" w:rsidRDefault="0011269B" w:rsidP="0011269B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279"/>
        </w:tabs>
        <w:ind w:left="20" w:firstLine="0"/>
        <w:jc w:val="both"/>
      </w:pPr>
      <w:r w:rsidRPr="00F83721">
        <w:t>владеть пианистическими способами передачи музыкального образа;</w:t>
      </w:r>
    </w:p>
    <w:p w14:paraId="352CC6A8" w14:textId="77777777" w:rsidR="0011269B" w:rsidRPr="00F83721" w:rsidRDefault="0011269B" w:rsidP="0011269B">
      <w:pPr>
        <w:widowControl/>
        <w:numPr>
          <w:ilvl w:val="0"/>
          <w:numId w:val="2"/>
        </w:numPr>
        <w:tabs>
          <w:tab w:val="clear" w:pos="720"/>
          <w:tab w:val="num" w:pos="0"/>
          <w:tab w:val="left" w:pos="366"/>
        </w:tabs>
        <w:ind w:left="20" w:right="20" w:firstLine="0"/>
        <w:jc w:val="both"/>
      </w:pPr>
      <w:r w:rsidRPr="00F83721">
        <w:t>видеть и выполнять авторские указания, связанные с артикуляцией (штрихами), динамикой, обозначения характера и темпа (музыкальная терминология).</w:t>
      </w:r>
    </w:p>
    <w:p w14:paraId="11CDED02" w14:textId="77777777" w:rsidR="0011269B" w:rsidRPr="00F83721" w:rsidRDefault="0011269B" w:rsidP="0011269B">
      <w:pPr>
        <w:ind w:left="20" w:right="20" w:firstLine="500"/>
        <w:jc w:val="both"/>
      </w:pPr>
      <w:r w:rsidRPr="00F83721">
        <w:t>Все эти навыки прививаются ученику в процессе работы над каждым музыкальным произведением. Подробный анализ текста закладывает основы чтения с листа как осознанного, а не механического процесса.</w:t>
      </w:r>
    </w:p>
    <w:p w14:paraId="240A0E44" w14:textId="77777777" w:rsidR="0011269B" w:rsidRPr="00F83721" w:rsidRDefault="0011269B" w:rsidP="0011269B">
      <w:pPr>
        <w:ind w:firstLine="522"/>
        <w:jc w:val="both"/>
      </w:pPr>
      <w:r w:rsidRPr="00F83721">
        <w:t>Начиная с 3 класса целесообразно проводить регулярные зачеты по чтению с листа, проверяя развитие навыка, выявляя типичные для каждого ученика сложности. Кроме того, зачеты стимулируют учащихся к домашним занятиям чтением.</w:t>
      </w:r>
    </w:p>
    <w:p w14:paraId="30D20472" w14:textId="77777777" w:rsidR="0011269B" w:rsidRDefault="0011269B" w:rsidP="0011269B">
      <w:pPr>
        <w:ind w:left="555" w:firstLine="15"/>
        <w:rPr>
          <w:i/>
        </w:rPr>
      </w:pPr>
    </w:p>
    <w:p w14:paraId="040156AB" w14:textId="77777777" w:rsidR="0011269B" w:rsidRPr="00F83721" w:rsidRDefault="0011269B" w:rsidP="0011269B">
      <w:pPr>
        <w:ind w:left="555" w:firstLine="15"/>
        <w:rPr>
          <w:i/>
        </w:rPr>
      </w:pPr>
      <w:r w:rsidRPr="00F83721">
        <w:rPr>
          <w:i/>
        </w:rPr>
        <w:lastRenderedPageBreak/>
        <w:t>Техническое развитие</w:t>
      </w:r>
    </w:p>
    <w:p w14:paraId="42669C03" w14:textId="77777777" w:rsidR="0011269B" w:rsidRPr="00F83721" w:rsidRDefault="0011269B" w:rsidP="0011269B">
      <w:pPr>
        <w:shd w:val="clear" w:color="auto" w:fill="FFFFFF"/>
        <w:autoSpaceDE w:val="0"/>
        <w:jc w:val="both"/>
        <w:rPr>
          <w:rFonts w:eastAsia="Batang"/>
        </w:rPr>
      </w:pPr>
      <w:r w:rsidRPr="00F83721">
        <w:t xml:space="preserve">Развитию техники способствует регулярная работа над гаммами, этюдами и упражнениями. </w:t>
      </w:r>
      <w:r w:rsidRPr="00F83721">
        <w:rPr>
          <w:rFonts w:eastAsia="Batang"/>
        </w:rPr>
        <w:t xml:space="preserve">Одним из важнейших принципов технического развития является одновременное включение в работу максимального набора разнообразных технических формул. </w:t>
      </w:r>
    </w:p>
    <w:p w14:paraId="757BFA46" w14:textId="77777777" w:rsidR="0011269B" w:rsidRPr="00F83721" w:rsidRDefault="0011269B" w:rsidP="0011269B">
      <w:pPr>
        <w:ind w:left="20" w:right="20" w:firstLine="500"/>
        <w:jc w:val="both"/>
        <w:rPr>
          <w:rFonts w:eastAsia="Batang"/>
        </w:rPr>
      </w:pPr>
      <w:r w:rsidRPr="00F83721">
        <w:rPr>
          <w:rFonts w:eastAsia="Batang"/>
        </w:rPr>
        <w:t>Знакомство учащихся с характерными техническими формулами на первом этапе обучения происходит в основном на материале этюдов и неотделимо от развития навыка чтения с листа. Поэтому целесообразно включать в программу как можно больше простых коротких этюдов на различные виды техники. Важной психологической установкой является исполнение этюдов в настоящем темпе. Это способствует развитию не только беглости, но и с</w:t>
      </w:r>
      <w:r>
        <w:rPr>
          <w:rFonts w:eastAsia="Batang"/>
        </w:rPr>
        <w:t xml:space="preserve">корости музыкального мышления и </w:t>
      </w:r>
      <w:proofErr w:type="spellStart"/>
      <w:r w:rsidRPr="00F83721">
        <w:rPr>
          <w:rFonts w:eastAsia="Batang"/>
        </w:rPr>
        <w:t>слышания</w:t>
      </w:r>
      <w:proofErr w:type="spellEnd"/>
      <w:r w:rsidRPr="00F83721">
        <w:rPr>
          <w:rFonts w:eastAsia="Batang"/>
        </w:rPr>
        <w:t xml:space="preserve">. Особое внимание при работе над различными техническими формулами следует уделить работе над </w:t>
      </w:r>
      <w:proofErr w:type="spellStart"/>
      <w:r w:rsidRPr="00F83721">
        <w:rPr>
          <w:rFonts w:eastAsia="Batang"/>
        </w:rPr>
        <w:t>звукоизвлечением</w:t>
      </w:r>
      <w:proofErr w:type="spellEnd"/>
      <w:r w:rsidRPr="00F83721">
        <w:rPr>
          <w:rFonts w:eastAsia="Batang"/>
        </w:rPr>
        <w:t xml:space="preserve"> и, прежде всего, </w:t>
      </w:r>
      <w:proofErr w:type="gramStart"/>
      <w:r w:rsidRPr="00F83721">
        <w:rPr>
          <w:rFonts w:eastAsia="Batang"/>
        </w:rPr>
        <w:t>над</w:t>
      </w:r>
      <w:proofErr w:type="gramEnd"/>
      <w:r w:rsidRPr="00F83721">
        <w:rPr>
          <w:rFonts w:eastAsia="Batang"/>
        </w:rPr>
        <w:t>-</w:t>
      </w:r>
      <w:r w:rsidRPr="00F83721">
        <w:rPr>
          <w:rFonts w:eastAsia="Batang"/>
          <w:i/>
          <w:iCs/>
          <w:lang w:val="en-US"/>
        </w:rPr>
        <w:t>legato</w:t>
      </w:r>
      <w:r w:rsidRPr="00F83721">
        <w:rPr>
          <w:rFonts w:eastAsia="Batang"/>
          <w:i/>
          <w:iCs/>
        </w:rPr>
        <w:t>,</w:t>
      </w:r>
      <w:r w:rsidRPr="00F83721">
        <w:rPr>
          <w:rFonts w:eastAsia="Batang"/>
        </w:rPr>
        <w:t>интонацией, динамикой.</w:t>
      </w:r>
    </w:p>
    <w:p w14:paraId="303D51CE" w14:textId="77777777" w:rsidR="0011269B" w:rsidRPr="00F83721" w:rsidRDefault="0011269B" w:rsidP="0011269B">
      <w:pPr>
        <w:ind w:left="20" w:right="40" w:firstLine="500"/>
        <w:jc w:val="both"/>
        <w:rPr>
          <w:rFonts w:eastAsia="Batang"/>
        </w:rPr>
      </w:pPr>
      <w:r>
        <w:rPr>
          <w:rFonts w:eastAsia="Batang"/>
        </w:rPr>
        <w:t>Р</w:t>
      </w:r>
      <w:r w:rsidRPr="00F83721">
        <w:rPr>
          <w:rFonts w:eastAsia="Batang"/>
        </w:rPr>
        <w:t>азнообразные технические навыки</w:t>
      </w:r>
      <w:r>
        <w:rPr>
          <w:rFonts w:eastAsia="Batang"/>
        </w:rPr>
        <w:t>, заложенные в начальном периоде</w:t>
      </w:r>
      <w:r w:rsidRPr="00F83721">
        <w:rPr>
          <w:rFonts w:eastAsia="Batang"/>
        </w:rPr>
        <w:t xml:space="preserve"> обучения</w:t>
      </w:r>
      <w:r>
        <w:rPr>
          <w:rFonts w:eastAsia="Batang"/>
        </w:rPr>
        <w:t>,</w:t>
      </w:r>
      <w:r w:rsidRPr="00F83721">
        <w:rPr>
          <w:rFonts w:eastAsia="Batang"/>
        </w:rPr>
        <w:t xml:space="preserve"> развиваются</w:t>
      </w:r>
      <w:r>
        <w:rPr>
          <w:rFonts w:eastAsia="Batang"/>
        </w:rPr>
        <w:t xml:space="preserve"> в дальнейшем</w:t>
      </w:r>
      <w:r w:rsidRPr="00F83721">
        <w:rPr>
          <w:rFonts w:eastAsia="Batang"/>
        </w:rPr>
        <w:t xml:space="preserve"> «по спирали», постепенно совершенствуется исполнение технических формул на усложняющемся музыкальном материале и в более быстрых темпах.</w:t>
      </w:r>
    </w:p>
    <w:p w14:paraId="3B7827C6" w14:textId="77777777" w:rsidR="0011269B" w:rsidRPr="00F83721" w:rsidRDefault="0011269B" w:rsidP="0011269B">
      <w:pPr>
        <w:ind w:left="20" w:firstLine="500"/>
        <w:jc w:val="both"/>
        <w:rPr>
          <w:rFonts w:eastAsia="Batang"/>
        </w:rPr>
      </w:pPr>
      <w:r w:rsidRPr="00F83721">
        <w:rPr>
          <w:rFonts w:eastAsia="Batang"/>
        </w:rPr>
        <w:t xml:space="preserve">Изучение гамм в фортепианном классе играет «служебную» роль и преследует две основные цели: подробное знакомство с кругом тональностей и проработка в этом круге основных формул фортепианной техники. Ребенку, </w:t>
      </w:r>
      <w:r w:rsidRPr="00F83721">
        <w:rPr>
          <w:rFonts w:eastAsia="Batang"/>
          <w:bCs/>
        </w:rPr>
        <w:t>не ставящему перед собой цель дальнейшего профессионального обучения</w:t>
      </w:r>
      <w:r w:rsidRPr="00F83721">
        <w:rPr>
          <w:rFonts w:eastAsia="Batang"/>
          <w:b/>
          <w:bCs/>
        </w:rPr>
        <w:t>,</w:t>
      </w:r>
      <w:r w:rsidRPr="00F83721">
        <w:rPr>
          <w:rFonts w:eastAsia="Batang"/>
        </w:rPr>
        <w:t xml:space="preserve"> достаточно проработки</w:t>
      </w:r>
      <w:r w:rsidRPr="00F83721">
        <w:rPr>
          <w:rFonts w:eastAsia="Batang"/>
          <w:b/>
          <w:bCs/>
        </w:rPr>
        <w:t xml:space="preserve"> </w:t>
      </w:r>
      <w:r w:rsidRPr="00F83721">
        <w:rPr>
          <w:rFonts w:eastAsia="Batang"/>
        </w:rPr>
        <w:t xml:space="preserve">основных технических формул в наиболее употребляемых тональностях. Профессионально ориентированный ученик должен освоить все 24 мажорные и минорные гаммы в «профессиональных» видах. </w:t>
      </w:r>
    </w:p>
    <w:p w14:paraId="0B9AABE7" w14:textId="77777777" w:rsidR="0011269B" w:rsidRPr="00F83721" w:rsidRDefault="0011269B" w:rsidP="0011269B">
      <w:pPr>
        <w:ind w:left="20" w:firstLine="500"/>
        <w:jc w:val="both"/>
        <w:rPr>
          <w:rFonts w:eastAsia="Batang"/>
        </w:rPr>
      </w:pPr>
      <w:r w:rsidRPr="00F83721">
        <w:rPr>
          <w:rFonts w:eastAsia="Batang"/>
        </w:rPr>
        <w:t>Исполнение гаммы как единой системы, включающей в себя различные технические формулы, должно быть организовано ритмически — как внутри каждого вида (организация ритмичного интонирования), так и между видами (ощущение пульсации в едином темпе).</w:t>
      </w:r>
    </w:p>
    <w:p w14:paraId="47C16FA5" w14:textId="77777777" w:rsidR="0011269B" w:rsidRDefault="0011269B" w:rsidP="0011269B">
      <w:pPr>
        <w:tabs>
          <w:tab w:val="left" w:pos="405"/>
          <w:tab w:val="center" w:pos="4677"/>
        </w:tabs>
        <w:ind w:left="20" w:right="20" w:firstLine="500"/>
        <w:jc w:val="both"/>
        <w:rPr>
          <w:rFonts w:eastAsia="Batang"/>
        </w:rPr>
      </w:pPr>
      <w:r w:rsidRPr="00F83721">
        <w:rPr>
          <w:rFonts w:eastAsia="Batang"/>
        </w:rPr>
        <w:t xml:space="preserve">На начальном этапе обучения все виды играются в едином темпе — </w:t>
      </w:r>
      <w:r w:rsidRPr="00F83721">
        <w:rPr>
          <w:rFonts w:eastAsia="Batang"/>
          <w:lang w:val="en-US"/>
        </w:rPr>
        <w:t>moderato</w:t>
      </w:r>
      <w:r w:rsidRPr="00F83721">
        <w:rPr>
          <w:rFonts w:eastAsia="Batang"/>
        </w:rPr>
        <w:t xml:space="preserve">. В дальнейшем темп постепенно увеличивается до </w:t>
      </w:r>
      <w:r w:rsidRPr="00F83721">
        <w:rPr>
          <w:rFonts w:eastAsia="Batang"/>
          <w:lang w:val="en-US"/>
        </w:rPr>
        <w:t>Allegro</w:t>
      </w:r>
      <w:proofErr w:type="gramStart"/>
      <w:r w:rsidRPr="00F83721">
        <w:rPr>
          <w:rFonts w:eastAsia="Batang"/>
        </w:rPr>
        <w:t>и</w:t>
      </w:r>
      <w:proofErr w:type="gramEnd"/>
      <w:r w:rsidRPr="00F83721">
        <w:rPr>
          <w:rFonts w:eastAsia="Batang"/>
        </w:rPr>
        <w:t xml:space="preserve"> </w:t>
      </w:r>
      <w:r w:rsidRPr="00F83721">
        <w:rPr>
          <w:rFonts w:eastAsia="Batang"/>
          <w:lang w:val="en-US"/>
        </w:rPr>
        <w:t>Presto</w:t>
      </w:r>
      <w:r w:rsidRPr="00F83721">
        <w:rPr>
          <w:rFonts w:eastAsia="Batang"/>
        </w:rPr>
        <w:t>. Технические зачеты по гаммам целесообразно начинать проводить с 3-го класса, предварив их техническим зачетом во 2-м классе, на котором исполняются этюды на технические формулы, входящие в состав гаммы.</w:t>
      </w:r>
    </w:p>
    <w:p w14:paraId="62E4E5A8" w14:textId="77777777" w:rsidR="0011269B" w:rsidRPr="00F83721" w:rsidRDefault="0011269B" w:rsidP="0011269B">
      <w:pPr>
        <w:tabs>
          <w:tab w:val="left" w:pos="405"/>
          <w:tab w:val="center" w:pos="4677"/>
        </w:tabs>
        <w:ind w:left="20" w:right="20" w:firstLine="500"/>
        <w:jc w:val="both"/>
        <w:rPr>
          <w:rFonts w:eastAsia="Batang"/>
        </w:rPr>
      </w:pPr>
    </w:p>
    <w:p w14:paraId="024B3A46" w14:textId="77777777" w:rsidR="0011269B" w:rsidRPr="00F83721" w:rsidRDefault="0011269B" w:rsidP="0011269B">
      <w:pPr>
        <w:widowControl/>
        <w:tabs>
          <w:tab w:val="left" w:pos="405"/>
          <w:tab w:val="center" w:pos="4677"/>
        </w:tabs>
        <w:ind w:left="720" w:right="30"/>
        <w:jc w:val="both"/>
        <w:rPr>
          <w:rFonts w:eastAsia="Batang"/>
          <w:b/>
          <w:i/>
          <w:iCs/>
        </w:rPr>
      </w:pPr>
      <w:r w:rsidRPr="00F83721">
        <w:rPr>
          <w:rFonts w:eastAsia="Batang"/>
          <w:b/>
          <w:i/>
          <w:iCs/>
        </w:rPr>
        <w:t>2.Методические рекомендации по организации самостоятельной работы</w:t>
      </w:r>
    </w:p>
    <w:p w14:paraId="1B07338C" w14:textId="77777777" w:rsidR="0011269B" w:rsidRPr="00F83721" w:rsidRDefault="0011269B" w:rsidP="0011269B">
      <w:pPr>
        <w:tabs>
          <w:tab w:val="left" w:pos="15"/>
          <w:tab w:val="center" w:pos="525"/>
        </w:tabs>
        <w:ind w:left="15" w:right="30" w:hanging="75"/>
        <w:jc w:val="both"/>
        <w:rPr>
          <w:rFonts w:eastAsia="Batang"/>
        </w:rPr>
      </w:pPr>
      <w:r w:rsidRPr="00F83721">
        <w:rPr>
          <w:rFonts w:eastAsia="Batang"/>
        </w:rPr>
        <w:t xml:space="preserve">       Самостоятельные занятия учеников должны быть систематическими и проходить на ежедневной основе. Отводимое на самостоятельную работу время зависит от того, в каком классе обучается ребенок и составляет от двух до шести часов в неделю. </w:t>
      </w:r>
    </w:p>
    <w:p w14:paraId="7E514A77" w14:textId="77777777" w:rsidR="0011269B" w:rsidRPr="00F83721" w:rsidRDefault="0011269B" w:rsidP="0011269B">
      <w:pPr>
        <w:tabs>
          <w:tab w:val="left" w:pos="15"/>
          <w:tab w:val="center" w:pos="540"/>
        </w:tabs>
        <w:ind w:left="15" w:right="30" w:hanging="30"/>
        <w:jc w:val="both"/>
        <w:rPr>
          <w:rFonts w:eastAsia="Batang"/>
        </w:rPr>
      </w:pPr>
      <w:r w:rsidRPr="00F83721">
        <w:rPr>
          <w:rFonts w:eastAsia="Batang"/>
        </w:rPr>
        <w:t xml:space="preserve">         При этом необходимо учитывать, что объем самостоятельной работы определяется с учетом минимальных затрат на подготовку домашнего задания, а также исходя из индивидуальных способностей и состояния здоровья ученика. </w:t>
      </w:r>
    </w:p>
    <w:p w14:paraId="0FA2A873" w14:textId="77777777" w:rsidR="0011269B" w:rsidRPr="00F83721" w:rsidRDefault="0011269B" w:rsidP="0011269B">
      <w:pPr>
        <w:tabs>
          <w:tab w:val="left" w:pos="15"/>
          <w:tab w:val="center" w:pos="540"/>
        </w:tabs>
        <w:ind w:left="15" w:right="30" w:hanging="15"/>
        <w:jc w:val="both"/>
        <w:rPr>
          <w:rFonts w:eastAsia="Batang"/>
        </w:rPr>
      </w:pPr>
      <w:r w:rsidRPr="00F83721">
        <w:rPr>
          <w:rFonts w:eastAsia="Batang"/>
        </w:rPr>
        <w:t xml:space="preserve">         Преподаватель по специальности помогает ученику организовать домашнюю работу, учитывая время, отведенное на занятие, дает индивидуальные рекомендации. Необходимо разнообразить виды домашних заданий, делая упор на развитие техники игры и чтения с листа. При домашнем обучении в период подготовки программы ученик также должен заниматься выучиванием наизусть нотного текста, разбором и доведением до концертного вида произведений и программы в целом. </w:t>
      </w:r>
    </w:p>
    <w:p w14:paraId="6E2508EF" w14:textId="77777777" w:rsidR="0011269B" w:rsidRPr="00F83721" w:rsidRDefault="0011269B" w:rsidP="0011269B">
      <w:pPr>
        <w:tabs>
          <w:tab w:val="left" w:pos="405"/>
          <w:tab w:val="center" w:pos="4677"/>
        </w:tabs>
        <w:jc w:val="center"/>
        <w:rPr>
          <w:b/>
        </w:rPr>
      </w:pPr>
    </w:p>
    <w:p w14:paraId="1DD4ABC4" w14:textId="77777777" w:rsidR="0011269B" w:rsidRPr="00F83721" w:rsidRDefault="0011269B" w:rsidP="0011269B">
      <w:pPr>
        <w:widowControl/>
        <w:tabs>
          <w:tab w:val="left" w:pos="405"/>
          <w:tab w:val="center" w:pos="4677"/>
        </w:tabs>
        <w:rPr>
          <w:b/>
        </w:rPr>
      </w:pPr>
      <w:r w:rsidRPr="004C6CA8">
        <w:rPr>
          <w:b/>
        </w:rPr>
        <w:br w:type="page"/>
      </w:r>
      <w:r w:rsidRPr="00F83721">
        <w:rPr>
          <w:b/>
          <w:lang w:val="en-US"/>
        </w:rPr>
        <w:lastRenderedPageBreak/>
        <w:t>VI</w:t>
      </w:r>
      <w:r w:rsidRPr="00F83721">
        <w:rPr>
          <w:b/>
        </w:rPr>
        <w:t>. Списки нотной и методической литературы</w:t>
      </w:r>
    </w:p>
    <w:p w14:paraId="02CE4A42" w14:textId="77777777" w:rsidR="0011269B" w:rsidRDefault="0011269B" w:rsidP="0011269B">
      <w:pPr>
        <w:tabs>
          <w:tab w:val="left" w:pos="405"/>
          <w:tab w:val="center" w:pos="555"/>
        </w:tabs>
        <w:rPr>
          <w:b/>
          <w:i/>
          <w:iCs/>
        </w:rPr>
      </w:pPr>
      <w:r w:rsidRPr="00F83721">
        <w:rPr>
          <w:b/>
          <w:i/>
          <w:iCs/>
        </w:rPr>
        <w:t>1. Список нотной литературы</w:t>
      </w:r>
    </w:p>
    <w:p w14:paraId="3F038777" w14:textId="77777777" w:rsidR="0011269B" w:rsidRPr="00F83721" w:rsidRDefault="0011269B" w:rsidP="0011269B">
      <w:pPr>
        <w:tabs>
          <w:tab w:val="left" w:pos="405"/>
          <w:tab w:val="center" w:pos="555"/>
        </w:tabs>
        <w:rPr>
          <w:b/>
          <w:i/>
          <w:iCs/>
        </w:rPr>
      </w:pPr>
    </w:p>
    <w:p w14:paraId="0570B0A3" w14:textId="77777777" w:rsidR="0011269B" w:rsidRPr="00F83721" w:rsidRDefault="0011269B" w:rsidP="0011269B">
      <w:pPr>
        <w:numPr>
          <w:ilvl w:val="0"/>
          <w:numId w:val="39"/>
        </w:numPr>
        <w:tabs>
          <w:tab w:val="center" w:pos="330"/>
        </w:tabs>
        <w:ind w:left="360"/>
      </w:pPr>
      <w:r w:rsidRPr="00F83721">
        <w:t>Бах И.С. Маленькие прелюдии и фуги для ф-но: Учебник / ред. И.А.</w:t>
      </w:r>
      <w:r>
        <w:t xml:space="preserve"> </w:t>
      </w:r>
      <w:proofErr w:type="spellStart"/>
      <w:r w:rsidRPr="00F83721">
        <w:t>Браудо</w:t>
      </w:r>
      <w:proofErr w:type="spellEnd"/>
      <w:r w:rsidRPr="00F83721">
        <w:t>. –</w:t>
      </w:r>
      <w:r>
        <w:t xml:space="preserve"> СПб</w:t>
      </w:r>
      <w:proofErr w:type="gramStart"/>
      <w:r>
        <w:t xml:space="preserve"> .</w:t>
      </w:r>
      <w:proofErr w:type="gramEnd"/>
      <w:r>
        <w:t xml:space="preserve">: Композитор, 1997. </w:t>
      </w:r>
    </w:p>
    <w:p w14:paraId="4F34FD82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Артоболевская А. Первая встреча с музыкой: Учебное пособие /-</w:t>
      </w:r>
      <w:r>
        <w:t xml:space="preserve"> </w:t>
      </w:r>
      <w:r w:rsidRPr="00F83721">
        <w:t>М.: Российское музыка</w:t>
      </w:r>
      <w:r>
        <w:t>льное издательство, 1996.</w:t>
      </w:r>
    </w:p>
    <w:p w14:paraId="3EEE4915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 Булаева О., </w:t>
      </w:r>
      <w:proofErr w:type="spellStart"/>
      <w:r w:rsidRPr="00F83721">
        <w:t>Геталова</w:t>
      </w:r>
      <w:proofErr w:type="spellEnd"/>
      <w:r w:rsidRPr="00F83721">
        <w:t xml:space="preserve"> О. Учусь импровизировать и </w:t>
      </w:r>
      <w:proofErr w:type="spellStart"/>
      <w:r w:rsidRPr="00F83721">
        <w:t>сочинять</w:t>
      </w:r>
      <w:proofErr w:type="gramStart"/>
      <w:r w:rsidRPr="00F83721">
        <w:t>.С</w:t>
      </w:r>
      <w:proofErr w:type="gramEnd"/>
      <w:r w:rsidRPr="00F83721">
        <w:t>Пб</w:t>
      </w:r>
      <w:proofErr w:type="spellEnd"/>
      <w:r w:rsidRPr="00F83721">
        <w:t>.: Композитор, 1999</w:t>
      </w:r>
    </w:p>
    <w:p w14:paraId="567670D6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>
        <w:t>Ве</w:t>
      </w:r>
      <w:r w:rsidRPr="00F83721">
        <w:t xml:space="preserve">селые нотки, сборник пьес для ф-но, 3-4 </w:t>
      </w:r>
      <w:proofErr w:type="spellStart"/>
      <w:r w:rsidRPr="00F83721">
        <w:t>кл</w:t>
      </w:r>
      <w:proofErr w:type="spellEnd"/>
      <w:r w:rsidRPr="00F83721">
        <w:t xml:space="preserve"> ДМШ, </w:t>
      </w:r>
      <w:proofErr w:type="spellStart"/>
      <w:r w:rsidRPr="00F83721">
        <w:t>вып</w:t>
      </w:r>
      <w:proofErr w:type="spellEnd"/>
      <w:r w:rsidRPr="00F83721">
        <w:t xml:space="preserve"> 1: </w:t>
      </w:r>
      <w:proofErr w:type="gramStart"/>
      <w:r w:rsidRPr="00F83721">
        <w:t>учебно-метод</w:t>
      </w:r>
      <w:proofErr w:type="gramEnd"/>
      <w:r w:rsidRPr="00F83721">
        <w:t xml:space="preserve">. пособие/ сост. С.А. </w:t>
      </w:r>
      <w:proofErr w:type="spellStart"/>
      <w:r w:rsidRPr="00F83721">
        <w:t>Барсукова</w:t>
      </w:r>
      <w:proofErr w:type="spellEnd"/>
      <w:r w:rsidRPr="00F83721">
        <w:t>. – Ро</w:t>
      </w:r>
      <w:r>
        <w:t>стов на/Д</w:t>
      </w:r>
      <w:proofErr w:type="gramStart"/>
      <w:r>
        <w:t xml:space="preserve"> :</w:t>
      </w:r>
      <w:proofErr w:type="gramEnd"/>
      <w:r>
        <w:t xml:space="preserve"> Феникс, 2007</w:t>
      </w:r>
    </w:p>
    <w:p w14:paraId="18D3A327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Для самых маленьких. Новые пьесы сов</w:t>
      </w:r>
      <w:proofErr w:type="gramStart"/>
      <w:r w:rsidRPr="00F83721">
        <w:t>.</w:t>
      </w:r>
      <w:proofErr w:type="gramEnd"/>
      <w:r w:rsidRPr="00F83721">
        <w:t xml:space="preserve"> </w:t>
      </w:r>
      <w:proofErr w:type="gramStart"/>
      <w:r w:rsidRPr="00F83721">
        <w:t>к</w:t>
      </w:r>
      <w:proofErr w:type="gramEnd"/>
      <w:r w:rsidRPr="00F83721">
        <w:t xml:space="preserve">омп. – редактор Э. </w:t>
      </w:r>
      <w:proofErr w:type="spellStart"/>
      <w:r w:rsidRPr="00F83721">
        <w:t>Баб</w:t>
      </w:r>
      <w:r>
        <w:t>асян</w:t>
      </w:r>
      <w:proofErr w:type="spellEnd"/>
      <w:r>
        <w:t xml:space="preserve"> – М.: Музыка; 1973.</w:t>
      </w:r>
    </w:p>
    <w:p w14:paraId="0A26C7BE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Джаз для детей, средние и старшие классы ДМШ, вып.6</w:t>
      </w:r>
      <w:proofErr w:type="gramStart"/>
      <w:r w:rsidRPr="00F83721">
        <w:t xml:space="preserve"> :</w:t>
      </w:r>
      <w:proofErr w:type="gramEnd"/>
      <w:r w:rsidRPr="00F83721">
        <w:t xml:space="preserve"> </w:t>
      </w:r>
      <w:proofErr w:type="gramStart"/>
      <w:r w:rsidRPr="00F83721">
        <w:t>Учебно-метод</w:t>
      </w:r>
      <w:proofErr w:type="gramEnd"/>
      <w:r w:rsidRPr="00F83721">
        <w:t xml:space="preserve">. пособие / сост. С.А. </w:t>
      </w:r>
      <w:proofErr w:type="spellStart"/>
      <w:r w:rsidRPr="00F83721">
        <w:t>Барсукова</w:t>
      </w:r>
      <w:proofErr w:type="spellEnd"/>
      <w:r w:rsidRPr="00F83721">
        <w:t xml:space="preserve">. – </w:t>
      </w:r>
      <w:r>
        <w:t>Ростов на/Д</w:t>
      </w:r>
      <w:proofErr w:type="gramStart"/>
      <w:r>
        <w:t xml:space="preserve"> :</w:t>
      </w:r>
      <w:proofErr w:type="gramEnd"/>
      <w:r>
        <w:t xml:space="preserve"> Феникс, 2003</w:t>
      </w:r>
    </w:p>
    <w:p w14:paraId="0CC97CD3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Избранные этюды зарубежных композиторов</w:t>
      </w:r>
      <w:r>
        <w:t xml:space="preserve"> </w:t>
      </w:r>
      <w:r w:rsidRPr="00F83721">
        <w:t xml:space="preserve"> </w:t>
      </w:r>
      <w:proofErr w:type="spellStart"/>
      <w:r w:rsidRPr="00F83721">
        <w:t>Вып</w:t>
      </w:r>
      <w:proofErr w:type="spellEnd"/>
      <w:r>
        <w:t>.</w:t>
      </w:r>
      <w:r w:rsidRPr="00F83721">
        <w:t xml:space="preserve"> 4 V-VI </w:t>
      </w:r>
      <w:proofErr w:type="spellStart"/>
      <w:r w:rsidRPr="00F83721">
        <w:t>кл</w:t>
      </w:r>
      <w:proofErr w:type="spellEnd"/>
      <w:r w:rsidRPr="00F83721">
        <w:t xml:space="preserve"> ДМШ: Уч. пос. / редакторы – составители А.Г. Рубах и В.А. </w:t>
      </w:r>
      <w:proofErr w:type="spellStart"/>
      <w:r w:rsidRPr="00F83721">
        <w:t>Натансон</w:t>
      </w:r>
      <w:proofErr w:type="spellEnd"/>
      <w:r w:rsidRPr="00F83721">
        <w:t xml:space="preserve"> М.: Государственно </w:t>
      </w: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здательство, 1962.</w:t>
      </w:r>
    </w:p>
    <w:p w14:paraId="28C651FE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Избранные этюды иностр</w:t>
      </w:r>
      <w:r>
        <w:t>анных</w:t>
      </w:r>
      <w:r w:rsidRPr="00F83721">
        <w:t xml:space="preserve"> комп</w:t>
      </w:r>
      <w:r>
        <w:t>озиторов</w:t>
      </w:r>
      <w:r w:rsidRPr="00F83721">
        <w:t xml:space="preserve">, вып.1., I-II </w:t>
      </w:r>
      <w:proofErr w:type="spellStart"/>
      <w:r w:rsidRPr="00F83721">
        <w:t>кл</w:t>
      </w:r>
      <w:proofErr w:type="spellEnd"/>
      <w:r w:rsidRPr="00F83721">
        <w:t xml:space="preserve">. ДМШ: Уч. пос. /сост. </w:t>
      </w:r>
      <w:proofErr w:type="spellStart"/>
      <w:r w:rsidRPr="00F83721">
        <w:t>А.Рубах</w:t>
      </w:r>
      <w:proofErr w:type="spellEnd"/>
      <w:r w:rsidRPr="00F83721">
        <w:t xml:space="preserve"> и В. </w:t>
      </w:r>
      <w:proofErr w:type="spellStart"/>
      <w:r w:rsidRPr="00F83721">
        <w:t>Натансон</w:t>
      </w:r>
      <w:proofErr w:type="spellEnd"/>
      <w:r w:rsidRPr="00F83721">
        <w:t xml:space="preserve">. М.: Государственное </w:t>
      </w: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здательство, 1960</w:t>
      </w:r>
    </w:p>
    <w:p w14:paraId="5B443E9C" w14:textId="77777777" w:rsidR="0011269B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Казановский Е. Дюжина </w:t>
      </w:r>
      <w:proofErr w:type="gramStart"/>
      <w:r w:rsidRPr="00F83721">
        <w:t>джазовых</w:t>
      </w:r>
      <w:proofErr w:type="gramEnd"/>
      <w:r w:rsidRPr="00F83721">
        <w:t xml:space="preserve"> </w:t>
      </w:r>
      <w:r>
        <w:t xml:space="preserve"> </w:t>
      </w:r>
      <w:proofErr w:type="spellStart"/>
      <w:r w:rsidRPr="00F83721">
        <w:t>крохотулечек</w:t>
      </w:r>
      <w:proofErr w:type="spellEnd"/>
      <w:r w:rsidRPr="00F83721">
        <w:t>: Учеб</w:t>
      </w:r>
      <w:proofErr w:type="gramStart"/>
      <w:r w:rsidRPr="00F83721">
        <w:t>.</w:t>
      </w:r>
      <w:proofErr w:type="gramEnd"/>
      <w:r w:rsidRPr="00F83721">
        <w:t xml:space="preserve"> </w:t>
      </w:r>
      <w:proofErr w:type="gramStart"/>
      <w:r w:rsidRPr="00F83721">
        <w:t>п</w:t>
      </w:r>
      <w:proofErr w:type="gramEnd"/>
      <w:r w:rsidRPr="00F83721">
        <w:t>особие – С</w:t>
      </w:r>
      <w:r>
        <w:t>Пб : Союз художников, 2008</w:t>
      </w:r>
    </w:p>
    <w:p w14:paraId="6422CF7F" w14:textId="77777777" w:rsidR="0011269B" w:rsidRDefault="0011269B" w:rsidP="0011269B">
      <w:pPr>
        <w:widowControl/>
        <w:numPr>
          <w:ilvl w:val="0"/>
          <w:numId w:val="39"/>
        </w:numPr>
        <w:ind w:left="360"/>
      </w:pPr>
      <w:proofErr w:type="spellStart"/>
      <w:r>
        <w:t>Коровицын</w:t>
      </w:r>
      <w:proofErr w:type="spellEnd"/>
      <w:r>
        <w:t xml:space="preserve"> В. Предчувствие красоты. Альбом фортепианной музыки. Издательство «Композитор» СПб, 2012</w:t>
      </w:r>
    </w:p>
    <w:p w14:paraId="267F1966" w14:textId="77777777" w:rsidR="0011269B" w:rsidRDefault="0011269B" w:rsidP="0011269B">
      <w:pPr>
        <w:widowControl/>
        <w:numPr>
          <w:ilvl w:val="0"/>
          <w:numId w:val="39"/>
        </w:numPr>
        <w:ind w:left="360"/>
      </w:pPr>
      <w:proofErr w:type="spellStart"/>
      <w:r>
        <w:t>Коровицын</w:t>
      </w:r>
      <w:proofErr w:type="spellEnd"/>
      <w:r>
        <w:t xml:space="preserve"> В. Музыкальное путешествие по странам Западной Европы.  Для фортепиано. </w:t>
      </w:r>
      <w:proofErr w:type="gramStart"/>
      <w:r>
        <w:rPr>
          <w:lang w:val="en-US"/>
        </w:rPr>
        <w:t>MPI</w:t>
      </w:r>
      <w:r>
        <w:t xml:space="preserve"> ,2012</w:t>
      </w:r>
      <w:proofErr w:type="gramEnd"/>
      <w:r>
        <w:t>.</w:t>
      </w:r>
    </w:p>
    <w:p w14:paraId="74FE24DC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proofErr w:type="spellStart"/>
      <w:r>
        <w:t>Коровицын</w:t>
      </w:r>
      <w:proofErr w:type="spellEnd"/>
      <w:r>
        <w:t xml:space="preserve"> В. Романтические миниатюры. Альбом фортепианных пьес для детей. Средние и старшие классы ДМШ. </w:t>
      </w:r>
      <w:r>
        <w:rPr>
          <w:lang w:val="en-US"/>
        </w:rPr>
        <w:t>MPI</w:t>
      </w:r>
      <w:r>
        <w:t xml:space="preserve">, 2011 </w:t>
      </w:r>
    </w:p>
    <w:p w14:paraId="54D8FEB6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proofErr w:type="spellStart"/>
      <w:r w:rsidRPr="00F83721">
        <w:t>Лемуан</w:t>
      </w:r>
      <w:proofErr w:type="spellEnd"/>
      <w:r w:rsidRPr="00F83721">
        <w:t xml:space="preserve"> А. Соч.37</w:t>
      </w:r>
      <w:r>
        <w:t>,</w:t>
      </w:r>
      <w:r w:rsidRPr="00F83721">
        <w:t xml:space="preserve"> 50 характерных и прогрессивных этюдов, </w:t>
      </w:r>
      <w:proofErr w:type="spellStart"/>
      <w:r w:rsidRPr="00F83721">
        <w:t>тетр</w:t>
      </w:r>
      <w:proofErr w:type="spellEnd"/>
      <w:r>
        <w:t xml:space="preserve"> </w:t>
      </w:r>
      <w:r w:rsidRPr="00F83721">
        <w:t>.I (№№ 1-25). – М.: Государственно</w:t>
      </w:r>
      <w:r>
        <w:t>е</w:t>
      </w:r>
      <w:r w:rsidRPr="00F83721">
        <w:t xml:space="preserve"> </w:t>
      </w:r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здательство, 1961</w:t>
      </w:r>
    </w:p>
    <w:p w14:paraId="23B07073" w14:textId="77777777" w:rsidR="0011269B" w:rsidRPr="000C306C" w:rsidRDefault="0011269B" w:rsidP="0011269B">
      <w:pPr>
        <w:widowControl/>
        <w:numPr>
          <w:ilvl w:val="0"/>
          <w:numId w:val="39"/>
        </w:numPr>
        <w:ind w:left="360"/>
      </w:pPr>
      <w:proofErr w:type="spellStart"/>
      <w:r w:rsidRPr="000C306C">
        <w:t>Милич</w:t>
      </w:r>
      <w:proofErr w:type="spellEnd"/>
      <w:r w:rsidRPr="000C306C">
        <w:t xml:space="preserve"> Б. Воспитание ученика-пианиста, 1 – 2 класс. – Киев: </w:t>
      </w:r>
      <w:proofErr w:type="spellStart"/>
      <w:r w:rsidRPr="000C306C">
        <w:t>Музична</w:t>
      </w:r>
      <w:proofErr w:type="spellEnd"/>
      <w:r w:rsidRPr="000C306C">
        <w:t xml:space="preserve"> Украина, 1999.</w:t>
      </w:r>
    </w:p>
    <w:p w14:paraId="42D6A792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proofErr w:type="spellStart"/>
      <w:r w:rsidRPr="00F83721">
        <w:t>Милич</w:t>
      </w:r>
      <w:proofErr w:type="spellEnd"/>
      <w:r w:rsidRPr="00F83721">
        <w:t xml:space="preserve"> Б. Воспитание ученика-пианиста, 3 – 4 класс. – Киев: </w:t>
      </w:r>
      <w:proofErr w:type="spellStart"/>
      <w:r w:rsidRPr="00F83721">
        <w:t>Музична</w:t>
      </w:r>
      <w:proofErr w:type="spellEnd"/>
      <w:r w:rsidRPr="00F83721">
        <w:t xml:space="preserve"> Украина, 1999.</w:t>
      </w:r>
    </w:p>
    <w:p w14:paraId="3FE763EE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proofErr w:type="spellStart"/>
      <w:r w:rsidRPr="00F83721">
        <w:t>Милич</w:t>
      </w:r>
      <w:proofErr w:type="spellEnd"/>
      <w:r w:rsidRPr="00F83721">
        <w:t xml:space="preserve"> Б. Воспитание ученика-пианиста, 5 – 7 класс. – Киев: </w:t>
      </w:r>
      <w:proofErr w:type="spellStart"/>
      <w:r w:rsidRPr="00F83721">
        <w:t>Музична</w:t>
      </w:r>
      <w:proofErr w:type="spellEnd"/>
      <w:r w:rsidRPr="00F83721">
        <w:t xml:space="preserve"> Украина, 1999.</w:t>
      </w:r>
    </w:p>
    <w:p w14:paraId="2AF17DC6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proofErr w:type="spellStart"/>
      <w:r w:rsidRPr="00F83721">
        <w:t>Музицирование</w:t>
      </w:r>
      <w:proofErr w:type="spellEnd"/>
      <w:r w:rsidRPr="00F83721">
        <w:t xml:space="preserve"> для детей и взрослых, вып.2: Учебное пособие/ сост. </w:t>
      </w:r>
      <w:proofErr w:type="spellStart"/>
      <w:r w:rsidRPr="00F83721">
        <w:t>Барахтин</w:t>
      </w:r>
      <w:proofErr w:type="spellEnd"/>
      <w:r w:rsidRPr="00F83721">
        <w:t xml:space="preserve"> Ю.В. – Н: Окарина, 2008. – 84 с.</w:t>
      </w:r>
    </w:p>
    <w:p w14:paraId="0D72E661" w14:textId="77777777" w:rsidR="0011269B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Музыка для детей. Фортепианные пьесы: вып.2, издание 4 сост. </w:t>
      </w:r>
      <w:proofErr w:type="spellStart"/>
      <w:r w:rsidRPr="00F83721">
        <w:t>К.С.Сорокина</w:t>
      </w:r>
      <w:proofErr w:type="spellEnd"/>
      <w:r w:rsidRPr="00F83721">
        <w:t xml:space="preserve"> – М.: Современный композитор, 1986 – 175</w:t>
      </w:r>
      <w:r>
        <w:t xml:space="preserve"> </w:t>
      </w:r>
      <w:r w:rsidRPr="00F83721">
        <w:t xml:space="preserve"> с.</w:t>
      </w:r>
    </w:p>
    <w:p w14:paraId="0BFCDBBA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>
        <w:t>Музыка композиторов России для детей и юношества. Фортепиано. Выпуск 7. Издательство « Союз художников» СПб, 2012м</w:t>
      </w:r>
    </w:p>
    <w:p w14:paraId="7E8622CB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Музыкальный альбом для ф-но, вып.2/ сост. А</w:t>
      </w:r>
      <w:proofErr w:type="gramStart"/>
      <w:r>
        <w:t xml:space="preserve"> </w:t>
      </w:r>
      <w:r w:rsidRPr="00F83721">
        <w:t>.</w:t>
      </w:r>
      <w:proofErr w:type="spellStart"/>
      <w:proofErr w:type="gramEnd"/>
      <w:r w:rsidRPr="00F83721">
        <w:t>Руббах</w:t>
      </w:r>
      <w:proofErr w:type="spellEnd"/>
      <w:r w:rsidRPr="00F83721">
        <w:t xml:space="preserve"> и В.</w:t>
      </w:r>
      <w:r>
        <w:t xml:space="preserve"> </w:t>
      </w:r>
      <w:proofErr w:type="spellStart"/>
      <w:r w:rsidRPr="00F83721">
        <w:t>Малинникова</w:t>
      </w:r>
      <w:proofErr w:type="spellEnd"/>
      <w:r w:rsidRPr="00F83721">
        <w:t xml:space="preserve"> – М.: Советский композитор, 1973. – 95 с.</w:t>
      </w:r>
    </w:p>
    <w:p w14:paraId="7AF1B6BC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Музыкальная коллекция, 2-3 </w:t>
      </w:r>
      <w:proofErr w:type="spellStart"/>
      <w:r w:rsidRPr="00F83721">
        <w:t>кл</w:t>
      </w:r>
      <w:proofErr w:type="spellEnd"/>
      <w:r w:rsidRPr="00F83721">
        <w:t xml:space="preserve"> ДМШ, сборник пьес для ф-но: Учеб – метод</w:t>
      </w:r>
      <w:proofErr w:type="gramStart"/>
      <w:r w:rsidRPr="00F83721">
        <w:t>.</w:t>
      </w:r>
      <w:proofErr w:type="gramEnd"/>
      <w:r w:rsidRPr="00F83721">
        <w:t xml:space="preserve"> </w:t>
      </w:r>
      <w:proofErr w:type="gramStart"/>
      <w:r w:rsidRPr="00F83721">
        <w:t>п</w:t>
      </w:r>
      <w:proofErr w:type="gramEnd"/>
      <w:r w:rsidRPr="00F83721">
        <w:t xml:space="preserve">особия/ Сост. </w:t>
      </w:r>
      <w:proofErr w:type="spellStart"/>
      <w:r w:rsidRPr="00F83721">
        <w:t>Гавриш</w:t>
      </w:r>
      <w:proofErr w:type="spellEnd"/>
      <w:r w:rsidRPr="00F83721">
        <w:t xml:space="preserve"> О.Ю., </w:t>
      </w:r>
      <w:proofErr w:type="spellStart"/>
      <w:r w:rsidRPr="00F83721">
        <w:t>Барсукова</w:t>
      </w:r>
      <w:proofErr w:type="spellEnd"/>
      <w:r w:rsidRPr="00F83721">
        <w:t xml:space="preserve"> С.А. – Ростов н/Д : Феникс, 2008. – 66 с.</w:t>
      </w:r>
    </w:p>
    <w:p w14:paraId="25FC4734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Музыкальная азбука для самых маленьких: Учеб</w:t>
      </w:r>
      <w:proofErr w:type="gramStart"/>
      <w:r w:rsidRPr="00F83721">
        <w:t>.</w:t>
      </w:r>
      <w:proofErr w:type="gramEnd"/>
      <w:r w:rsidRPr="00F83721">
        <w:t xml:space="preserve"> – </w:t>
      </w:r>
      <w:proofErr w:type="gramStart"/>
      <w:r w:rsidRPr="00F83721">
        <w:t>м</w:t>
      </w:r>
      <w:proofErr w:type="gramEnd"/>
      <w:r w:rsidRPr="00F83721">
        <w:t>етод. пособия/ сост. Н.Н. Горошко. – Ростов н</w:t>
      </w:r>
      <w:proofErr w:type="gramStart"/>
      <w:r w:rsidRPr="00F83721">
        <w:t>/Д</w:t>
      </w:r>
      <w:proofErr w:type="gramEnd"/>
      <w:r w:rsidRPr="00F83721">
        <w:t>: Феникс, 2007. -  178 с.</w:t>
      </w:r>
    </w:p>
    <w:p w14:paraId="5A4467F0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Орфей. Альбом популярных пьес зарубежных композиторов для ф-но: Сб./ сост. </w:t>
      </w:r>
      <w:proofErr w:type="spellStart"/>
      <w:r w:rsidRPr="00F83721">
        <w:t>К.Сорокин</w:t>
      </w:r>
      <w:proofErr w:type="spellEnd"/>
      <w:r w:rsidRPr="00F83721">
        <w:t>. – М.: Музыка, 1976. – 166 с.</w:t>
      </w:r>
    </w:p>
    <w:p w14:paraId="0D54380F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Путешествие в мир музыки: Уч. пособие/сост. О.В.</w:t>
      </w:r>
      <w:r>
        <w:t xml:space="preserve">  </w:t>
      </w:r>
      <w:proofErr w:type="spellStart"/>
      <w:r w:rsidRPr="00F83721">
        <w:t>Бахлацкая</w:t>
      </w:r>
      <w:proofErr w:type="spellEnd"/>
      <w:r w:rsidRPr="00F83721">
        <w:t>: - М.: Советский композитор, 1990. – 97 с.</w:t>
      </w:r>
    </w:p>
    <w:p w14:paraId="72F75111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proofErr w:type="spellStart"/>
      <w:r w:rsidRPr="00F83721">
        <w:t>Парц</w:t>
      </w:r>
      <w:r>
        <w:t>халадзе</w:t>
      </w:r>
      <w:proofErr w:type="spellEnd"/>
      <w:r>
        <w:t xml:space="preserve"> М. Детский альбом: Учебное</w:t>
      </w:r>
      <w:r w:rsidRPr="00F83721">
        <w:t xml:space="preserve"> пособие</w:t>
      </w:r>
      <w:r>
        <w:t xml:space="preserve">. </w:t>
      </w:r>
      <w:r w:rsidRPr="00F83721">
        <w:t>Педагогическая редакция А. </w:t>
      </w:r>
      <w:proofErr w:type="spellStart"/>
      <w:r w:rsidRPr="00F83721">
        <w:t>Батаговой</w:t>
      </w:r>
      <w:proofErr w:type="spellEnd"/>
      <w:r w:rsidRPr="00F83721">
        <w:t xml:space="preserve"> и Н. Лукьяновой. – М.: Советский композитор, 1963. – 40 с.</w:t>
      </w:r>
    </w:p>
    <w:p w14:paraId="14EDED2B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Полозова М. Мое концертное выступление. Фортепианные пьесы. </w:t>
      </w:r>
      <w:proofErr w:type="spellStart"/>
      <w:r w:rsidRPr="00F83721">
        <w:t>Вып</w:t>
      </w:r>
      <w:proofErr w:type="spellEnd"/>
      <w:r w:rsidRPr="00F83721">
        <w:t>. 2,3. СПб</w:t>
      </w:r>
      <w:proofErr w:type="gramStart"/>
      <w:r w:rsidRPr="00F83721">
        <w:t xml:space="preserve">.: </w:t>
      </w:r>
      <w:proofErr w:type="gramEnd"/>
      <w:r w:rsidRPr="00F83721">
        <w:t>Композитор, 1998</w:t>
      </w:r>
    </w:p>
    <w:p w14:paraId="06B044FE" w14:textId="77777777" w:rsidR="0011269B" w:rsidRDefault="0011269B" w:rsidP="0011269B">
      <w:pPr>
        <w:widowControl/>
        <w:numPr>
          <w:ilvl w:val="0"/>
          <w:numId w:val="39"/>
        </w:numPr>
        <w:ind w:left="360"/>
      </w:pPr>
      <w:r w:rsidRPr="00F83721">
        <w:lastRenderedPageBreak/>
        <w:t>Полозова М. Мое концертное выступление. Сонатины. СПб</w:t>
      </w:r>
      <w:proofErr w:type="gramStart"/>
      <w:r w:rsidRPr="00F83721">
        <w:t xml:space="preserve">.: </w:t>
      </w:r>
      <w:proofErr w:type="gramEnd"/>
      <w:r w:rsidRPr="00F83721">
        <w:t>Композитор, 2001</w:t>
      </w:r>
    </w:p>
    <w:p w14:paraId="33538ADB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>
        <w:t>Портнов Г. Шесть концертных пьес. Фортепиано. Издательство «Союз художников» СПб, 2012</w:t>
      </w:r>
    </w:p>
    <w:p w14:paraId="2702D172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Свиридов Г. Альбом пьес для детей: Уч.-М.: Советский композитор, 1973. – 39 с.</w:t>
      </w:r>
    </w:p>
    <w:p w14:paraId="3229CCBE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Старинная клавирная музыка: Сборник/ редакция Н.</w:t>
      </w:r>
      <w:r>
        <w:t xml:space="preserve"> </w:t>
      </w:r>
      <w:proofErr w:type="spellStart"/>
      <w:r w:rsidRPr="00F83721">
        <w:t>Голубовской</w:t>
      </w:r>
      <w:proofErr w:type="spellEnd"/>
      <w:r w:rsidRPr="00F83721">
        <w:t>, сост. Ф.</w:t>
      </w:r>
      <w:r>
        <w:t xml:space="preserve"> </w:t>
      </w:r>
      <w:proofErr w:type="spellStart"/>
      <w:r w:rsidRPr="00F83721">
        <w:t>Розенблюм</w:t>
      </w:r>
      <w:proofErr w:type="spellEnd"/>
      <w:proofErr w:type="gramStart"/>
      <w:r w:rsidRPr="00F83721">
        <w:t>.-</w:t>
      </w:r>
      <w:proofErr w:type="gramEnd"/>
      <w:r w:rsidRPr="00F83721">
        <w:t>М.: Музыка, 1978. – 70 стр.</w:t>
      </w:r>
    </w:p>
    <w:p w14:paraId="08A0760F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Сборник фортепианных пьес композиторов XVII – XVIII веков, вып.2.: Учеб</w:t>
      </w:r>
      <w:proofErr w:type="gramStart"/>
      <w:r w:rsidRPr="00F83721">
        <w:t>.</w:t>
      </w:r>
      <w:proofErr w:type="gramEnd"/>
      <w:r w:rsidRPr="00F83721">
        <w:t xml:space="preserve"> </w:t>
      </w:r>
      <w:proofErr w:type="gramStart"/>
      <w:r w:rsidRPr="00F83721">
        <w:t>п</w:t>
      </w:r>
      <w:proofErr w:type="gramEnd"/>
      <w:r w:rsidRPr="00F83721">
        <w:t xml:space="preserve">особие/ </w:t>
      </w:r>
      <w:r>
        <w:t>с</w:t>
      </w:r>
      <w:r w:rsidRPr="00F83721">
        <w:t>ост. и редактор А. Юровский. – М.: Государственное музыкальное издательство, 1962. – 22 с.</w:t>
      </w:r>
    </w:p>
    <w:p w14:paraId="0EDDD98C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>
        <w:t xml:space="preserve">Фортепиано 5кл ДМШ </w:t>
      </w:r>
      <w:proofErr w:type="spellStart"/>
      <w:r>
        <w:t>ч.I</w:t>
      </w:r>
      <w:proofErr w:type="spellEnd"/>
      <w:r>
        <w:t>: Учеб</w:t>
      </w:r>
      <w:proofErr w:type="gramStart"/>
      <w:r>
        <w:t>.</w:t>
      </w:r>
      <w:proofErr w:type="gramEnd"/>
      <w:r w:rsidRPr="00F83721">
        <w:t xml:space="preserve"> </w:t>
      </w:r>
      <w:proofErr w:type="gramStart"/>
      <w:r w:rsidRPr="00F83721">
        <w:t>п</w:t>
      </w:r>
      <w:proofErr w:type="gramEnd"/>
      <w:r w:rsidRPr="00F83721">
        <w:t xml:space="preserve">особие/ сост. - редактор </w:t>
      </w:r>
      <w:proofErr w:type="spellStart"/>
      <w:r w:rsidRPr="00F83721">
        <w:t>Милич</w:t>
      </w:r>
      <w:proofErr w:type="spellEnd"/>
      <w:r w:rsidRPr="00F83721">
        <w:t xml:space="preserve"> Б.Е._ К.: </w:t>
      </w:r>
      <w:proofErr w:type="spellStart"/>
      <w:r w:rsidRPr="00F83721">
        <w:t>Музична</w:t>
      </w:r>
      <w:proofErr w:type="spellEnd"/>
      <w:r w:rsidRPr="00F83721">
        <w:t xml:space="preserve"> Украина. 1973. – 120 с.</w:t>
      </w:r>
    </w:p>
    <w:p w14:paraId="6FEF76E5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>
        <w:t xml:space="preserve">Фортепиано 5кл ДМШ </w:t>
      </w:r>
      <w:proofErr w:type="spellStart"/>
      <w:r>
        <w:t>ч.II</w:t>
      </w:r>
      <w:proofErr w:type="spellEnd"/>
      <w:r>
        <w:t>: Учеб</w:t>
      </w:r>
      <w:proofErr w:type="gramStart"/>
      <w:r>
        <w:t>.</w:t>
      </w:r>
      <w:proofErr w:type="gramEnd"/>
      <w:r w:rsidRPr="00F83721">
        <w:t xml:space="preserve"> </w:t>
      </w:r>
      <w:proofErr w:type="gramStart"/>
      <w:r w:rsidRPr="00F83721">
        <w:t>п</w:t>
      </w:r>
      <w:proofErr w:type="gramEnd"/>
      <w:r w:rsidRPr="00F83721">
        <w:t xml:space="preserve">особие/ сост. - редактор </w:t>
      </w:r>
      <w:proofErr w:type="spellStart"/>
      <w:r w:rsidRPr="00F83721">
        <w:t>Милич</w:t>
      </w:r>
      <w:proofErr w:type="spellEnd"/>
      <w:r w:rsidRPr="00F83721">
        <w:t xml:space="preserve"> Б.Е._ К.: </w:t>
      </w:r>
      <w:proofErr w:type="spellStart"/>
      <w:r w:rsidRPr="00F83721">
        <w:t>Музична</w:t>
      </w:r>
      <w:proofErr w:type="spellEnd"/>
      <w:r w:rsidRPr="00F83721">
        <w:t xml:space="preserve"> Украина. 1973. – 122 с.</w:t>
      </w:r>
    </w:p>
    <w:p w14:paraId="50B12162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Фортепиано 6кл ДМШ </w:t>
      </w:r>
      <w:proofErr w:type="spellStart"/>
      <w:r w:rsidRPr="00F83721">
        <w:t>ч.II</w:t>
      </w:r>
      <w:proofErr w:type="spellEnd"/>
      <w:r w:rsidRPr="00F83721">
        <w:t>: Учеб</w:t>
      </w:r>
      <w:proofErr w:type="gramStart"/>
      <w:r w:rsidRPr="00F83721">
        <w:t>.</w:t>
      </w:r>
      <w:proofErr w:type="gramEnd"/>
      <w:r w:rsidRPr="00F83721">
        <w:t xml:space="preserve"> </w:t>
      </w:r>
      <w:proofErr w:type="gramStart"/>
      <w:r w:rsidRPr="00F83721">
        <w:t>п</w:t>
      </w:r>
      <w:proofErr w:type="gramEnd"/>
      <w:r w:rsidRPr="00F83721">
        <w:t xml:space="preserve">особие/ сост. - редактор </w:t>
      </w:r>
      <w:proofErr w:type="spellStart"/>
      <w:r w:rsidRPr="00F83721">
        <w:t>Милич</w:t>
      </w:r>
      <w:proofErr w:type="spellEnd"/>
      <w:r w:rsidRPr="00F83721">
        <w:t xml:space="preserve"> Б.Е._ К.: </w:t>
      </w:r>
      <w:proofErr w:type="spellStart"/>
      <w:r w:rsidRPr="00F83721">
        <w:t>Музична</w:t>
      </w:r>
      <w:proofErr w:type="spellEnd"/>
      <w:r w:rsidRPr="00F83721">
        <w:t xml:space="preserve"> Украина. 1972. – 120 с.</w:t>
      </w:r>
    </w:p>
    <w:p w14:paraId="365A7F8C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Фортепианная игра, 1,2 </w:t>
      </w:r>
      <w:proofErr w:type="spellStart"/>
      <w:r w:rsidRPr="00F83721">
        <w:t>кл</w:t>
      </w:r>
      <w:proofErr w:type="spellEnd"/>
      <w:r w:rsidRPr="00F83721">
        <w:t>. ДМШ: Учеб</w:t>
      </w:r>
      <w:proofErr w:type="gramStart"/>
      <w:r w:rsidRPr="00F83721">
        <w:t>.</w:t>
      </w:r>
      <w:proofErr w:type="gramEnd"/>
      <w:r w:rsidRPr="00F83721">
        <w:t xml:space="preserve"> </w:t>
      </w:r>
      <w:proofErr w:type="gramStart"/>
      <w:r w:rsidRPr="00F83721">
        <w:t>п</w:t>
      </w:r>
      <w:proofErr w:type="gramEnd"/>
      <w:r w:rsidRPr="00F83721">
        <w:t xml:space="preserve">особие/ сост. В. </w:t>
      </w:r>
      <w:proofErr w:type="spellStart"/>
      <w:r w:rsidRPr="00F83721">
        <w:t>Натансон</w:t>
      </w:r>
      <w:proofErr w:type="spellEnd"/>
      <w:r w:rsidRPr="00F83721">
        <w:t xml:space="preserve">, </w:t>
      </w:r>
      <w:proofErr w:type="spellStart"/>
      <w:r w:rsidRPr="00F83721">
        <w:t>Л.Фощина</w:t>
      </w:r>
      <w:proofErr w:type="spellEnd"/>
      <w:r w:rsidRPr="00F83721">
        <w:t>. – М.: Музыка, 1988. – 182 с.</w:t>
      </w:r>
    </w:p>
    <w:p w14:paraId="48DBFA9F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Хрестоматия для ф-но ДМШ 5 класс, Пьесы, </w:t>
      </w:r>
      <w:proofErr w:type="spellStart"/>
      <w:r w:rsidRPr="00F83721">
        <w:t>вып</w:t>
      </w:r>
      <w:proofErr w:type="spellEnd"/>
      <w:proofErr w:type="gramStart"/>
      <w:r w:rsidRPr="00F83721">
        <w:t xml:space="preserve"> !</w:t>
      </w:r>
      <w:proofErr w:type="gramEnd"/>
      <w:r w:rsidRPr="00F83721">
        <w:t xml:space="preserve">: Учебник./ Сост. М. </w:t>
      </w:r>
      <w:proofErr w:type="spellStart"/>
      <w:r w:rsidRPr="00F83721">
        <w:t>Копчевский</w:t>
      </w:r>
      <w:proofErr w:type="spellEnd"/>
      <w:r w:rsidRPr="00F83721">
        <w:t>. – М.: Музыка, 1978.</w:t>
      </w:r>
    </w:p>
    <w:p w14:paraId="3A2A7AA8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Хрестоматия для ф-но, 3 </w:t>
      </w:r>
      <w:proofErr w:type="spellStart"/>
      <w:r w:rsidRPr="00F83721">
        <w:t>кл</w:t>
      </w:r>
      <w:proofErr w:type="spellEnd"/>
      <w:r w:rsidRPr="00F83721">
        <w:t xml:space="preserve"> ДМШ: Учебник</w:t>
      </w:r>
      <w:proofErr w:type="gramStart"/>
      <w:r w:rsidRPr="00F83721">
        <w:t>/ С</w:t>
      </w:r>
      <w:proofErr w:type="gramEnd"/>
      <w:r w:rsidRPr="00F83721">
        <w:t xml:space="preserve">ост. </w:t>
      </w:r>
      <w:proofErr w:type="spellStart"/>
      <w:r w:rsidRPr="00F83721">
        <w:t>Н.А.Любомудров</w:t>
      </w:r>
      <w:proofErr w:type="spellEnd"/>
      <w:r w:rsidRPr="00F83721">
        <w:t xml:space="preserve">, </w:t>
      </w:r>
      <w:proofErr w:type="spellStart"/>
      <w:r w:rsidRPr="00F83721">
        <w:t>К.С.Сорокин</w:t>
      </w:r>
      <w:proofErr w:type="spellEnd"/>
      <w:r w:rsidRPr="00F83721">
        <w:t xml:space="preserve">, </w:t>
      </w:r>
      <w:proofErr w:type="spellStart"/>
      <w:r w:rsidRPr="00F83721">
        <w:t>А.А.Туманян</w:t>
      </w:r>
      <w:proofErr w:type="spellEnd"/>
      <w:r w:rsidRPr="00F83721">
        <w:t xml:space="preserve">, редактор </w:t>
      </w:r>
      <w:proofErr w:type="spellStart"/>
      <w:r w:rsidRPr="00F83721">
        <w:t>С.Диденко</w:t>
      </w:r>
      <w:proofErr w:type="spellEnd"/>
      <w:r w:rsidRPr="00F83721">
        <w:t>. – М.: Музыка, 1983. – 80 с.</w:t>
      </w:r>
    </w:p>
    <w:p w14:paraId="0AB05128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Хрестоматия для ф-но, 1 </w:t>
      </w:r>
      <w:proofErr w:type="spellStart"/>
      <w:r w:rsidRPr="00F83721">
        <w:t>кл</w:t>
      </w:r>
      <w:proofErr w:type="spellEnd"/>
      <w:r w:rsidRPr="00F83721">
        <w:t xml:space="preserve"> ДМШ: Учебник -/сост. </w:t>
      </w:r>
      <w:proofErr w:type="spellStart"/>
      <w:r w:rsidRPr="00F83721">
        <w:t>А.Бакулов</w:t>
      </w:r>
      <w:proofErr w:type="spellEnd"/>
      <w:r w:rsidRPr="00F83721">
        <w:t xml:space="preserve">, </w:t>
      </w:r>
      <w:proofErr w:type="spellStart"/>
      <w:r w:rsidRPr="00F83721">
        <w:t>К.Сорокин</w:t>
      </w:r>
      <w:proofErr w:type="spellEnd"/>
      <w:r w:rsidRPr="00F83721">
        <w:t>. – М.: Музыка, 1989. – 80 с.</w:t>
      </w:r>
    </w:p>
    <w:p w14:paraId="29262201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Хрестоматия для ф-но, 2 </w:t>
      </w:r>
      <w:proofErr w:type="spellStart"/>
      <w:r w:rsidRPr="00F83721">
        <w:t>кл</w:t>
      </w:r>
      <w:proofErr w:type="spellEnd"/>
      <w:r w:rsidRPr="00F83721">
        <w:t xml:space="preserve"> ДМШ: Учебник -/сост. А. </w:t>
      </w:r>
      <w:proofErr w:type="spellStart"/>
      <w:r w:rsidRPr="00F83721">
        <w:t>Бакулов</w:t>
      </w:r>
      <w:proofErr w:type="spellEnd"/>
      <w:r w:rsidRPr="00F83721">
        <w:t xml:space="preserve">, </w:t>
      </w:r>
      <w:proofErr w:type="spellStart"/>
      <w:r w:rsidRPr="00F83721">
        <w:t>К.Сорокин</w:t>
      </w:r>
      <w:proofErr w:type="spellEnd"/>
      <w:r w:rsidRPr="00F83721">
        <w:t>. – М.: Музыка, 1989. – 80 с.</w:t>
      </w:r>
    </w:p>
    <w:p w14:paraId="36F35C3A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Чайковский П. Детский альбом: Уч./ редакция Я. </w:t>
      </w:r>
      <w:proofErr w:type="spellStart"/>
      <w:r w:rsidRPr="00F83721">
        <w:t>Мильштейна</w:t>
      </w:r>
      <w:proofErr w:type="spellEnd"/>
      <w:r w:rsidRPr="00F83721">
        <w:t xml:space="preserve"> и К. Сорокина.- М.: Музыка, 1973. – 33 с.</w:t>
      </w:r>
    </w:p>
    <w:p w14:paraId="3125EB12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Черни К. Избранные фортепианные этюды: сборник под ред. Г. </w:t>
      </w:r>
      <w:proofErr w:type="spellStart"/>
      <w:r w:rsidRPr="00F83721">
        <w:t>Гермера</w:t>
      </w:r>
      <w:proofErr w:type="spellEnd"/>
      <w:r w:rsidRPr="00F83721">
        <w:t>.</w:t>
      </w:r>
    </w:p>
    <w:p w14:paraId="16B7EEC1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Шуман Р. Альбом для юношества: Уч. -</w:t>
      </w:r>
      <w:r w:rsidRPr="00F83721">
        <w:br/>
        <w:t xml:space="preserve">редакция  В. </w:t>
      </w:r>
      <w:proofErr w:type="spellStart"/>
      <w:r w:rsidRPr="00F83721">
        <w:t>Мержанова</w:t>
      </w:r>
      <w:proofErr w:type="spellEnd"/>
      <w:r w:rsidRPr="00F83721">
        <w:t xml:space="preserve"> - М.</w:t>
      </w:r>
      <w:proofErr w:type="gramStart"/>
      <w:r w:rsidRPr="00F83721">
        <w:t xml:space="preserve"> :</w:t>
      </w:r>
      <w:proofErr w:type="gramEnd"/>
      <w:r w:rsidRPr="00F83721">
        <w:t xml:space="preserve"> Музыка, 1982. – 70с.</w:t>
      </w:r>
    </w:p>
    <w:p w14:paraId="294F1418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Школа игры на ф-но для второго года обучения: </w:t>
      </w:r>
      <w:proofErr w:type="spellStart"/>
      <w:r w:rsidRPr="00F83721">
        <w:t>Уч</w:t>
      </w:r>
      <w:proofErr w:type="spellEnd"/>
      <w:proofErr w:type="gramStart"/>
      <w:r w:rsidRPr="00F83721">
        <w:t>/ С</w:t>
      </w:r>
      <w:proofErr w:type="gramEnd"/>
      <w:r w:rsidRPr="00F83721">
        <w:t xml:space="preserve">ост. Н. Кувшинников, </w:t>
      </w:r>
      <w:proofErr w:type="spellStart"/>
      <w:r w:rsidRPr="00F83721">
        <w:t>М.Соколов</w:t>
      </w:r>
      <w:proofErr w:type="spellEnd"/>
      <w:r w:rsidRPr="00F83721">
        <w:t>.- М.: Музыка, 1964. – 120 с.</w:t>
      </w:r>
    </w:p>
    <w:p w14:paraId="59C2961D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Школа игры на ф-но: Учебник/ сост. А. Николаев, В. </w:t>
      </w:r>
      <w:proofErr w:type="spellStart"/>
      <w:r w:rsidRPr="00F83721">
        <w:t>Натансон</w:t>
      </w:r>
      <w:proofErr w:type="spellEnd"/>
      <w:r w:rsidRPr="00F83721">
        <w:t>. – М.: Музыка, 1964. – 220 с.</w:t>
      </w:r>
    </w:p>
    <w:p w14:paraId="1905B59F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>Этюды. Ступени мастерства. Сост. З. Баранова, Л. </w:t>
      </w:r>
      <w:proofErr w:type="spellStart"/>
      <w:r w:rsidRPr="00F83721">
        <w:t>Аншелес</w:t>
      </w:r>
      <w:proofErr w:type="spellEnd"/>
      <w:r w:rsidRPr="00F83721">
        <w:t>, Н. </w:t>
      </w:r>
      <w:proofErr w:type="spellStart"/>
      <w:r w:rsidRPr="00F83721">
        <w:t>Перунова</w:t>
      </w:r>
      <w:proofErr w:type="spellEnd"/>
      <w:r w:rsidRPr="00F83721">
        <w:t>. СПб</w:t>
      </w:r>
      <w:proofErr w:type="gramStart"/>
      <w:r w:rsidRPr="00F83721">
        <w:t xml:space="preserve">.: </w:t>
      </w:r>
      <w:proofErr w:type="gramEnd"/>
      <w:r w:rsidRPr="00F83721">
        <w:t>Композитор, 2003</w:t>
      </w:r>
    </w:p>
    <w:p w14:paraId="0B155B7F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Юный пианист. Пьесы, этюды, ансамбли для 3-5 </w:t>
      </w:r>
      <w:proofErr w:type="spellStart"/>
      <w:r w:rsidRPr="00F83721">
        <w:t>кл</w:t>
      </w:r>
      <w:proofErr w:type="spellEnd"/>
      <w:r w:rsidRPr="00F83721">
        <w:t xml:space="preserve">. ДМШ., </w:t>
      </w:r>
      <w:proofErr w:type="spellStart"/>
      <w:r w:rsidRPr="00F83721">
        <w:t>вып.II</w:t>
      </w:r>
      <w:proofErr w:type="spellEnd"/>
      <w:r w:rsidRPr="00F83721">
        <w:t>. : Учеб</w:t>
      </w:r>
      <w:proofErr w:type="gramStart"/>
      <w:r w:rsidRPr="00F83721">
        <w:t>.</w:t>
      </w:r>
      <w:proofErr w:type="gramEnd"/>
      <w:r w:rsidRPr="00F83721">
        <w:t xml:space="preserve"> </w:t>
      </w:r>
      <w:proofErr w:type="gramStart"/>
      <w:r w:rsidRPr="00F83721">
        <w:t>п</w:t>
      </w:r>
      <w:proofErr w:type="gramEnd"/>
      <w:r w:rsidRPr="00F83721">
        <w:t>особие/ сост. и редакция Л.И. </w:t>
      </w:r>
      <w:proofErr w:type="spellStart"/>
      <w:r w:rsidRPr="00F83721">
        <w:t>Фойзмана</w:t>
      </w:r>
      <w:proofErr w:type="spellEnd"/>
      <w:r w:rsidRPr="00F83721">
        <w:t xml:space="preserve"> и В.А. </w:t>
      </w:r>
      <w:proofErr w:type="spellStart"/>
      <w:r w:rsidRPr="00F83721">
        <w:t>Натансона</w:t>
      </w:r>
      <w:proofErr w:type="spellEnd"/>
      <w:r w:rsidRPr="00F83721">
        <w:t xml:space="preserve"> – М.: Советский композитор, 1967. – 152 с.</w:t>
      </w:r>
    </w:p>
    <w:p w14:paraId="4D63DC98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Юный пианист. Пьесы, этюды, ансамбли для 6-7 </w:t>
      </w:r>
      <w:proofErr w:type="spellStart"/>
      <w:r w:rsidRPr="00F83721">
        <w:t>кл</w:t>
      </w:r>
      <w:proofErr w:type="spellEnd"/>
      <w:r w:rsidRPr="00F83721">
        <w:t xml:space="preserve">. ДМШ., </w:t>
      </w:r>
      <w:proofErr w:type="spellStart"/>
      <w:r w:rsidRPr="00F83721">
        <w:t>вып.II</w:t>
      </w:r>
      <w:proofErr w:type="spellEnd"/>
      <w:r w:rsidRPr="00F83721">
        <w:t>. : Учеб</w:t>
      </w:r>
      <w:proofErr w:type="gramStart"/>
      <w:r w:rsidRPr="00F83721">
        <w:t>.</w:t>
      </w:r>
      <w:proofErr w:type="gramEnd"/>
      <w:r w:rsidRPr="00F83721">
        <w:t xml:space="preserve"> </w:t>
      </w:r>
      <w:proofErr w:type="gramStart"/>
      <w:r w:rsidRPr="00F83721">
        <w:t>п</w:t>
      </w:r>
      <w:proofErr w:type="gramEnd"/>
      <w:r w:rsidRPr="00F83721">
        <w:t>особие/ сост. и редакция Л.И. </w:t>
      </w:r>
      <w:proofErr w:type="spellStart"/>
      <w:r w:rsidRPr="00F83721">
        <w:t>Фойзмана</w:t>
      </w:r>
      <w:proofErr w:type="spellEnd"/>
      <w:r w:rsidRPr="00F83721">
        <w:t xml:space="preserve"> и В.А. </w:t>
      </w:r>
      <w:proofErr w:type="spellStart"/>
      <w:r w:rsidRPr="00F83721">
        <w:t>Натансона</w:t>
      </w:r>
      <w:proofErr w:type="spellEnd"/>
      <w:r w:rsidRPr="00F83721">
        <w:t xml:space="preserve"> – М.: Советский композитор, 1973. – 176 с.</w:t>
      </w:r>
    </w:p>
    <w:p w14:paraId="0B129BAC" w14:textId="77777777" w:rsidR="0011269B" w:rsidRPr="00F83721" w:rsidRDefault="0011269B" w:rsidP="0011269B">
      <w:pPr>
        <w:widowControl/>
        <w:numPr>
          <w:ilvl w:val="0"/>
          <w:numId w:val="39"/>
        </w:numPr>
        <w:ind w:left="360"/>
      </w:pPr>
      <w:r w:rsidRPr="00F83721">
        <w:t xml:space="preserve">Юному музыканту – пианисту, 5 </w:t>
      </w:r>
      <w:proofErr w:type="spellStart"/>
      <w:r w:rsidRPr="00F83721">
        <w:t>кл</w:t>
      </w:r>
      <w:proofErr w:type="spellEnd"/>
      <w:r w:rsidRPr="00F83721">
        <w:t>.: Хрестоматия для Уч-ся ДМШ: Учеб</w:t>
      </w:r>
      <w:proofErr w:type="gramStart"/>
      <w:r w:rsidRPr="00F83721">
        <w:t>.-</w:t>
      </w:r>
      <w:proofErr w:type="gramEnd"/>
      <w:r w:rsidRPr="00F83721">
        <w:t>метод. Пособие</w:t>
      </w:r>
      <w:proofErr w:type="gramStart"/>
      <w:r>
        <w:t xml:space="preserve"> </w:t>
      </w:r>
      <w:r w:rsidRPr="00F83721">
        <w:t>/С</w:t>
      </w:r>
      <w:proofErr w:type="gramEnd"/>
      <w:r w:rsidRPr="00F83721">
        <w:t>ост. Г. Цыганова, И. </w:t>
      </w:r>
      <w:proofErr w:type="spellStart"/>
      <w:r w:rsidRPr="00F83721">
        <w:t>Королькова</w:t>
      </w:r>
      <w:proofErr w:type="spellEnd"/>
      <w:r w:rsidRPr="00F83721">
        <w:t>, Изд. 3-е, - Ро</w:t>
      </w:r>
      <w:r>
        <w:t>стов н/Д: Феникс, 2008. – 149 с.</w:t>
      </w:r>
    </w:p>
    <w:p w14:paraId="63EAD0E7" w14:textId="77777777" w:rsidR="0011269B" w:rsidRPr="00F83721" w:rsidRDefault="0011269B" w:rsidP="0011269B"/>
    <w:p w14:paraId="425D0955" w14:textId="77777777" w:rsidR="0011269B" w:rsidRPr="00F83721" w:rsidRDefault="0011269B" w:rsidP="0011269B">
      <w:pPr>
        <w:rPr>
          <w:b/>
          <w:i/>
          <w:iCs/>
        </w:rPr>
      </w:pPr>
      <w:r w:rsidRPr="00F83721">
        <w:rPr>
          <w:i/>
          <w:iCs/>
        </w:rPr>
        <w:t xml:space="preserve">    </w:t>
      </w:r>
      <w:r w:rsidRPr="00F83721">
        <w:rPr>
          <w:b/>
          <w:i/>
          <w:iCs/>
          <w:lang w:val="en-US"/>
        </w:rPr>
        <w:t xml:space="preserve">2. </w:t>
      </w:r>
      <w:proofErr w:type="gramStart"/>
      <w:r w:rsidRPr="00F83721">
        <w:rPr>
          <w:b/>
          <w:i/>
          <w:iCs/>
        </w:rPr>
        <w:t xml:space="preserve">Список </w:t>
      </w:r>
      <w:r>
        <w:rPr>
          <w:b/>
          <w:i/>
          <w:iCs/>
        </w:rPr>
        <w:t xml:space="preserve"> </w:t>
      </w:r>
      <w:r w:rsidRPr="00F83721">
        <w:rPr>
          <w:b/>
          <w:i/>
          <w:iCs/>
        </w:rPr>
        <w:t>методической</w:t>
      </w:r>
      <w:proofErr w:type="gramEnd"/>
      <w:r w:rsidRPr="00F83721">
        <w:rPr>
          <w:b/>
          <w:i/>
          <w:iCs/>
        </w:rPr>
        <w:t xml:space="preserve"> литературы</w:t>
      </w:r>
    </w:p>
    <w:p w14:paraId="063BCC70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 xml:space="preserve">Алексеев А. Методика обучения игре на фортепиано 3-е </w:t>
      </w:r>
      <w:proofErr w:type="spellStart"/>
      <w:r w:rsidRPr="00F83721">
        <w:t>изд.М</w:t>
      </w:r>
      <w:proofErr w:type="spellEnd"/>
      <w:r w:rsidRPr="00F83721">
        <w:t>., 1978</w:t>
      </w:r>
    </w:p>
    <w:p w14:paraId="3F1E8DE6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 xml:space="preserve">Артоболевская А. Первая встреча с музыкой : из опыта работы педагога </w:t>
      </w:r>
      <w:proofErr w:type="gramStart"/>
      <w:r w:rsidRPr="00F83721">
        <w:t>-п</w:t>
      </w:r>
      <w:proofErr w:type="gramEnd"/>
      <w:r w:rsidRPr="00F83721">
        <w:t>ианиста с детьми дошкольного и младшего школьного возраста. М., 1935</w:t>
      </w:r>
    </w:p>
    <w:p w14:paraId="123686A7" w14:textId="77777777" w:rsidR="0011269B" w:rsidRPr="00F83721" w:rsidRDefault="0011269B" w:rsidP="0011269B">
      <w:pPr>
        <w:widowControl/>
        <w:numPr>
          <w:ilvl w:val="0"/>
          <w:numId w:val="40"/>
        </w:numPr>
      </w:pPr>
      <w:proofErr w:type="spellStart"/>
      <w:r w:rsidRPr="00F83721">
        <w:t>Браудо</w:t>
      </w:r>
      <w:proofErr w:type="spellEnd"/>
      <w:r w:rsidRPr="00F83721">
        <w:t xml:space="preserve"> М. Об изучении клавирных сочинений Баха в музыкальной школе Л., 1965</w:t>
      </w:r>
    </w:p>
    <w:p w14:paraId="50D85CD4" w14:textId="77777777" w:rsidR="0011269B" w:rsidRPr="00F83721" w:rsidRDefault="0011269B" w:rsidP="0011269B">
      <w:pPr>
        <w:widowControl/>
        <w:numPr>
          <w:ilvl w:val="0"/>
          <w:numId w:val="40"/>
        </w:numPr>
      </w:pPr>
      <w:proofErr w:type="spellStart"/>
      <w:r w:rsidRPr="00F83721">
        <w:t>Голубовская</w:t>
      </w:r>
      <w:proofErr w:type="spellEnd"/>
      <w:r w:rsidRPr="00F83721">
        <w:t xml:space="preserve"> Н. Искусство педализации М..-Л., 1974</w:t>
      </w:r>
    </w:p>
    <w:p w14:paraId="176E18A5" w14:textId="77777777" w:rsidR="0011269B" w:rsidRPr="00F83721" w:rsidRDefault="0011269B" w:rsidP="0011269B">
      <w:pPr>
        <w:widowControl/>
        <w:numPr>
          <w:ilvl w:val="0"/>
          <w:numId w:val="40"/>
        </w:numPr>
      </w:pPr>
      <w:proofErr w:type="spellStart"/>
      <w:r w:rsidRPr="00F83721">
        <w:lastRenderedPageBreak/>
        <w:t>Либерман</w:t>
      </w:r>
      <w:proofErr w:type="spellEnd"/>
      <w:r w:rsidRPr="00F83721">
        <w:t xml:space="preserve"> Е. Работа над фортепианной техникой М., 1971</w:t>
      </w:r>
    </w:p>
    <w:p w14:paraId="75B42D6E" w14:textId="77777777" w:rsidR="0011269B" w:rsidRPr="00F83721" w:rsidRDefault="0011269B" w:rsidP="0011269B">
      <w:pPr>
        <w:widowControl/>
        <w:numPr>
          <w:ilvl w:val="0"/>
          <w:numId w:val="40"/>
        </w:numPr>
      </w:pPr>
      <w:proofErr w:type="spellStart"/>
      <w:r>
        <w:t>Мильш</w:t>
      </w:r>
      <w:r w:rsidRPr="00F83721">
        <w:t>тейн</w:t>
      </w:r>
      <w:proofErr w:type="spellEnd"/>
      <w:r w:rsidRPr="00F83721">
        <w:t xml:space="preserve"> Я. «Хорошо темперированный клавир» Баха М., 1967</w:t>
      </w:r>
    </w:p>
    <w:p w14:paraId="1C3FDDB5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Нейгауз Г. Об искусстве фортепианной игры М., 1961</w:t>
      </w:r>
    </w:p>
    <w:p w14:paraId="59292F43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Фортепианная техника. Ред. В. </w:t>
      </w:r>
      <w:proofErr w:type="spellStart"/>
      <w:r w:rsidRPr="00F83721">
        <w:t>Натансона</w:t>
      </w:r>
      <w:proofErr w:type="spellEnd"/>
      <w:r w:rsidRPr="00F83721">
        <w:t>. М.: Музыка, 1980</w:t>
      </w:r>
    </w:p>
    <w:p w14:paraId="1C06F442" w14:textId="77777777" w:rsidR="0011269B" w:rsidRPr="00F83721" w:rsidRDefault="0011269B" w:rsidP="0011269B">
      <w:pPr>
        <w:widowControl/>
        <w:numPr>
          <w:ilvl w:val="0"/>
          <w:numId w:val="40"/>
        </w:numPr>
      </w:pPr>
      <w:proofErr w:type="spellStart"/>
      <w:r w:rsidRPr="00F83721">
        <w:t>Нестьев</w:t>
      </w:r>
      <w:proofErr w:type="spellEnd"/>
      <w:r w:rsidRPr="00F83721">
        <w:t xml:space="preserve"> И.В. Учитесь слушать музыку. – М.: Музыка, 1987.</w:t>
      </w:r>
    </w:p>
    <w:p w14:paraId="51D5566D" w14:textId="77777777" w:rsidR="0011269B" w:rsidRPr="00F83721" w:rsidRDefault="0011269B" w:rsidP="0011269B">
      <w:pPr>
        <w:widowControl/>
        <w:numPr>
          <w:ilvl w:val="0"/>
          <w:numId w:val="40"/>
        </w:numPr>
      </w:pPr>
      <w:r>
        <w:t>«</w:t>
      </w:r>
      <w:r w:rsidRPr="00F83721">
        <w:t>Ребенок за роялем</w:t>
      </w:r>
      <w:r>
        <w:t>»</w:t>
      </w:r>
      <w:r w:rsidRPr="00F83721">
        <w:t>. Сборник статей педагогов-пианистов о фортепианной методике./ Ред. Ян</w:t>
      </w:r>
      <w:proofErr w:type="gramStart"/>
      <w:r w:rsidRPr="00F83721">
        <w:t xml:space="preserve"> Д</w:t>
      </w:r>
      <w:proofErr w:type="gramEnd"/>
      <w:r w:rsidRPr="00F83721">
        <w:t>остал. – М.: Музыка, 1981.</w:t>
      </w:r>
    </w:p>
    <w:p w14:paraId="00617442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Юдина Е.И. Азбука музыкального творческого саморазвития. – М.: Аквариум, 1997.</w:t>
      </w:r>
    </w:p>
    <w:p w14:paraId="35B5C797" w14:textId="77777777" w:rsidR="0011269B" w:rsidRPr="00F83721" w:rsidRDefault="0011269B" w:rsidP="0011269B">
      <w:pPr>
        <w:widowControl/>
        <w:numPr>
          <w:ilvl w:val="0"/>
          <w:numId w:val="40"/>
        </w:numPr>
      </w:pPr>
      <w:proofErr w:type="spellStart"/>
      <w:r w:rsidRPr="00F83721">
        <w:t>Осовицк</w:t>
      </w:r>
      <w:r>
        <w:t>а</w:t>
      </w:r>
      <w:r w:rsidRPr="00F83721">
        <w:t>я</w:t>
      </w:r>
      <w:proofErr w:type="spellEnd"/>
      <w:r w:rsidRPr="00F83721">
        <w:t xml:space="preserve"> З., Казаринова А. В мире музыки. – М.: Музыка, 1997.</w:t>
      </w:r>
    </w:p>
    <w:p w14:paraId="19B6CDDE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Бондарев А.А. Образовательная программа Начальное обучение в классе фортепиано. – М., 2008.</w:t>
      </w:r>
    </w:p>
    <w:p w14:paraId="15046FA1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Ребенок за роялем. Сборник статей педагогов-пианистов о фортепианной методике./ Ред. Ян</w:t>
      </w:r>
      <w:proofErr w:type="gramStart"/>
      <w:r w:rsidRPr="00F83721">
        <w:t xml:space="preserve"> Д</w:t>
      </w:r>
      <w:proofErr w:type="gramEnd"/>
      <w:r w:rsidRPr="00F83721">
        <w:t>остал. – М.: Музыка, 1981.</w:t>
      </w:r>
    </w:p>
    <w:p w14:paraId="663B2CE2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Юдина Е.И. Азбука музыкального творческого саморазвития. – М.: Аквариум, 1997.</w:t>
      </w:r>
    </w:p>
    <w:p w14:paraId="0735B930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Пианисты рассказывают./ Под редакцией М. Соколова. – М.: Музыка, 1984.</w:t>
      </w:r>
    </w:p>
    <w:p w14:paraId="330E2D2C" w14:textId="77777777" w:rsidR="0011269B" w:rsidRPr="00F83721" w:rsidRDefault="0011269B" w:rsidP="0011269B">
      <w:pPr>
        <w:widowControl/>
        <w:numPr>
          <w:ilvl w:val="0"/>
          <w:numId w:val="40"/>
        </w:numPr>
      </w:pPr>
      <w:proofErr w:type="spellStart"/>
      <w:r w:rsidRPr="00F83721">
        <w:t>Осовицкая</w:t>
      </w:r>
      <w:proofErr w:type="spellEnd"/>
      <w:r w:rsidRPr="00F83721">
        <w:t xml:space="preserve"> З., Казаринова А. В мире музыки. – М.: Музыка, 1997.</w:t>
      </w:r>
    </w:p>
    <w:p w14:paraId="41E7B671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Апраксина О.А. Методика муз</w:t>
      </w:r>
      <w:r>
        <w:t>ыкального</w:t>
      </w:r>
      <w:r w:rsidRPr="00F83721">
        <w:t xml:space="preserve"> воспитания в школе: Уч. </w:t>
      </w:r>
      <w:proofErr w:type="spellStart"/>
      <w:r w:rsidRPr="00F83721">
        <w:t>пособ</w:t>
      </w:r>
      <w:proofErr w:type="spellEnd"/>
      <w:r w:rsidRPr="00F83721">
        <w:t>. – М.: Просвещение, 1983. – 224с.</w:t>
      </w:r>
    </w:p>
    <w:p w14:paraId="714EF580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 xml:space="preserve">Вопросы теории и эстетики музыки, выпуск 13: сборник статей/ редактор </w:t>
      </w:r>
      <w:proofErr w:type="spellStart"/>
      <w:r w:rsidRPr="00F83721">
        <w:t>Гозенпуд</w:t>
      </w:r>
      <w:proofErr w:type="spellEnd"/>
      <w:r w:rsidRPr="00F83721">
        <w:t> А.А. – Л.: Музыка, 1974. – 240 с.</w:t>
      </w:r>
    </w:p>
    <w:p w14:paraId="7D2D1147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Восприятие музыки: сборник статей/ редактор-составитель В.Н. Максимов.- М.: Музыка, 1980.- 256 с.</w:t>
      </w:r>
    </w:p>
    <w:p w14:paraId="44FCD2A5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Кремнев Б. В.А. Моцарт: Биография, вып.2 – М.: Молодая Гвардия, 1958.- 288 с.</w:t>
      </w:r>
    </w:p>
    <w:p w14:paraId="3229D58A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Левашова Г. Поговорим о музыке: Беседы о музыке.- Л.: Детская литература, 1964.- 254 с.</w:t>
      </w:r>
    </w:p>
    <w:p w14:paraId="09F1E18F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Музыка – детям. Вопросы музыкально-эстетического воспитания: сборник статей/ сост.</w:t>
      </w:r>
      <w:r>
        <w:t xml:space="preserve"> </w:t>
      </w:r>
      <w:r w:rsidRPr="00F83721">
        <w:t>Михеева Л.В. – Л.: Музыка, 1976.- 160 с.</w:t>
      </w:r>
    </w:p>
    <w:p w14:paraId="1F66D6EF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Нейгауз Г.Г Размышления, воспоминания, дн</w:t>
      </w:r>
      <w:r>
        <w:t>евники: Сборник статей</w:t>
      </w:r>
      <w:proofErr w:type="gramStart"/>
      <w:r>
        <w:t xml:space="preserve"> / С</w:t>
      </w:r>
      <w:proofErr w:type="gramEnd"/>
      <w:r>
        <w:t xml:space="preserve">ост. </w:t>
      </w:r>
      <w:proofErr w:type="spellStart"/>
      <w:r>
        <w:t>М</w:t>
      </w:r>
      <w:r w:rsidRPr="00F83721">
        <w:t>ильштейн</w:t>
      </w:r>
      <w:proofErr w:type="spellEnd"/>
      <w:r w:rsidRPr="00F83721">
        <w:t xml:space="preserve"> Я.И.- М.: Советский композитор, 1975.- 528 страниц.</w:t>
      </w:r>
    </w:p>
    <w:p w14:paraId="47505A34" w14:textId="77777777" w:rsidR="0011269B" w:rsidRPr="00F83721" w:rsidRDefault="0011269B" w:rsidP="0011269B">
      <w:pPr>
        <w:widowControl/>
        <w:numPr>
          <w:ilvl w:val="0"/>
          <w:numId w:val="40"/>
        </w:numPr>
      </w:pPr>
      <w:r w:rsidRPr="00F83721">
        <w:t>Пожидаев Г.А. Рассказы о музыке. - М.: Молодая гвардия, 1975.- 192 с.</w:t>
      </w:r>
    </w:p>
    <w:p w14:paraId="70A14C63" w14:textId="77777777" w:rsidR="0011269B" w:rsidRDefault="0011269B" w:rsidP="0011269B">
      <w:pPr>
        <w:tabs>
          <w:tab w:val="left" w:pos="255"/>
        </w:tabs>
        <w:rPr>
          <w:rFonts w:eastAsia="Times New Roman" w:cs="Times New Roman"/>
          <w:kern w:val="0"/>
          <w:lang w:eastAsia="ru-RU" w:bidi="ar-SA"/>
        </w:rPr>
      </w:pPr>
    </w:p>
    <w:p w14:paraId="76FC6773" w14:textId="77777777" w:rsidR="0011269B" w:rsidRPr="00F83721" w:rsidRDefault="0011269B" w:rsidP="00503147">
      <w:pPr>
        <w:suppressAutoHyphens w:val="0"/>
        <w:jc w:val="right"/>
        <w:rPr>
          <w:rFonts w:eastAsia="Batang"/>
          <w:b/>
        </w:rPr>
      </w:pPr>
      <w:r>
        <w:rPr>
          <w:rFonts w:eastAsia="Times New Roman" w:cs="Times New Roman"/>
          <w:kern w:val="0"/>
          <w:lang w:eastAsia="ru-RU" w:bidi="ar-SA"/>
        </w:rPr>
        <w:br w:type="page"/>
      </w:r>
      <w:r w:rsidRPr="00F83721">
        <w:rPr>
          <w:rFonts w:eastAsia="Batang"/>
          <w:b/>
        </w:rPr>
        <w:lastRenderedPageBreak/>
        <w:t>Приложение 1</w:t>
      </w:r>
    </w:p>
    <w:p w14:paraId="4C199FC9" w14:textId="77777777" w:rsidR="0011269B" w:rsidRPr="00F83721" w:rsidRDefault="0011269B" w:rsidP="0011269B">
      <w:pPr>
        <w:suppressAutoHyphens w:val="0"/>
        <w:jc w:val="center"/>
        <w:rPr>
          <w:rFonts w:eastAsia="Batang"/>
          <w:b/>
        </w:rPr>
      </w:pPr>
      <w:r w:rsidRPr="00F83721">
        <w:rPr>
          <w:rFonts w:eastAsia="Batang"/>
          <w:b/>
        </w:rPr>
        <w:t>Требования к изучению гамм</w:t>
      </w:r>
    </w:p>
    <w:p w14:paraId="0E13C959" w14:textId="77777777" w:rsidR="0011269B" w:rsidRPr="00F83721" w:rsidRDefault="0011269B" w:rsidP="0011269B">
      <w:pPr>
        <w:suppressAutoHyphens w:val="0"/>
        <w:jc w:val="both"/>
        <w:rPr>
          <w:rFonts w:eastAsia="Batang"/>
          <w:b/>
        </w:rPr>
      </w:pPr>
    </w:p>
    <w:p w14:paraId="28202151" w14:textId="77777777" w:rsidR="0011269B" w:rsidRPr="00F83721" w:rsidRDefault="0011269B" w:rsidP="0011269B">
      <w:pPr>
        <w:suppressAutoHyphens w:val="0"/>
        <w:jc w:val="center"/>
        <w:rPr>
          <w:rFonts w:eastAsia="Batang"/>
        </w:rPr>
      </w:pPr>
      <w:r w:rsidRPr="00F83721">
        <w:rPr>
          <w:rFonts w:eastAsia="Batang"/>
        </w:rPr>
        <w:t>1 класс</w:t>
      </w:r>
    </w:p>
    <w:p w14:paraId="73AAECED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В течение года ученик осваивает в нескольких тональностях технические формулы гаммы:</w:t>
      </w:r>
    </w:p>
    <w:p w14:paraId="7F502B64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гамма в одну - две октавы отдельно каждой рукой, затем двумя руками в прямом движении;</w:t>
      </w:r>
    </w:p>
    <w:p w14:paraId="419D9FBA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расходящаяся гамма в одну октаву с симметричной аппликатурой и расположением черных клавиш;</w:t>
      </w:r>
    </w:p>
    <w:p w14:paraId="57057AE9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аккорды – тоническое трезвучие с обращениями по три звука, отдельно каждой рукой (</w:t>
      </w:r>
      <w:r w:rsidRPr="00F83721">
        <w:rPr>
          <w:rFonts w:eastAsia="Batang"/>
          <w:lang w:val="en-US"/>
        </w:rPr>
        <w:t>tenuto</w:t>
      </w:r>
      <w:r w:rsidRPr="00F83721">
        <w:rPr>
          <w:rFonts w:eastAsia="Batang"/>
        </w:rPr>
        <w:t xml:space="preserve">, </w:t>
      </w:r>
      <w:r w:rsidRPr="00F83721">
        <w:rPr>
          <w:rFonts w:eastAsia="Batang"/>
          <w:lang w:val="en-US"/>
        </w:rPr>
        <w:t>staccato</w:t>
      </w:r>
      <w:r w:rsidRPr="00F83721">
        <w:rPr>
          <w:rFonts w:eastAsia="Batang"/>
        </w:rPr>
        <w:t>);</w:t>
      </w:r>
    </w:p>
    <w:p w14:paraId="08491C68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хроматическая гамма в одну – две октавы отдельно каждой рукой.</w:t>
      </w:r>
    </w:p>
    <w:p w14:paraId="77D37A80" w14:textId="77777777" w:rsidR="0011269B" w:rsidRPr="00F83721" w:rsidRDefault="0011269B" w:rsidP="0011269B">
      <w:pPr>
        <w:suppressAutoHyphens w:val="0"/>
        <w:ind w:left="1416" w:firstLine="708"/>
        <w:jc w:val="both"/>
        <w:rPr>
          <w:rFonts w:eastAsia="Batang"/>
        </w:rPr>
      </w:pPr>
    </w:p>
    <w:p w14:paraId="070F6D99" w14:textId="77777777" w:rsidR="0011269B" w:rsidRPr="00F83721" w:rsidRDefault="0011269B" w:rsidP="0011269B">
      <w:pPr>
        <w:suppressAutoHyphens w:val="0"/>
        <w:ind w:left="1416" w:firstLine="708"/>
        <w:jc w:val="both"/>
        <w:rPr>
          <w:rFonts w:eastAsia="Batang"/>
        </w:rPr>
      </w:pPr>
      <w:r w:rsidRPr="00F83721">
        <w:rPr>
          <w:rFonts w:eastAsia="Batang"/>
        </w:rPr>
        <w:t>2 класс (знание гамм до 1-го знака)</w:t>
      </w:r>
    </w:p>
    <w:p w14:paraId="75EC4C0A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мажорная гамма в прямом и расходящемся движении в две октавы, знакомство с гаммой в четыре октавы;</w:t>
      </w:r>
    </w:p>
    <w:p w14:paraId="052E0416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минорная гамма – гармонический и мелодический минор – в две октавы в прямом движении, знакомство с гаммой в четыре октавы;</w:t>
      </w:r>
    </w:p>
    <w:p w14:paraId="515F7B8F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аккорды – тоническое трезвучие с обращениями по три звука – в две октавы двумя руками;</w:t>
      </w:r>
    </w:p>
    <w:p w14:paraId="5714064C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короткие арпеджио по четыре звука – отдельно каждой рукой в две октавы;</w:t>
      </w:r>
    </w:p>
    <w:p w14:paraId="36427A49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хроматическая гамма двумя руками в прямом движении в две октавы.</w:t>
      </w:r>
    </w:p>
    <w:p w14:paraId="2F5A12D8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</w:p>
    <w:p w14:paraId="2D91B785" w14:textId="77777777" w:rsidR="0011269B" w:rsidRPr="00F83721" w:rsidRDefault="0011269B" w:rsidP="0011269B">
      <w:pPr>
        <w:suppressAutoHyphens w:val="0"/>
        <w:ind w:left="1416" w:firstLine="708"/>
        <w:jc w:val="both"/>
        <w:rPr>
          <w:rFonts w:eastAsia="Batang"/>
        </w:rPr>
      </w:pPr>
      <w:r w:rsidRPr="00F83721">
        <w:rPr>
          <w:rFonts w:eastAsia="Batang"/>
        </w:rPr>
        <w:t>3 класс (знание гамм до 2-х знаков)</w:t>
      </w:r>
    </w:p>
    <w:p w14:paraId="4A3A34FE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мажорная гамма — в четыре октавы в прямом и расходящемся движении;</w:t>
      </w:r>
    </w:p>
    <w:p w14:paraId="360FDFA6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минорная гамма — гармоническая и мелодическая — в четыре октавы в прямом движении;</w:t>
      </w:r>
    </w:p>
    <w:p w14:paraId="1A03A1F3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аккорды в тех же тональностях;</w:t>
      </w:r>
    </w:p>
    <w:p w14:paraId="18689510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короткие арпеджио — по четыре звука в четыре октавы;</w:t>
      </w:r>
    </w:p>
    <w:p w14:paraId="7F2B399C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хроматическая гамма в четыре октавы в прямом движении.</w:t>
      </w:r>
      <w:r w:rsidRPr="00F83721">
        <w:rPr>
          <w:rFonts w:eastAsia="Batang"/>
        </w:rPr>
        <w:br/>
        <w:t>В течение года в классе ученик знакомится с длинными арпеджио трезвучия (без обращений) в четыре октавы в прямом движении.</w:t>
      </w:r>
    </w:p>
    <w:p w14:paraId="384E1BB8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</w:p>
    <w:p w14:paraId="278A3A09" w14:textId="77777777" w:rsidR="0011269B" w:rsidRPr="00F83721" w:rsidRDefault="0011269B" w:rsidP="0011269B">
      <w:pPr>
        <w:suppressAutoHyphens w:val="0"/>
        <w:ind w:left="1416" w:firstLine="708"/>
        <w:jc w:val="both"/>
        <w:rPr>
          <w:rFonts w:eastAsia="Batang"/>
        </w:rPr>
      </w:pPr>
      <w:r w:rsidRPr="00F83721">
        <w:rPr>
          <w:rFonts w:eastAsia="Batang"/>
        </w:rPr>
        <w:t>4  класс (знание гамм до 3-х знаков)</w:t>
      </w:r>
    </w:p>
    <w:p w14:paraId="7CE13D16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мажорная гамма — в четыре октавы в прямом и расходящемся движении;</w:t>
      </w:r>
    </w:p>
    <w:p w14:paraId="67F182AE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минорная гамма — гармоническая и мелодическая — в четыре октавы в прямом движении;</w:t>
      </w:r>
    </w:p>
    <w:p w14:paraId="372F39A2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аккорды в тех же тональностях;</w:t>
      </w:r>
    </w:p>
    <w:p w14:paraId="29C2CF53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короткие арпеджио — по четыре звука в четыре октавы;</w:t>
      </w:r>
    </w:p>
    <w:p w14:paraId="319863F7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длинные арпеджио трезвучия в четыре октавы в прямом движении;</w:t>
      </w:r>
    </w:p>
    <w:p w14:paraId="3E3FD924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хроматическая гамма в четыре октавы в прямом движении.</w:t>
      </w:r>
    </w:p>
    <w:p w14:paraId="327A0ED3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В течение года ученик знакомится в классе:</w:t>
      </w:r>
    </w:p>
    <w:p w14:paraId="0F9778D7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с мажорными гаммами в терцию и дециму в прямом движении;</w:t>
      </w:r>
    </w:p>
    <w:p w14:paraId="41038ED2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с расходящейся гаммой гармонического минора;</w:t>
      </w:r>
    </w:p>
    <w:p w14:paraId="408AE967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с длинным арпеджио трезвучия в расходящемся движении;</w:t>
      </w:r>
    </w:p>
    <w:p w14:paraId="2C28E977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с длинными арпеджио обращений трезвучия — в четыре октавы в прямом движении;</w:t>
      </w:r>
    </w:p>
    <w:p w14:paraId="389133ED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 xml:space="preserve">с длинными арпеджио </w:t>
      </w:r>
      <w:proofErr w:type="spellStart"/>
      <w:r w:rsidRPr="00F83721">
        <w:rPr>
          <w:rFonts w:eastAsia="Batang"/>
        </w:rPr>
        <w:t>доминантсептаккорда</w:t>
      </w:r>
      <w:proofErr w:type="spellEnd"/>
      <w:r w:rsidRPr="00F83721">
        <w:rPr>
          <w:rFonts w:eastAsia="Batang"/>
        </w:rPr>
        <w:t xml:space="preserve"> — в четыре октавы в прямом движении.</w:t>
      </w:r>
    </w:p>
    <w:p w14:paraId="3581DFB1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</w:p>
    <w:p w14:paraId="526F65E9" w14:textId="77777777" w:rsidR="0011269B" w:rsidRPr="00F83721" w:rsidRDefault="0011269B" w:rsidP="0011269B">
      <w:pPr>
        <w:suppressAutoHyphens w:val="0"/>
        <w:ind w:left="2124" w:firstLine="708"/>
        <w:jc w:val="both"/>
        <w:rPr>
          <w:rFonts w:eastAsia="Batang"/>
        </w:rPr>
      </w:pPr>
      <w:r w:rsidRPr="00F83721">
        <w:rPr>
          <w:rFonts w:eastAsia="Batang"/>
        </w:rPr>
        <w:t>5 класс (знание гамм до 4-х знаков)</w:t>
      </w:r>
    </w:p>
    <w:p w14:paraId="16A588F8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мажорная гамма — в четыре октавы в прямом и расходящемся движении;</w:t>
      </w:r>
    </w:p>
    <w:p w14:paraId="67844618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мажорная гамма в терцию и дециму — в четыре октавы в прямом движении;</w:t>
      </w:r>
    </w:p>
    <w:p w14:paraId="5881E2CE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минорная гамма: гармоническая в четыре октавы в прямом и расходящемся движении, мелодическая — в четыре октавы в прямом движении;</w:t>
      </w:r>
    </w:p>
    <w:p w14:paraId="09E6DBBF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lastRenderedPageBreak/>
        <w:t>- аккорды по три или четыре звука;</w:t>
      </w:r>
    </w:p>
    <w:p w14:paraId="7888D8DE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короткие арпеджио;</w:t>
      </w:r>
    </w:p>
    <w:p w14:paraId="34F4BC7A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длинные арпеджио трезвучия и его обращений в четыре октавы в прямом движении;</w:t>
      </w:r>
    </w:p>
    <w:p w14:paraId="2BEF69AA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 xml:space="preserve">длинные арпеджио </w:t>
      </w:r>
      <w:proofErr w:type="spellStart"/>
      <w:r w:rsidRPr="00F83721">
        <w:rPr>
          <w:rFonts w:eastAsia="Batang"/>
        </w:rPr>
        <w:t>доминантсептаккорда</w:t>
      </w:r>
      <w:proofErr w:type="spellEnd"/>
      <w:r w:rsidRPr="00F83721">
        <w:rPr>
          <w:rFonts w:eastAsia="Batang"/>
        </w:rPr>
        <w:t xml:space="preserve"> в четыре октавы в прямом движении;</w:t>
      </w:r>
    </w:p>
    <w:p w14:paraId="1AB57454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хроматическая гамма в четыре октавы в прямом движении.</w:t>
      </w:r>
    </w:p>
    <w:p w14:paraId="3E3C7EA0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В течение года ученик знакомится:</w:t>
      </w:r>
    </w:p>
    <w:p w14:paraId="31D29E3C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с мажорной гаммой в сексту;</w:t>
      </w:r>
    </w:p>
    <w:p w14:paraId="780D4307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с расходящейся гаммой мелодического минора (по возможности);</w:t>
      </w:r>
    </w:p>
    <w:p w14:paraId="2FD15E94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с минорными гаммами в терцию и дециму — гармоническими и мелодическими — в прямом движении;</w:t>
      </w:r>
    </w:p>
    <w:p w14:paraId="0E261123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длинными арпеджио трезвучия и его обращений в расходящемся движении;</w:t>
      </w:r>
    </w:p>
    <w:p w14:paraId="656C161F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</w:p>
    <w:p w14:paraId="7E999C1E" w14:textId="77777777" w:rsidR="0011269B" w:rsidRPr="00F83721" w:rsidRDefault="0011269B" w:rsidP="0011269B">
      <w:pPr>
        <w:suppressAutoHyphens w:val="0"/>
        <w:ind w:left="1416" w:firstLine="708"/>
        <w:jc w:val="both"/>
        <w:rPr>
          <w:rFonts w:eastAsia="Batang"/>
        </w:rPr>
      </w:pPr>
      <w:r w:rsidRPr="00F83721">
        <w:rPr>
          <w:rFonts w:eastAsia="Batang"/>
        </w:rPr>
        <w:t xml:space="preserve">         6 класс (знание гамм до 5-ти знаков)</w:t>
      </w:r>
    </w:p>
    <w:p w14:paraId="66072A93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>
        <w:rPr>
          <w:rFonts w:eastAsia="Batang"/>
        </w:rPr>
        <w:t>мажорная гамма — в чет</w:t>
      </w:r>
      <w:r w:rsidRPr="00F83721">
        <w:rPr>
          <w:rFonts w:eastAsia="Batang"/>
        </w:rPr>
        <w:t>ыре октавы в прямом и расходящемся движении, в терцию, дециму, сексту — по возможностям ученика;</w:t>
      </w:r>
    </w:p>
    <w:p w14:paraId="3BF93706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минорная гамма: в четыре октавы в прямом движении (расходящиеся минорные гаммы — по возможностям ученика); в терцию, дециму — по возможностям ученика;</w:t>
      </w:r>
    </w:p>
    <w:p w14:paraId="62C0B10D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аккорды по три или четыре звука;</w:t>
      </w:r>
    </w:p>
    <w:p w14:paraId="155531B1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короткие арпеджио;</w:t>
      </w:r>
    </w:p>
    <w:p w14:paraId="00601158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длинные арпеджио трезвучия и его обращений — в прямом и расходящемся движении;</w:t>
      </w:r>
    </w:p>
    <w:p w14:paraId="00861FBC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 xml:space="preserve">длинные арпеджио </w:t>
      </w:r>
      <w:proofErr w:type="spellStart"/>
      <w:r w:rsidRPr="00F83721">
        <w:rPr>
          <w:rFonts w:eastAsia="Batang"/>
        </w:rPr>
        <w:t>доминантсептаккорда</w:t>
      </w:r>
      <w:proofErr w:type="spellEnd"/>
      <w:r w:rsidRPr="00F83721">
        <w:rPr>
          <w:rFonts w:eastAsia="Batang"/>
        </w:rPr>
        <w:t xml:space="preserve"> — в прямом движении;</w:t>
      </w:r>
    </w:p>
    <w:p w14:paraId="347C1CB5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 xml:space="preserve">хроматическая гамма— </w:t>
      </w:r>
      <w:proofErr w:type="gramStart"/>
      <w:r w:rsidRPr="00F83721">
        <w:rPr>
          <w:rFonts w:eastAsia="Batang"/>
        </w:rPr>
        <w:t xml:space="preserve">в </w:t>
      </w:r>
      <w:proofErr w:type="gramEnd"/>
      <w:r w:rsidRPr="00F83721">
        <w:rPr>
          <w:rFonts w:eastAsia="Batang"/>
        </w:rPr>
        <w:t>прямом движении.</w:t>
      </w:r>
    </w:p>
    <w:p w14:paraId="18661074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В течение года ученик знакомится:</w:t>
      </w:r>
    </w:p>
    <w:p w14:paraId="1E91EFE2" w14:textId="77777777" w:rsidR="0011269B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с длинными арпеджио уменьшенного вводного септаккорда в минорных тональностях в прямом движении.</w:t>
      </w:r>
    </w:p>
    <w:p w14:paraId="5FAC7E5A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>
        <w:rPr>
          <w:rFonts w:eastAsia="Batang"/>
        </w:rPr>
        <w:t>с хроматической гаммой в расходящемся движении.</w:t>
      </w:r>
    </w:p>
    <w:p w14:paraId="777826F2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</w:p>
    <w:p w14:paraId="577B1377" w14:textId="77777777" w:rsidR="0011269B" w:rsidRPr="00F83721" w:rsidRDefault="0011269B" w:rsidP="0011269B">
      <w:pPr>
        <w:suppressAutoHyphens w:val="0"/>
        <w:ind w:left="2124" w:firstLine="708"/>
        <w:jc w:val="both"/>
        <w:rPr>
          <w:rFonts w:eastAsia="Batang"/>
        </w:rPr>
      </w:pPr>
      <w:r>
        <w:rPr>
          <w:rFonts w:eastAsia="Batang"/>
        </w:rPr>
        <w:t>7-8 класс (знание гамм до 5</w:t>
      </w:r>
      <w:r w:rsidRPr="00F83721">
        <w:rPr>
          <w:rFonts w:eastAsia="Batang"/>
        </w:rPr>
        <w:t>-ти знаков)</w:t>
      </w:r>
    </w:p>
    <w:p w14:paraId="27A69852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все мажорные и минорные гаммы в прямом и расходящемся движении; в терцию, дециму, сексту в прямом движении;</w:t>
      </w:r>
    </w:p>
    <w:p w14:paraId="3D2E3E55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аккорды по четыре звука</w:t>
      </w:r>
    </w:p>
    <w:p w14:paraId="321A13BA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короткие арпеджио;</w:t>
      </w:r>
    </w:p>
    <w:p w14:paraId="2D73A009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длинные арпеджио трезвучия и его обращений — в прямом и расходящемся движении;</w:t>
      </w:r>
    </w:p>
    <w:p w14:paraId="47CF4E76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 xml:space="preserve">длинные арпеджио </w:t>
      </w:r>
      <w:proofErr w:type="spellStart"/>
      <w:r w:rsidRPr="00F83721">
        <w:rPr>
          <w:rFonts w:eastAsia="Batang"/>
        </w:rPr>
        <w:t>доминантсептаккорда</w:t>
      </w:r>
      <w:proofErr w:type="spellEnd"/>
      <w:r w:rsidRPr="00F83721">
        <w:rPr>
          <w:rFonts w:eastAsia="Batang"/>
        </w:rPr>
        <w:t xml:space="preserve"> — в прямом движении;</w:t>
      </w:r>
    </w:p>
    <w:p w14:paraId="7701F2DC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длинные арпеджио уменьшенного вводного септаккорда — в прямом движении;</w:t>
      </w:r>
    </w:p>
    <w:p w14:paraId="20CED4A4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>хроматич</w:t>
      </w:r>
      <w:r>
        <w:rPr>
          <w:rFonts w:eastAsia="Batang"/>
        </w:rPr>
        <w:t>еская гамма — в прямом и расходящемся движении</w:t>
      </w:r>
    </w:p>
    <w:p w14:paraId="39C04EA7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 xml:space="preserve">В течение года учащийся осваивает объем требований по гаммам </w:t>
      </w:r>
      <w:proofErr w:type="gramStart"/>
      <w:r w:rsidRPr="00F83721">
        <w:rPr>
          <w:rFonts w:eastAsia="Batang"/>
        </w:rPr>
        <w:t>для</w:t>
      </w:r>
      <w:proofErr w:type="gramEnd"/>
      <w:r w:rsidRPr="00F83721">
        <w:rPr>
          <w:rFonts w:eastAsia="Batang"/>
        </w:rPr>
        <w:t xml:space="preserve"> поступающих в музыкальные колледжи.</w:t>
      </w:r>
    </w:p>
    <w:p w14:paraId="2196238D" w14:textId="77777777" w:rsidR="0011269B" w:rsidRPr="00F83721" w:rsidRDefault="0011269B" w:rsidP="0011269B">
      <w:pPr>
        <w:suppressAutoHyphens w:val="0"/>
        <w:jc w:val="both"/>
        <w:rPr>
          <w:rFonts w:eastAsia="Batang"/>
        </w:rPr>
      </w:pPr>
    </w:p>
    <w:p w14:paraId="17DEAB9F" w14:textId="77777777" w:rsidR="0011269B" w:rsidRPr="00F83721" w:rsidRDefault="0011269B" w:rsidP="0011269B">
      <w:pPr>
        <w:suppressAutoHyphens w:val="0"/>
        <w:ind w:left="4248"/>
        <w:jc w:val="both"/>
        <w:rPr>
          <w:rFonts w:eastAsia="Batang"/>
        </w:rPr>
      </w:pPr>
      <w:r w:rsidRPr="00F83721">
        <w:rPr>
          <w:rFonts w:eastAsia="Batang"/>
        </w:rPr>
        <w:t xml:space="preserve"> 9 класс</w:t>
      </w:r>
    </w:p>
    <w:p w14:paraId="546AAC9B" w14:textId="2E0B31EA" w:rsidR="0011269B" w:rsidRPr="00F83721" w:rsidRDefault="0011269B" w:rsidP="0011269B">
      <w:pPr>
        <w:suppressAutoHyphens w:val="0"/>
        <w:jc w:val="both"/>
        <w:rPr>
          <w:rFonts w:eastAsia="Batang"/>
        </w:rPr>
      </w:pPr>
      <w:r w:rsidRPr="00F83721">
        <w:rPr>
          <w:rFonts w:eastAsia="Batang"/>
        </w:rPr>
        <w:t xml:space="preserve">Технический зачет проводится в объеме требований  вступительного экзамена </w:t>
      </w:r>
      <w:r w:rsidR="005C0329">
        <w:rPr>
          <w:rFonts w:eastAsia="Batang"/>
        </w:rPr>
        <w:t>музыкальных училищ.</w:t>
      </w:r>
    </w:p>
    <w:p w14:paraId="1B6C98D8" w14:textId="77777777" w:rsidR="0011269B" w:rsidRDefault="0011269B" w:rsidP="0011269B">
      <w:pPr>
        <w:suppressAutoHyphens w:val="0"/>
        <w:ind w:left="4963" w:firstLine="709"/>
        <w:jc w:val="center"/>
        <w:rPr>
          <w:rFonts w:eastAsia="Batang"/>
          <w:b/>
        </w:rPr>
      </w:pPr>
    </w:p>
    <w:p w14:paraId="3030447A" w14:textId="77777777" w:rsidR="0011269B" w:rsidRDefault="0011269B" w:rsidP="0011269B">
      <w:pPr>
        <w:suppressAutoHyphens w:val="0"/>
        <w:ind w:left="4963" w:firstLine="709"/>
        <w:jc w:val="center"/>
        <w:rPr>
          <w:rFonts w:eastAsia="Batang"/>
          <w:b/>
        </w:rPr>
      </w:pPr>
    </w:p>
    <w:p w14:paraId="46BFC407" w14:textId="77777777" w:rsidR="0011269B" w:rsidRDefault="0011269B" w:rsidP="0011269B">
      <w:pPr>
        <w:suppressAutoHyphens w:val="0"/>
        <w:ind w:left="4963" w:firstLine="709"/>
        <w:jc w:val="center"/>
        <w:rPr>
          <w:rFonts w:eastAsia="Batang"/>
          <w:b/>
        </w:rPr>
      </w:pPr>
    </w:p>
    <w:p w14:paraId="45D013DD" w14:textId="77777777" w:rsidR="0011269B" w:rsidRDefault="0011269B" w:rsidP="0011269B">
      <w:pPr>
        <w:suppressAutoHyphens w:val="0"/>
        <w:ind w:left="4963" w:firstLine="709"/>
        <w:jc w:val="center"/>
        <w:rPr>
          <w:rFonts w:eastAsia="Batang"/>
          <w:b/>
        </w:rPr>
      </w:pPr>
    </w:p>
    <w:p w14:paraId="5A96DE86" w14:textId="77777777" w:rsidR="0011269B" w:rsidRDefault="0011269B" w:rsidP="0011269B">
      <w:pPr>
        <w:suppressAutoHyphens w:val="0"/>
        <w:ind w:left="4963" w:firstLine="709"/>
        <w:jc w:val="center"/>
        <w:rPr>
          <w:rFonts w:eastAsia="Batang"/>
          <w:b/>
        </w:rPr>
      </w:pPr>
    </w:p>
    <w:p w14:paraId="68E3A154" w14:textId="77777777" w:rsidR="0011269B" w:rsidRDefault="0011269B" w:rsidP="0011269B">
      <w:pPr>
        <w:suppressAutoHyphens w:val="0"/>
        <w:ind w:left="4963" w:firstLine="709"/>
        <w:jc w:val="center"/>
        <w:rPr>
          <w:rFonts w:eastAsia="Batang"/>
          <w:b/>
        </w:rPr>
      </w:pPr>
    </w:p>
    <w:p w14:paraId="7FB10DDF" w14:textId="77777777" w:rsidR="0011269B" w:rsidRDefault="0011269B" w:rsidP="0011269B">
      <w:pPr>
        <w:suppressAutoHyphens w:val="0"/>
        <w:ind w:left="4963" w:firstLine="709"/>
        <w:jc w:val="center"/>
        <w:rPr>
          <w:rFonts w:eastAsia="Batang"/>
          <w:b/>
        </w:rPr>
      </w:pPr>
    </w:p>
    <w:p w14:paraId="466E159A" w14:textId="77777777" w:rsidR="0011269B" w:rsidRDefault="0011269B" w:rsidP="0011269B">
      <w:pPr>
        <w:suppressAutoHyphens w:val="0"/>
        <w:ind w:left="4963" w:firstLine="709"/>
        <w:jc w:val="center"/>
        <w:rPr>
          <w:rFonts w:eastAsia="Batang"/>
          <w:b/>
        </w:rPr>
      </w:pPr>
    </w:p>
    <w:p w14:paraId="083F9CE0" w14:textId="77777777" w:rsidR="0011269B" w:rsidRDefault="0011269B" w:rsidP="0011269B">
      <w:pPr>
        <w:suppressAutoHyphens w:val="0"/>
        <w:ind w:left="4963" w:firstLine="709"/>
        <w:jc w:val="center"/>
        <w:rPr>
          <w:rFonts w:eastAsia="Batang"/>
          <w:b/>
        </w:rPr>
      </w:pPr>
    </w:p>
    <w:p w14:paraId="0B71EE62" w14:textId="77777777" w:rsidR="0011269B" w:rsidRDefault="0011269B" w:rsidP="0011269B">
      <w:pPr>
        <w:suppressAutoHyphens w:val="0"/>
        <w:rPr>
          <w:rFonts w:eastAsia="Batang"/>
          <w:b/>
        </w:rPr>
      </w:pPr>
    </w:p>
    <w:p w14:paraId="2CD2D123" w14:textId="77777777" w:rsidR="0011269B" w:rsidRPr="007617C0" w:rsidRDefault="0011269B" w:rsidP="00503147">
      <w:pPr>
        <w:suppressAutoHyphens w:val="0"/>
        <w:jc w:val="right"/>
        <w:rPr>
          <w:rFonts w:eastAsia="Batang"/>
          <w:b/>
        </w:rPr>
      </w:pPr>
      <w:r w:rsidRPr="007617C0">
        <w:rPr>
          <w:rFonts w:eastAsia="Batang"/>
          <w:b/>
        </w:rPr>
        <w:lastRenderedPageBreak/>
        <w:t>Приложение 2</w:t>
      </w:r>
    </w:p>
    <w:p w14:paraId="2EADF3A6" w14:textId="77777777" w:rsidR="0011269B" w:rsidRPr="00F83721" w:rsidRDefault="0011269B" w:rsidP="0011269B">
      <w:pPr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F83721">
        <w:rPr>
          <w:rFonts w:eastAsia="Times New Roman" w:cs="Times New Roman"/>
          <w:b/>
          <w:kern w:val="0"/>
          <w:lang w:eastAsia="ru-RU" w:bidi="ar-SA"/>
        </w:rPr>
        <w:t>Требования по знанию музыкальной терминологии</w:t>
      </w:r>
    </w:p>
    <w:p w14:paraId="6268E92A" w14:textId="77777777" w:rsidR="0011269B" w:rsidRPr="00F83721" w:rsidRDefault="0011269B" w:rsidP="0011269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F83721">
        <w:rPr>
          <w:rFonts w:eastAsia="Times New Roman" w:cs="Times New Roman"/>
          <w:b/>
          <w:kern w:val="0"/>
          <w:lang w:eastAsia="ru-RU" w:bidi="ar-SA"/>
        </w:rPr>
        <w:t>1-2 класс</w:t>
      </w:r>
    </w:p>
    <w:p w14:paraId="6DC5E37F" w14:textId="77777777" w:rsidR="0011269B" w:rsidRPr="00F83721" w:rsidRDefault="0011269B" w:rsidP="0011269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3334"/>
        <w:gridCol w:w="2861"/>
      </w:tblGrid>
      <w:tr w:rsidR="0011269B" w:rsidRPr="00F83721" w14:paraId="569753A2" w14:textId="77777777" w:rsidTr="00D35F85">
        <w:trPr>
          <w:trHeight w:val="6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566E9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Термин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E883" w14:textId="77777777" w:rsidR="0011269B" w:rsidRPr="00F83721" w:rsidRDefault="0011269B" w:rsidP="00D35F85">
            <w:pPr>
              <w:widowControl/>
              <w:suppressAutoHyphens w:val="0"/>
              <w:spacing w:line="269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Обозначен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9CAB3" w14:textId="77777777" w:rsidR="0011269B" w:rsidRPr="00F83721" w:rsidRDefault="0011269B" w:rsidP="00D35F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        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Произношение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1F817" w14:textId="77777777" w:rsidR="0011269B" w:rsidRPr="00F83721" w:rsidRDefault="0011269B" w:rsidP="00D35F85">
            <w:pPr>
              <w:widowControl/>
              <w:suppressAutoHyphens w:val="0"/>
              <w:ind w:left="980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Перевод</w:t>
            </w:r>
          </w:p>
        </w:tc>
      </w:tr>
      <w:tr w:rsidR="0011269B" w:rsidRPr="00F83721" w14:paraId="00CCACF9" w14:textId="77777777" w:rsidTr="00D35F85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0606C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Piano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FB84C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P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E03C3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ано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34CF8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Тихо</w:t>
            </w:r>
          </w:p>
        </w:tc>
      </w:tr>
      <w:tr w:rsidR="0011269B" w:rsidRPr="00F83721" w14:paraId="614B2C34" w14:textId="77777777" w:rsidTr="00D35F85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48EFE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Mezzo</w:t>
            </w:r>
            <w:r w:rsidRPr="00D3401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Piano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E8B80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mp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AA203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Меццо</w:t>
            </w:r>
            <w:proofErr w:type="spell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пиано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6384F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Не очень тихо</w:t>
            </w:r>
          </w:p>
        </w:tc>
      </w:tr>
      <w:tr w:rsidR="0011269B" w:rsidRPr="00F83721" w14:paraId="06A9739A" w14:textId="77777777" w:rsidTr="00D35F85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BAA53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Forte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1E70D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f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9C0B3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Форте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29135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Громко</w:t>
            </w:r>
          </w:p>
        </w:tc>
      </w:tr>
      <w:tr w:rsidR="0011269B" w:rsidRPr="00F83721" w14:paraId="3CCA14D6" w14:textId="77777777" w:rsidTr="00D35F85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48A27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M.F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4BE47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mf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487E7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Меццо</w:t>
            </w:r>
            <w:proofErr w:type="spell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форте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8828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Умеренно громко</w:t>
            </w:r>
          </w:p>
        </w:tc>
      </w:tr>
      <w:tr w:rsidR="0011269B" w:rsidRPr="00F83721" w14:paraId="33F76756" w14:textId="77777777" w:rsidTr="00D35F85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E3953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Crescendo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9F373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&lt;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D7BDD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Крещендо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59525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Усиливая звук</w:t>
            </w:r>
          </w:p>
        </w:tc>
      </w:tr>
      <w:tr w:rsidR="0011269B" w:rsidRPr="00F83721" w14:paraId="00163574" w14:textId="77777777" w:rsidTr="00D35F85">
        <w:trPr>
          <w:trHeight w:val="3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1F3E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Diminuendo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F4E90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&gt;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5B743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Диминуэндо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4741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Уменьшая силу звука</w:t>
            </w:r>
          </w:p>
        </w:tc>
      </w:tr>
      <w:tr w:rsidR="0011269B" w:rsidRPr="00F83721" w14:paraId="7BAE3681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D653A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Andante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143DA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4EB53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Анданте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47CA2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Спокойный темп</w:t>
            </w:r>
          </w:p>
        </w:tc>
      </w:tr>
      <w:tr w:rsidR="0011269B" w:rsidRPr="00F83721" w14:paraId="275BDDD1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DE307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Moderato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8099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14D7E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Модерато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A16F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Умеренно</w:t>
            </w:r>
          </w:p>
        </w:tc>
      </w:tr>
      <w:tr w:rsidR="0011269B" w:rsidRPr="00F83721" w14:paraId="233B140A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96123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Ritenuto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036C3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18F6A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Ритенуто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8E4D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Замедляя</w:t>
            </w:r>
          </w:p>
        </w:tc>
      </w:tr>
      <w:tr w:rsidR="0011269B" w:rsidRPr="00F83721" w14:paraId="683A4B30" w14:textId="77777777" w:rsidTr="00D35F85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C850C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Reprisa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8E6CA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AAD8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Реприза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FB4DC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Повторение</w:t>
            </w:r>
          </w:p>
        </w:tc>
      </w:tr>
      <w:tr w:rsidR="0011269B" w:rsidRPr="00F83721" w14:paraId="0A83ADDA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36687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Ferma</w:t>
            </w: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106B6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B3A6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Фермата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436D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Увеличение длительности звука</w:t>
            </w:r>
          </w:p>
        </w:tc>
      </w:tr>
      <w:tr w:rsidR="0011269B" w:rsidRPr="00F83721" w14:paraId="48B7FAD9" w14:textId="77777777" w:rsidTr="00D35F85">
        <w:trPr>
          <w:trHeight w:val="3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14468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Sforzando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A3D2C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sf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9905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Сфорцандо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2F46E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Акцент, ударение</w:t>
            </w:r>
          </w:p>
        </w:tc>
      </w:tr>
    </w:tbl>
    <w:p w14:paraId="551F3D55" w14:textId="77777777" w:rsidR="0011269B" w:rsidRPr="00F83721" w:rsidRDefault="0011269B" w:rsidP="0011269B">
      <w:pPr>
        <w:widowControl/>
        <w:suppressAutoHyphens w:val="0"/>
        <w:spacing w:line="220" w:lineRule="exact"/>
        <w:rPr>
          <w:rFonts w:eastAsia="Times New Roman" w:cs="Times New Roman"/>
          <w:kern w:val="0"/>
          <w:lang w:eastAsia="ru-RU" w:bidi="ar-SA"/>
        </w:rPr>
      </w:pPr>
    </w:p>
    <w:p w14:paraId="2A80D24D" w14:textId="77777777" w:rsidR="0011269B" w:rsidRPr="00F83721" w:rsidRDefault="0011269B" w:rsidP="0011269B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F83721">
        <w:rPr>
          <w:rFonts w:eastAsia="Times New Roman" w:cs="Times New Roman"/>
          <w:b/>
          <w:kern w:val="0"/>
          <w:lang w:eastAsia="ru-RU" w:bidi="ar-SA"/>
        </w:rPr>
        <w:t xml:space="preserve">3 класс </w:t>
      </w:r>
      <w:r w:rsidRPr="00F83721">
        <w:rPr>
          <w:rFonts w:eastAsia="Times New Roman" w:cs="Times New Roman"/>
          <w:kern w:val="0"/>
          <w:lang w:eastAsia="ru-RU" w:bidi="ar-SA"/>
        </w:rPr>
        <w:t>(и все термины за 1-2 класс)</w:t>
      </w:r>
    </w:p>
    <w:p w14:paraId="2B10A772" w14:textId="77777777" w:rsidR="0011269B" w:rsidRPr="00F83721" w:rsidRDefault="0011269B" w:rsidP="0011269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2835"/>
        <w:gridCol w:w="3437"/>
      </w:tblGrid>
      <w:tr w:rsidR="0011269B" w:rsidRPr="00F83721" w14:paraId="64DD6785" w14:textId="77777777" w:rsidTr="00D35F85">
        <w:trPr>
          <w:trHeight w:val="8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4813A" w14:textId="77777777" w:rsidR="0011269B" w:rsidRPr="00F83721" w:rsidRDefault="0011269B" w:rsidP="00D35F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Термин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E6C7C" w14:textId="77777777" w:rsidR="0011269B" w:rsidRPr="00F83721" w:rsidRDefault="0011269B" w:rsidP="00D35F85">
            <w:pPr>
              <w:widowControl/>
              <w:suppressAutoHyphens w:val="0"/>
              <w:spacing w:line="274" w:lineRule="exac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Обоз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softHyphen/>
              <w:t>наче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softHyphen/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47F6E" w14:textId="77777777" w:rsidR="0011269B" w:rsidRPr="00F83721" w:rsidRDefault="0011269B" w:rsidP="00D35F85">
            <w:pPr>
              <w:widowControl/>
              <w:suppressAutoHyphens w:val="0"/>
              <w:ind w:left="720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Произношение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6325" w14:textId="77777777" w:rsidR="0011269B" w:rsidRPr="00F83721" w:rsidRDefault="0011269B" w:rsidP="00D35F85">
            <w:pPr>
              <w:widowControl/>
              <w:suppressAutoHyphens w:val="0"/>
              <w:ind w:left="1260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Перевод</w:t>
            </w:r>
          </w:p>
        </w:tc>
      </w:tr>
      <w:tr w:rsidR="0011269B" w:rsidRPr="00F83721" w14:paraId="418B4EFF" w14:textId="77777777" w:rsidTr="00D35F85">
        <w:trPr>
          <w:trHeight w:val="3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3482" w14:textId="77777777" w:rsidR="0011269B" w:rsidRPr="00F83721" w:rsidRDefault="0011269B" w:rsidP="00D35F85">
            <w:pPr>
              <w:widowControl/>
              <w:suppressAutoHyphens w:val="0"/>
              <w:ind w:left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Pianissimo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014E0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PP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DB151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Пианиссимо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81F08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Очень тихо</w:t>
            </w:r>
          </w:p>
        </w:tc>
      </w:tr>
      <w:tr w:rsidR="0011269B" w:rsidRPr="00F83721" w14:paraId="38B86FC4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655B" w14:textId="77777777" w:rsidR="0011269B" w:rsidRPr="00F83721" w:rsidRDefault="0011269B" w:rsidP="00D35F85">
            <w:pPr>
              <w:widowControl/>
              <w:suppressAutoHyphens w:val="0"/>
              <w:ind w:left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Fortissimo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709EF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ff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4E04F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Фортиссимо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D8F1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Очень громко</w:t>
            </w:r>
          </w:p>
        </w:tc>
      </w:tr>
      <w:tr w:rsidR="0011269B" w:rsidRPr="00F83721" w14:paraId="10F71E5C" w14:textId="77777777" w:rsidTr="00D35F85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48BDC" w14:textId="77777777" w:rsidR="0011269B" w:rsidRPr="00F83721" w:rsidRDefault="0011269B" w:rsidP="00D35F85">
            <w:pPr>
              <w:widowControl/>
              <w:suppressAutoHyphens w:val="0"/>
              <w:ind w:left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Lento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62407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107B8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Ленто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FC41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Протяжно</w:t>
            </w:r>
          </w:p>
        </w:tc>
      </w:tr>
      <w:tr w:rsidR="0011269B" w:rsidRPr="00F83721" w14:paraId="50259BA6" w14:textId="77777777" w:rsidTr="00D35F85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4739B" w14:textId="77777777" w:rsidR="0011269B" w:rsidRPr="00F83721" w:rsidRDefault="0011269B" w:rsidP="00D35F85">
            <w:pPr>
              <w:widowControl/>
              <w:suppressAutoHyphens w:val="0"/>
              <w:ind w:left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Adagio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3E664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3F28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Адажио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5972E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Медленно</w:t>
            </w:r>
          </w:p>
        </w:tc>
      </w:tr>
      <w:tr w:rsidR="0011269B" w:rsidRPr="00F83721" w14:paraId="42F3F9EC" w14:textId="77777777" w:rsidTr="00D35F85">
        <w:trPr>
          <w:trHeight w:val="3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10446" w14:textId="77777777" w:rsidR="0011269B" w:rsidRPr="00F83721" w:rsidRDefault="0011269B" w:rsidP="00D35F85">
            <w:pPr>
              <w:widowControl/>
              <w:suppressAutoHyphens w:val="0"/>
              <w:ind w:left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Sostenuto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DCA84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F2908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Состенуто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5F425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Сдержано</w:t>
            </w:r>
          </w:p>
        </w:tc>
      </w:tr>
      <w:tr w:rsidR="0011269B" w:rsidRPr="00F83721" w14:paraId="2D25D8D8" w14:textId="77777777" w:rsidTr="00D35F85">
        <w:trPr>
          <w:trHeight w:val="3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79B58" w14:textId="77777777" w:rsidR="0011269B" w:rsidRPr="00F83721" w:rsidRDefault="0011269B" w:rsidP="00D35F85">
            <w:pPr>
              <w:widowControl/>
              <w:suppressAutoHyphens w:val="0"/>
              <w:ind w:left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Cantabile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F32D2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7071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Кантабиле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F63D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Певуче</w:t>
            </w:r>
          </w:p>
        </w:tc>
      </w:tr>
      <w:tr w:rsidR="0011269B" w:rsidRPr="00F83721" w14:paraId="0E2C2B1D" w14:textId="77777777" w:rsidTr="00D35F85">
        <w:trPr>
          <w:trHeight w:val="3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C909E" w14:textId="77777777" w:rsidR="0011269B" w:rsidRPr="00F83721" w:rsidRDefault="0011269B" w:rsidP="00D35F85">
            <w:pPr>
              <w:widowControl/>
              <w:suppressAutoHyphens w:val="0"/>
              <w:ind w:left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Allegro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4AF14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D562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Аллегро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EDF5F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Скоро, весело</w:t>
            </w:r>
          </w:p>
        </w:tc>
      </w:tr>
      <w:tr w:rsidR="0011269B" w:rsidRPr="00F83721" w14:paraId="7AA57626" w14:textId="77777777" w:rsidTr="00D35F85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EA4B7" w14:textId="77777777" w:rsidR="0011269B" w:rsidRPr="00F83721" w:rsidRDefault="0011269B" w:rsidP="00D35F85">
            <w:pPr>
              <w:widowControl/>
              <w:suppressAutoHyphens w:val="0"/>
              <w:ind w:left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Allegretto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1EEA0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C4A6A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Аллегретто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99A0" w14:textId="77777777" w:rsidR="0011269B" w:rsidRPr="00F83721" w:rsidRDefault="0011269B" w:rsidP="00D35F85">
            <w:pPr>
              <w:widowControl/>
              <w:suppressAutoHyphens w:val="0"/>
              <w:spacing w:line="326" w:lineRule="exact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Несколько медленнее, чем аллегро</w:t>
            </w:r>
          </w:p>
        </w:tc>
      </w:tr>
      <w:tr w:rsidR="0011269B" w:rsidRPr="00F83721" w14:paraId="3D5C259D" w14:textId="77777777" w:rsidTr="00D35F85">
        <w:trPr>
          <w:trHeight w:val="3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286A4" w14:textId="77777777" w:rsidR="0011269B" w:rsidRPr="00F83721" w:rsidRDefault="0011269B" w:rsidP="00D35F85">
            <w:pPr>
              <w:widowControl/>
              <w:suppressAutoHyphens w:val="0"/>
              <w:ind w:left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A tempo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41EB7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B23DA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 темпо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B4612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 прежнем темпе</w:t>
            </w:r>
          </w:p>
        </w:tc>
      </w:tr>
      <w:tr w:rsidR="0011269B" w:rsidRPr="00F83721" w14:paraId="34CCC9D3" w14:textId="77777777" w:rsidTr="00D35F85">
        <w:trPr>
          <w:trHeight w:val="3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BC24B" w14:textId="77777777" w:rsidR="0011269B" w:rsidRPr="00F83721" w:rsidRDefault="0011269B" w:rsidP="00D35F85">
            <w:pPr>
              <w:widowControl/>
              <w:suppressAutoHyphens w:val="0"/>
              <w:ind w:left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Espressivo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96AF3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8AC7E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Эспрессиво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E2ACD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Выразительно</w:t>
            </w:r>
          </w:p>
        </w:tc>
      </w:tr>
      <w:tr w:rsidR="0011269B" w:rsidRPr="00F83721" w14:paraId="315AAC2B" w14:textId="77777777" w:rsidTr="00D35F85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764D7" w14:textId="77777777" w:rsidR="0011269B" w:rsidRPr="00F83721" w:rsidRDefault="0011269B" w:rsidP="00D35F85">
            <w:pPr>
              <w:widowControl/>
              <w:suppressAutoHyphens w:val="0"/>
              <w:ind w:left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Presto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66FF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004C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Престо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40C5A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Очень быстро</w:t>
            </w:r>
          </w:p>
        </w:tc>
      </w:tr>
      <w:tr w:rsidR="0011269B" w:rsidRPr="00F83721" w14:paraId="4199A2CA" w14:textId="77777777" w:rsidTr="00D35F85">
        <w:trPr>
          <w:trHeight w:val="9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BAE6E" w14:textId="77777777" w:rsidR="0011269B" w:rsidRPr="00F83721" w:rsidRDefault="0011269B" w:rsidP="00D35F85">
            <w:pPr>
              <w:widowControl/>
              <w:suppressAutoHyphens w:val="0"/>
              <w:ind w:left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Mordente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FB6BC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21F0B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Мордент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DAD2F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Один из мелизмов (исполнение</w:t>
            </w:r>
            <w:r w:rsidRPr="00F8372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CE3DD9">
              <w:rPr>
                <w:rFonts w:eastAsia="Times New Roman" w:cs="Times New Roman"/>
                <w:bCs/>
                <w:kern w:val="0"/>
                <w:lang w:eastAsia="ru-RU" w:bidi="ar-SA"/>
              </w:rPr>
              <w:t>в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быстром темпе 3 или 5 нот)</w:t>
            </w:r>
          </w:p>
        </w:tc>
      </w:tr>
      <w:tr w:rsidR="0011269B" w:rsidRPr="00F83721" w14:paraId="1E9A0282" w14:textId="77777777" w:rsidTr="00D35F85">
        <w:trPr>
          <w:trHeight w:val="12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6FA7F" w14:textId="77777777" w:rsidR="0011269B" w:rsidRPr="00F83721" w:rsidRDefault="0011269B" w:rsidP="00D35F85">
            <w:pPr>
              <w:widowControl/>
              <w:suppressAutoHyphens w:val="0"/>
              <w:ind w:left="20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Vorschlag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4AF2F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157C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Форшлаг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0F529" w14:textId="77777777" w:rsidR="0011269B" w:rsidRPr="00F83721" w:rsidRDefault="0011269B" w:rsidP="00D35F85">
            <w:pPr>
              <w:widowControl/>
              <w:suppressAutoHyphens w:val="0"/>
              <w:spacing w:line="283" w:lineRule="exact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Один из мелизмов (один или несколько звуков, обозначаемых нотами мелкого начертания)</w:t>
            </w:r>
            <w:proofErr w:type="gram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.</w:t>
            </w:r>
            <w:proofErr w:type="gram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|</w:t>
            </w:r>
          </w:p>
        </w:tc>
      </w:tr>
    </w:tbl>
    <w:p w14:paraId="155EFC30" w14:textId="77777777" w:rsidR="0011269B" w:rsidRPr="00F83721" w:rsidRDefault="0011269B" w:rsidP="0011269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tbl>
      <w:tblPr>
        <w:tblpPr w:leftFromText="180" w:rightFromText="180" w:horzAnchor="margin" w:tblpX="-214" w:tblpY="526"/>
        <w:tblW w:w="93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1559"/>
        <w:gridCol w:w="2778"/>
        <w:gridCol w:w="3394"/>
      </w:tblGrid>
      <w:tr w:rsidR="0011269B" w:rsidRPr="00F83721" w14:paraId="2D97F136" w14:textId="77777777" w:rsidTr="00D35F85">
        <w:trPr>
          <w:trHeight w:val="85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D716F" w14:textId="77777777" w:rsidR="0011269B" w:rsidRPr="00F83721" w:rsidRDefault="0011269B" w:rsidP="00D35F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    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Термин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5B1C6" w14:textId="77777777" w:rsidR="0011269B" w:rsidRPr="00F83721" w:rsidRDefault="0011269B" w:rsidP="00D35F85">
            <w:pPr>
              <w:widowControl/>
              <w:suppressAutoHyphens w:val="0"/>
              <w:spacing w:line="274" w:lineRule="exac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Обоз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softHyphen/>
              <w:t>наче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softHyphen/>
              <w:t>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1DBE8" w14:textId="77777777" w:rsidR="0011269B" w:rsidRPr="00F83721" w:rsidRDefault="0011269B" w:rsidP="00D35F85">
            <w:pPr>
              <w:widowControl/>
              <w:suppressAutoHyphens w:val="0"/>
              <w:ind w:left="720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Произношение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E5176" w14:textId="77777777" w:rsidR="0011269B" w:rsidRPr="00F83721" w:rsidRDefault="0011269B" w:rsidP="00D35F85">
            <w:pPr>
              <w:widowControl/>
              <w:suppressAutoHyphens w:val="0"/>
              <w:ind w:left="1260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Перевод</w:t>
            </w:r>
          </w:p>
        </w:tc>
      </w:tr>
      <w:tr w:rsidR="0011269B" w:rsidRPr="00F83721" w14:paraId="2989AB30" w14:textId="77777777" w:rsidTr="00D35F85">
        <w:trPr>
          <w:trHeight w:val="3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D7A30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Росо</w:t>
            </w:r>
            <w:proofErr w:type="spellEnd"/>
            <w:proofErr w:type="gram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а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р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осо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5478C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6A3F9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Поко</w:t>
            </w:r>
            <w:proofErr w:type="spellEnd"/>
            <w:proofErr w:type="gram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а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поко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D4053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Мало-помалу, постепенно</w:t>
            </w:r>
          </w:p>
        </w:tc>
      </w:tr>
      <w:tr w:rsidR="0011269B" w:rsidRPr="00F83721" w14:paraId="71E2B371" w14:textId="77777777" w:rsidTr="00D35F85">
        <w:trPr>
          <w:trHeight w:val="3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90DCE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Diminuendo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3689C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FB2B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диминуэндо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079EF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Постепенно затихая</w:t>
            </w:r>
          </w:p>
        </w:tc>
      </w:tr>
      <w:tr w:rsidR="0011269B" w:rsidRPr="00F83721" w14:paraId="1C58C444" w14:textId="77777777" w:rsidTr="00D35F85">
        <w:trPr>
          <w:trHeight w:val="3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AEC5D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Subito</w:t>
            </w:r>
            <w:proofErr w:type="spellEnd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 xml:space="preserve"> piano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7E6F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12937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Субито</w:t>
            </w:r>
            <w:proofErr w:type="spell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пиано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6E1FF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Внезапно тихо</w:t>
            </w:r>
          </w:p>
        </w:tc>
      </w:tr>
      <w:tr w:rsidR="0011269B" w:rsidRPr="00F83721" w14:paraId="1F23E7BE" w14:textId="77777777" w:rsidTr="00D35F85">
        <w:trPr>
          <w:trHeight w:val="33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E19E8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Sforzando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48B68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5027B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Сфорцандо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CD92A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Выделяя, акцентируя</w:t>
            </w:r>
          </w:p>
        </w:tc>
      </w:tr>
      <w:tr w:rsidR="0011269B" w:rsidRPr="00F83721" w14:paraId="6BC2C044" w14:textId="77777777" w:rsidTr="00D35F85">
        <w:trPr>
          <w:trHeight w:val="3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2DF1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Largo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54470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F6297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Лярго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615E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Широко</w:t>
            </w:r>
          </w:p>
        </w:tc>
      </w:tr>
      <w:tr w:rsidR="0011269B" w:rsidRPr="00F83721" w14:paraId="008E174F" w14:textId="77777777" w:rsidTr="00D35F85">
        <w:trPr>
          <w:trHeight w:val="64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6D4E2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Largetto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1B666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F27CB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Ляргетто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66E31" w14:textId="77777777" w:rsidR="0011269B" w:rsidRPr="00F83721" w:rsidRDefault="0011269B" w:rsidP="00D35F85">
            <w:pPr>
              <w:widowControl/>
              <w:suppressAutoHyphens w:val="0"/>
              <w:spacing w:line="322" w:lineRule="exact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Несколько скорее, чем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лярго</w:t>
            </w:r>
            <w:proofErr w:type="spellEnd"/>
          </w:p>
        </w:tc>
      </w:tr>
      <w:tr w:rsidR="0011269B" w:rsidRPr="00F83721" w14:paraId="1C8B67A7" w14:textId="77777777" w:rsidTr="00D35F85">
        <w:trPr>
          <w:trHeight w:val="33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EC71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Marcato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B947B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E110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Маркато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60D5C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Подчеркивая, выделяя</w:t>
            </w:r>
          </w:p>
        </w:tc>
      </w:tr>
      <w:tr w:rsidR="0011269B" w:rsidRPr="00F83721" w14:paraId="57634CCF" w14:textId="77777777" w:rsidTr="00D35F85">
        <w:trPr>
          <w:trHeight w:val="6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4345B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Andantino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953DC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FFBA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Андантино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767C" w14:textId="77777777" w:rsidR="0011269B" w:rsidRPr="00F83721" w:rsidRDefault="0011269B" w:rsidP="00D35F85">
            <w:pPr>
              <w:widowControl/>
              <w:suppressAutoHyphens w:val="0"/>
              <w:spacing w:line="322" w:lineRule="exact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Несколько скорее, чем анданте</w:t>
            </w:r>
          </w:p>
        </w:tc>
      </w:tr>
      <w:tr w:rsidR="0011269B" w:rsidRPr="00F83721" w14:paraId="4DA49440" w14:textId="77777777" w:rsidTr="00D35F85">
        <w:trPr>
          <w:trHeight w:val="33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69245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Dolce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61837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BC3D5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Дольче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491A7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Нежно</w:t>
            </w:r>
          </w:p>
        </w:tc>
      </w:tr>
      <w:tr w:rsidR="0011269B" w:rsidRPr="00F83721" w14:paraId="3AEDF3F0" w14:textId="77777777" w:rsidTr="00D35F85">
        <w:trPr>
          <w:trHeight w:val="3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83A42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Sempre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FDC1B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BC163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Семпрэ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6DB0B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Все время</w:t>
            </w:r>
          </w:p>
        </w:tc>
      </w:tr>
      <w:tr w:rsidR="0011269B" w:rsidRPr="00F83721" w14:paraId="22B3E595" w14:textId="77777777" w:rsidTr="00D35F85">
        <w:trPr>
          <w:trHeight w:val="3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407D7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Tenuto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DB225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83CFD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Тенуто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88004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Выдержано</w:t>
            </w:r>
          </w:p>
        </w:tc>
      </w:tr>
    </w:tbl>
    <w:p w14:paraId="6A7B4D95" w14:textId="77777777" w:rsidR="0011269B" w:rsidRPr="00F83721" w:rsidRDefault="0011269B" w:rsidP="0011269B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F83721">
        <w:rPr>
          <w:rFonts w:eastAsia="Times New Roman" w:cs="Times New Roman"/>
          <w:b/>
          <w:kern w:val="0"/>
          <w:lang w:eastAsia="ru-RU" w:bidi="ar-SA"/>
        </w:rPr>
        <w:t>4 класс</w:t>
      </w:r>
    </w:p>
    <w:p w14:paraId="175C3FC6" w14:textId="77777777" w:rsidR="0011269B" w:rsidRPr="00F83721" w:rsidRDefault="0011269B" w:rsidP="0011269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F83721">
        <w:rPr>
          <w:rFonts w:eastAsia="Times New Roman" w:cs="Times New Roman"/>
          <w:b/>
          <w:kern w:val="0"/>
          <w:lang w:eastAsia="ru-RU" w:bidi="ar-SA"/>
        </w:rPr>
        <w:t>5 класс</w:t>
      </w:r>
    </w:p>
    <w:tbl>
      <w:tblPr>
        <w:tblpPr w:leftFromText="180" w:rightFromText="180" w:vertAnchor="page" w:horzAnchor="margin" w:tblpX="-234" w:tblpY="7464"/>
        <w:tblW w:w="9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652"/>
        <w:gridCol w:w="1559"/>
        <w:gridCol w:w="2710"/>
        <w:gridCol w:w="3461"/>
      </w:tblGrid>
      <w:tr w:rsidR="0011269B" w:rsidRPr="00F83721" w14:paraId="3B12AAA2" w14:textId="77777777" w:rsidTr="00D35F85">
        <w:trPr>
          <w:gridBefore w:val="1"/>
          <w:wBefore w:w="10" w:type="dxa"/>
          <w:trHeight w:val="85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73EF5" w14:textId="77777777" w:rsidR="0011269B" w:rsidRPr="00F83721" w:rsidRDefault="0011269B" w:rsidP="00D35F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Термин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72767" w14:textId="77777777" w:rsidR="0011269B" w:rsidRPr="00F83721" w:rsidRDefault="0011269B" w:rsidP="00D35F85">
            <w:pPr>
              <w:widowControl/>
              <w:suppressAutoHyphens w:val="0"/>
              <w:spacing w:line="274" w:lineRule="exac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Обоз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softHyphen/>
              <w:t>наче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softHyphen/>
              <w:t>ние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F718F" w14:textId="77777777" w:rsidR="0011269B" w:rsidRPr="00F83721" w:rsidRDefault="0011269B" w:rsidP="00D35F85">
            <w:pPr>
              <w:widowControl/>
              <w:suppressAutoHyphens w:val="0"/>
              <w:ind w:left="680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Произношение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45E4D" w14:textId="77777777" w:rsidR="0011269B" w:rsidRPr="00F83721" w:rsidRDefault="0011269B" w:rsidP="00D35F85">
            <w:pPr>
              <w:widowControl/>
              <w:suppressAutoHyphens w:val="0"/>
              <w:ind w:left="1300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Перевод</w:t>
            </w:r>
          </w:p>
        </w:tc>
      </w:tr>
      <w:tr w:rsidR="0011269B" w:rsidRPr="00F83721" w14:paraId="0BB47AD5" w14:textId="77777777" w:rsidTr="00D35F85">
        <w:trPr>
          <w:trHeight w:val="331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C9AA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Morendo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D5D2A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C0F5D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Морендо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64D68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Замирая</w:t>
            </w:r>
          </w:p>
        </w:tc>
      </w:tr>
      <w:tr w:rsidR="0011269B" w:rsidRPr="00F83721" w14:paraId="64591678" w14:textId="77777777" w:rsidTr="00D35F85">
        <w:trPr>
          <w:trHeight w:val="331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8EE02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Calando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F9826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C9FFA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Каляндо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2202C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Успокаивая</w:t>
            </w:r>
          </w:p>
        </w:tc>
      </w:tr>
      <w:tr w:rsidR="0011269B" w:rsidRPr="00F83721" w14:paraId="6616B48B" w14:textId="77777777" w:rsidTr="00D35F85">
        <w:trPr>
          <w:trHeight w:val="331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FD54E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Grave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6F7C4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BD94B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Граве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BE9D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Тяжеловесно, степенно</w:t>
            </w:r>
          </w:p>
        </w:tc>
      </w:tr>
      <w:tr w:rsidR="0011269B" w:rsidRPr="00F83721" w14:paraId="4C70AE0A" w14:textId="77777777" w:rsidTr="00D35F85">
        <w:trPr>
          <w:trHeight w:val="331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937BA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Vivo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B9E62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7D7D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Виво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1C7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Быстро, живо</w:t>
            </w:r>
          </w:p>
        </w:tc>
      </w:tr>
      <w:tr w:rsidR="0011269B" w:rsidRPr="00F83721" w14:paraId="02E0E9E7" w14:textId="77777777" w:rsidTr="00D35F85">
        <w:trPr>
          <w:trHeight w:val="331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180F0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Vivace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C3FB9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54917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Виваче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1C9A0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Очень быстро</w:t>
            </w:r>
          </w:p>
        </w:tc>
      </w:tr>
      <w:tr w:rsidR="0011269B" w:rsidRPr="00F83721" w14:paraId="774CA90A" w14:textId="77777777" w:rsidTr="00D35F85">
        <w:trPr>
          <w:trHeight w:val="979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9F041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Melizmi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29CF9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CBF22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Мелизмы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5F45" w14:textId="77777777" w:rsidR="0011269B" w:rsidRPr="00F83721" w:rsidRDefault="0011269B" w:rsidP="00D35F85">
            <w:pPr>
              <w:widowControl/>
              <w:suppressAutoHyphens w:val="0"/>
              <w:spacing w:line="322" w:lineRule="exact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Украшения,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опевание</w:t>
            </w:r>
            <w:proofErr w:type="spell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отдельных звуков мелодии</w:t>
            </w:r>
          </w:p>
        </w:tc>
      </w:tr>
      <w:tr w:rsidR="0011269B" w:rsidRPr="00F83721" w14:paraId="548D4D8E" w14:textId="77777777" w:rsidTr="00D35F85">
        <w:trPr>
          <w:trHeight w:val="331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CFB4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Piu</w:t>
            </w:r>
            <w:proofErr w:type="spellEnd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mosso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61BF5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B7199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Пиу</w:t>
            </w:r>
            <w:proofErr w:type="spell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моссо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1F47E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Более подвижно</w:t>
            </w:r>
          </w:p>
        </w:tc>
      </w:tr>
      <w:tr w:rsidR="0011269B" w:rsidRPr="00F83721" w14:paraId="27E5C90D" w14:textId="77777777" w:rsidTr="00D35F85">
        <w:trPr>
          <w:trHeight w:val="331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51AE0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Meno</w:t>
            </w:r>
            <w:proofErr w:type="spellEnd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mosso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4D87F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240CC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Мено</w:t>
            </w:r>
            <w:proofErr w:type="spell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моссо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CC8F2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Менее подвижно</w:t>
            </w:r>
          </w:p>
        </w:tc>
      </w:tr>
      <w:tr w:rsidR="0011269B" w:rsidRPr="00F83721" w14:paraId="660F4490" w14:textId="77777777" w:rsidTr="00D35F85">
        <w:trPr>
          <w:trHeight w:val="331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EC919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Molto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5819A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9A94B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Мольто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6C7F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Очень, много</w:t>
            </w:r>
          </w:p>
        </w:tc>
      </w:tr>
      <w:tr w:rsidR="0011269B" w:rsidRPr="00F83721" w14:paraId="5CD168C9" w14:textId="77777777" w:rsidTr="00D35F85">
        <w:trPr>
          <w:trHeight w:val="336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62F09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Con Moto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76D99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44DD8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Кон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мото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B00FB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 движением</w:t>
            </w:r>
          </w:p>
        </w:tc>
      </w:tr>
      <w:tr w:rsidR="0011269B" w:rsidRPr="00F83721" w14:paraId="4EE3A514" w14:textId="77777777" w:rsidTr="00D35F85">
        <w:trPr>
          <w:trHeight w:val="331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DCB6C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en-US" w:eastAsia="ru-RU" w:bidi="ar-SA"/>
              </w:rPr>
              <w:t>Ritardand</w:t>
            </w: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1D75B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FB831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Ритардандо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A0CA3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Замедляя</w:t>
            </w:r>
          </w:p>
        </w:tc>
      </w:tr>
      <w:tr w:rsidR="0011269B" w:rsidRPr="00F83721" w14:paraId="16253F71" w14:textId="77777777" w:rsidTr="00D35F85">
        <w:trPr>
          <w:trHeight w:val="653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0BE45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Maestoso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13E9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8D05A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Маэстозо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DC618" w14:textId="77777777" w:rsidR="0011269B" w:rsidRPr="00F83721" w:rsidRDefault="0011269B" w:rsidP="00D35F85">
            <w:pPr>
              <w:widowControl/>
              <w:suppressAutoHyphens w:val="0"/>
              <w:spacing w:line="322" w:lineRule="exact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Торжественно, величественно</w:t>
            </w:r>
          </w:p>
        </w:tc>
      </w:tr>
      <w:tr w:rsidR="0011269B" w:rsidRPr="00F83721" w14:paraId="4081D8BF" w14:textId="77777777" w:rsidTr="00D35F85">
        <w:trPr>
          <w:trHeight w:val="331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F98C9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Simile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51C7A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25CC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Симиле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D35A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Также</w:t>
            </w:r>
          </w:p>
        </w:tc>
      </w:tr>
      <w:tr w:rsidR="0011269B" w:rsidRPr="00F83721" w14:paraId="4BDFF5C6" w14:textId="77777777" w:rsidTr="00D35F85">
        <w:trPr>
          <w:trHeight w:val="336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4E1F1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leggero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CAA20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63B8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Леджеро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9585F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Легко, нежно</w:t>
            </w:r>
          </w:p>
        </w:tc>
      </w:tr>
    </w:tbl>
    <w:p w14:paraId="69E48EC9" w14:textId="77777777" w:rsidR="0011269B" w:rsidRPr="00F83721" w:rsidRDefault="0011269B" w:rsidP="0011269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00469768" w14:textId="77777777" w:rsidR="0011269B" w:rsidRPr="00F83721" w:rsidRDefault="0011269B" w:rsidP="0011269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2F2B10DA" w14:textId="77777777" w:rsidR="0011269B" w:rsidRPr="00F83721" w:rsidRDefault="0011269B" w:rsidP="0011269B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22324B26" w14:textId="77777777" w:rsidR="0011269B" w:rsidRPr="00F83721" w:rsidRDefault="0011269B" w:rsidP="0011269B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</w:p>
    <w:p w14:paraId="7E79AB65" w14:textId="77777777" w:rsidR="0011269B" w:rsidRPr="00F83721" w:rsidRDefault="0011269B" w:rsidP="0011269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F83721">
        <w:rPr>
          <w:rFonts w:eastAsia="Times New Roman" w:cs="Times New Roman"/>
          <w:b/>
          <w:kern w:val="0"/>
          <w:lang w:eastAsia="ru-RU" w:bidi="ar-SA"/>
        </w:rPr>
        <w:br w:type="page"/>
      </w:r>
      <w:r w:rsidRPr="00F83721">
        <w:rPr>
          <w:rFonts w:eastAsia="Times New Roman" w:cs="Times New Roman"/>
          <w:b/>
          <w:kern w:val="0"/>
          <w:lang w:eastAsia="ru-RU" w:bidi="ar-SA"/>
        </w:rPr>
        <w:lastRenderedPageBreak/>
        <w:t>6класс</w:t>
      </w:r>
    </w:p>
    <w:tbl>
      <w:tblPr>
        <w:tblW w:w="986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385"/>
        <w:gridCol w:w="2438"/>
        <w:gridCol w:w="4344"/>
      </w:tblGrid>
      <w:tr w:rsidR="0011269B" w:rsidRPr="00F83721" w14:paraId="1ACD0FFA" w14:textId="77777777" w:rsidTr="00D35F85">
        <w:trPr>
          <w:trHeight w:val="6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1438B" w14:textId="77777777" w:rsidR="0011269B" w:rsidRPr="00F83721" w:rsidRDefault="0011269B" w:rsidP="00D35F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Термин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8FD18" w14:textId="77777777" w:rsidR="0011269B" w:rsidRPr="00F83721" w:rsidRDefault="0011269B" w:rsidP="00D35F85">
            <w:pPr>
              <w:widowControl/>
              <w:suppressAutoHyphens w:val="0"/>
              <w:spacing w:line="274" w:lineRule="exac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Обоз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softHyphen/>
              <w:t>наче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softHyphen/>
              <w:t>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25424" w14:textId="77777777" w:rsidR="0011269B" w:rsidRPr="00F83721" w:rsidRDefault="0011269B" w:rsidP="00D35F85">
            <w:pPr>
              <w:widowControl/>
              <w:suppressAutoHyphens w:val="0"/>
              <w:ind w:left="440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Произношение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2BB6D" w14:textId="77777777" w:rsidR="0011269B" w:rsidRPr="00F83721" w:rsidRDefault="0011269B" w:rsidP="00D35F85">
            <w:pPr>
              <w:widowControl/>
              <w:suppressAutoHyphens w:val="0"/>
              <w:ind w:left="1720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Перевод</w:t>
            </w:r>
          </w:p>
        </w:tc>
      </w:tr>
      <w:tr w:rsidR="0011269B" w:rsidRPr="00F83721" w14:paraId="5AA2F1E6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AB952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Con Anima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44DEB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DDCA7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Кон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анима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6D9EC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 воодушевлением, с чувством</w:t>
            </w:r>
          </w:p>
        </w:tc>
      </w:tr>
      <w:tr w:rsidR="0011269B" w:rsidRPr="00F83721" w14:paraId="343F8267" w14:textId="77777777" w:rsidTr="00D35F85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6E31D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Animato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B237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8CA4A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Анимато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53859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Воодушевленно, оживленно</w:t>
            </w:r>
          </w:p>
        </w:tc>
      </w:tr>
      <w:tr w:rsidR="0011269B" w:rsidRPr="00F83721" w14:paraId="575335F1" w14:textId="77777777" w:rsidTr="00D35F85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A7B9E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 xml:space="preserve">Non </w:t>
            </w: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troppo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519D8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D24D9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Нон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троппо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B6736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Не слишком</w:t>
            </w:r>
          </w:p>
        </w:tc>
      </w:tr>
      <w:tr w:rsidR="0011269B" w:rsidRPr="00F83721" w14:paraId="1CA2236A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948A7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Assai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4E9F0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F69AA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Ассаи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5718D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Весьма, очень</w:t>
            </w:r>
          </w:p>
        </w:tc>
      </w:tr>
      <w:tr w:rsidR="0011269B" w:rsidRPr="00F83721" w14:paraId="21F9708A" w14:textId="77777777" w:rsidTr="00D35F85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55049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Accelerando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5AB86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23DED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Аччелерандо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E6585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Ускоряя</w:t>
            </w:r>
          </w:p>
        </w:tc>
      </w:tr>
      <w:tr w:rsidR="0011269B" w:rsidRPr="00F83721" w14:paraId="5E174493" w14:textId="77777777" w:rsidTr="00D35F85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3413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Agitato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DA3DA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D237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Аджитато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450A9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Взволнованно, тревожно</w:t>
            </w:r>
          </w:p>
        </w:tc>
      </w:tr>
      <w:tr w:rsidR="0011269B" w:rsidRPr="00F83721" w14:paraId="1BCB1220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ABCC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en-US" w:eastAsia="ru-RU" w:bidi="ar-SA"/>
              </w:rPr>
              <w:t>All</w:t>
            </w: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17644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301A4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Алля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2E2FF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 духе</w:t>
            </w:r>
          </w:p>
        </w:tc>
      </w:tr>
      <w:tr w:rsidR="0011269B" w:rsidRPr="00F83721" w14:paraId="3ABCEF5B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32606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en-US" w:eastAsia="ru-RU" w:bidi="ar-SA"/>
              </w:rPr>
              <w:t>All</w:t>
            </w: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a</w:t>
            </w:r>
            <w:proofErr w:type="spellEnd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marcia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68A33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08E1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Алля</w:t>
            </w:r>
            <w:proofErr w:type="spell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марча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7A761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 духе марша</w:t>
            </w:r>
          </w:p>
        </w:tc>
      </w:tr>
      <w:tr w:rsidR="0011269B" w:rsidRPr="00F83721" w14:paraId="34CFEFEC" w14:textId="77777777" w:rsidTr="00D35F85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75BF5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Con brio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FC768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1AEEE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Кон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брио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0CB9C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 огнем</w:t>
            </w:r>
          </w:p>
        </w:tc>
      </w:tr>
      <w:tr w:rsidR="0011269B" w:rsidRPr="00F83721" w14:paraId="240AB356" w14:textId="77777777" w:rsidTr="00D35F85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3F8D1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 xml:space="preserve">Con </w:t>
            </w: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fuoco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D39B9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C5934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Кон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фуоко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7086A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C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жаром</w:t>
            </w:r>
          </w:p>
        </w:tc>
      </w:tr>
      <w:tr w:rsidR="0011269B" w:rsidRPr="00F83721" w14:paraId="6949BCAF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EA223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 xml:space="preserve">Con </w:t>
            </w: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forza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05E2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A1E5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Кон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форца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C8C29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 силой</w:t>
            </w:r>
          </w:p>
        </w:tc>
      </w:tr>
      <w:tr w:rsidR="0011269B" w:rsidRPr="00F83721" w14:paraId="12F6B792" w14:textId="77777777" w:rsidTr="00D35F85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883D4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Da capo al fine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63854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BBFF7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Да капо аль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фине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2B37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 начала до слова «конец»</w:t>
            </w:r>
          </w:p>
        </w:tc>
      </w:tr>
      <w:tr w:rsidR="0011269B" w:rsidRPr="00F83721" w14:paraId="02C00A7D" w14:textId="77777777" w:rsidTr="00D35F85">
        <w:trPr>
          <w:trHeight w:val="7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D26AC" w14:textId="77777777" w:rsidR="0011269B" w:rsidRPr="00F83721" w:rsidRDefault="0011269B" w:rsidP="00D35F85">
            <w:pPr>
              <w:widowControl/>
              <w:suppressAutoHyphens w:val="0"/>
              <w:ind w:left="14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 xml:space="preserve">Tempo </w:t>
            </w: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rubato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144AA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3FFBB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Темпо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рубато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677D6" w14:textId="77777777" w:rsidR="0011269B" w:rsidRPr="00F83721" w:rsidRDefault="0011269B" w:rsidP="00D35F85">
            <w:pPr>
              <w:widowControl/>
              <w:suppressAutoHyphens w:val="0"/>
              <w:spacing w:line="274" w:lineRule="exac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Свободный темп (ритмически свободно, допуская отклонения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лт</w:t>
            </w:r>
            <w:proofErr w:type="spell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метра или темпа по усмотрению исполнителя)</w:t>
            </w:r>
          </w:p>
        </w:tc>
      </w:tr>
    </w:tbl>
    <w:p w14:paraId="1C5F044D" w14:textId="77777777" w:rsidR="0011269B" w:rsidRPr="00F83721" w:rsidRDefault="0011269B" w:rsidP="0011269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F83721">
        <w:rPr>
          <w:rFonts w:eastAsia="Times New Roman" w:cs="Times New Roman"/>
          <w:b/>
          <w:kern w:val="0"/>
          <w:lang w:eastAsia="ru-RU" w:bidi="ar-SA"/>
        </w:rPr>
        <w:t>7класс</w:t>
      </w:r>
    </w:p>
    <w:tbl>
      <w:tblPr>
        <w:tblW w:w="988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404"/>
        <w:gridCol w:w="2429"/>
        <w:gridCol w:w="4354"/>
      </w:tblGrid>
      <w:tr w:rsidR="0011269B" w:rsidRPr="00F83721" w14:paraId="007A7100" w14:textId="77777777" w:rsidTr="00D35F85">
        <w:trPr>
          <w:trHeight w:val="5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4BBDF" w14:textId="77777777" w:rsidR="0011269B" w:rsidRPr="00F83721" w:rsidRDefault="0011269B" w:rsidP="00D35F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   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Термин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7FF79" w14:textId="77777777" w:rsidR="0011269B" w:rsidRPr="00F83721" w:rsidRDefault="0011269B" w:rsidP="00D35F85">
            <w:pPr>
              <w:widowControl/>
              <w:suppressAutoHyphens w:val="0"/>
              <w:spacing w:line="274" w:lineRule="exact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Обоз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softHyphen/>
              <w:t>наче</w:t>
            </w: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softHyphen/>
              <w:t>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0BE45" w14:textId="77777777" w:rsidR="0011269B" w:rsidRPr="00F83721" w:rsidRDefault="0011269B" w:rsidP="00D35F85">
            <w:pPr>
              <w:widowControl/>
              <w:suppressAutoHyphens w:val="0"/>
              <w:ind w:left="440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Произношение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0138A" w14:textId="77777777" w:rsidR="0011269B" w:rsidRPr="00F83721" w:rsidRDefault="0011269B" w:rsidP="00D35F85">
            <w:pPr>
              <w:widowControl/>
              <w:suppressAutoHyphens w:val="0"/>
              <w:ind w:left="1740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Перевод</w:t>
            </w:r>
          </w:p>
        </w:tc>
      </w:tr>
      <w:tr w:rsidR="0011269B" w:rsidRPr="00F83721" w14:paraId="57964F29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B4A2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Ad libitum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7AE6D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B6F79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Ад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либитум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07A08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По желанию</w:t>
            </w:r>
          </w:p>
        </w:tc>
      </w:tr>
      <w:tr w:rsidR="0011269B" w:rsidRPr="00F83721" w14:paraId="72E19349" w14:textId="77777777" w:rsidTr="00D35F85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7B1F5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Scherzo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2EA94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E2327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Скерцо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784E1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Шутка</w:t>
            </w:r>
          </w:p>
        </w:tc>
      </w:tr>
      <w:tr w:rsidR="0011269B" w:rsidRPr="00F83721" w14:paraId="793B7319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C58C5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Scerzando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6424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CAC78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Скерцандо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146F2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Шутливо</w:t>
            </w:r>
          </w:p>
        </w:tc>
      </w:tr>
      <w:tr w:rsidR="0011269B" w:rsidRPr="00F83721" w14:paraId="3872D08E" w14:textId="77777777" w:rsidTr="00D35F85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B8755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Semplice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AE75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88B9B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Семпличе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08FA0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Просто</w:t>
            </w:r>
          </w:p>
        </w:tc>
      </w:tr>
      <w:tr w:rsidR="0011269B" w:rsidRPr="00F83721" w14:paraId="0FBEFFB3" w14:textId="77777777" w:rsidTr="00D35F85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7B2DA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Spianato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511D0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93061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Спианато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1CE95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Просто, естественно</w:t>
            </w:r>
          </w:p>
        </w:tc>
      </w:tr>
      <w:tr w:rsidR="0011269B" w:rsidRPr="00F83721" w14:paraId="43EABBCD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43A23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Tranquillo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72ED2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C33E4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Транквилло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F603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Спокойно</w:t>
            </w:r>
          </w:p>
        </w:tc>
      </w:tr>
      <w:tr w:rsidR="0011269B" w:rsidRPr="00F83721" w14:paraId="06A6425D" w14:textId="77777777" w:rsidTr="00D35F85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38C8E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Marciale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3D857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F304A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Марчале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C4093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Маршеобразно</w:t>
            </w:r>
          </w:p>
        </w:tc>
      </w:tr>
      <w:tr w:rsidR="0011269B" w:rsidRPr="00F83721" w14:paraId="62E69F6B" w14:textId="77777777" w:rsidTr="00D35F85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CA01C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Pesante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201A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3553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Пезантэ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58D9C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Тяжело</w:t>
            </w:r>
          </w:p>
        </w:tc>
      </w:tr>
      <w:tr w:rsidR="0011269B" w:rsidRPr="00F83721" w14:paraId="304917D4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EAE8D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Pisoluto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B3987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D5DF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Ризолюто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BA015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Решительно</w:t>
            </w:r>
          </w:p>
        </w:tc>
      </w:tr>
      <w:tr w:rsidR="0011269B" w:rsidRPr="00F83721" w14:paraId="3541F888" w14:textId="77777777" w:rsidTr="00D35F85">
        <w:trPr>
          <w:trHeight w:val="6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3DD74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Coda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3A93F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0A457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Кода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D57E6" w14:textId="77777777" w:rsidR="0011269B" w:rsidRPr="00F83721" w:rsidRDefault="0011269B" w:rsidP="00D35F85">
            <w:pPr>
              <w:widowControl/>
              <w:suppressAutoHyphens w:val="0"/>
              <w:spacing w:line="322" w:lineRule="exact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Заключительный раздел музыкального произведения</w:t>
            </w:r>
          </w:p>
        </w:tc>
      </w:tr>
      <w:tr w:rsidR="0011269B" w:rsidRPr="00F83721" w14:paraId="37601118" w14:textId="77777777" w:rsidTr="00D35F85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5B6A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Corda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7BB76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F826D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Корда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B3A1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Струна (на одной струне)</w:t>
            </w:r>
          </w:p>
        </w:tc>
      </w:tr>
      <w:tr w:rsidR="0011269B" w:rsidRPr="00F83721" w14:paraId="1BB3D284" w14:textId="77777777" w:rsidTr="00D35F85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C9AE9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Una</w:t>
            </w:r>
            <w:proofErr w:type="spellEnd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Corda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CAA3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DC1ED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Уна</w:t>
            </w:r>
            <w:proofErr w:type="spell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корда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5A4E6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На левой педали</w:t>
            </w:r>
          </w:p>
        </w:tc>
      </w:tr>
      <w:tr w:rsidR="0011269B" w:rsidRPr="00F83721" w14:paraId="6A59A328" w14:textId="77777777" w:rsidTr="00D35F85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FC5F4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 xml:space="preserve">Con </w:t>
            </w: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spirito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9FDB9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7AB79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Кон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спирито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A382A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 увлечением</w:t>
            </w:r>
          </w:p>
        </w:tc>
      </w:tr>
      <w:tr w:rsidR="0011269B" w:rsidRPr="00F83721" w14:paraId="1B9EBCFE" w14:textId="77777777" w:rsidTr="00D35F85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53823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Appassionato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73AD5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8C5FD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Аппассионато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02EC3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Страстно</w:t>
            </w:r>
          </w:p>
        </w:tc>
      </w:tr>
      <w:tr w:rsidR="0011269B" w:rsidRPr="00F83721" w14:paraId="00AEC0C4" w14:textId="77777777" w:rsidTr="00D35F85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5210F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Sotto voce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20C8D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8375D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Сотто</w:t>
            </w:r>
            <w:proofErr w:type="spell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воче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E930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Вполголоса</w:t>
            </w:r>
          </w:p>
        </w:tc>
      </w:tr>
      <w:tr w:rsidR="0011269B" w:rsidRPr="00F83721" w14:paraId="3FC2136D" w14:textId="77777777" w:rsidTr="00D35F85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C903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Sringendo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D5F92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1D0F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Стринджендо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FAB0F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Ускоряя, сжимая</w:t>
            </w:r>
          </w:p>
        </w:tc>
      </w:tr>
      <w:tr w:rsidR="0011269B" w:rsidRPr="00F83721" w14:paraId="667FFA79" w14:textId="77777777" w:rsidTr="00D35F85">
        <w:trPr>
          <w:trHeight w:val="8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00030" w14:textId="77777777" w:rsidR="0011269B" w:rsidRPr="00F83721" w:rsidRDefault="0011269B" w:rsidP="00D35F85">
            <w:pPr>
              <w:widowControl/>
              <w:suppressAutoHyphens w:val="0"/>
              <w:ind w:left="16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F83721">
              <w:rPr>
                <w:rFonts w:eastAsia="Times New Roman" w:cs="Times New Roman"/>
                <w:kern w:val="0"/>
                <w:lang w:val="en-US" w:eastAsia="ru-RU" w:bidi="ar-SA"/>
              </w:rPr>
              <w:t>Trillo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ED28" w14:textId="77777777" w:rsidR="0011269B" w:rsidRPr="00F83721" w:rsidRDefault="0011269B" w:rsidP="00D35F8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E874" w14:textId="77777777" w:rsidR="0011269B" w:rsidRPr="00F83721" w:rsidRDefault="0011269B" w:rsidP="00D35F85">
            <w:pPr>
              <w:widowControl/>
              <w:suppressAutoHyphens w:val="0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Трель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B8A92" w14:textId="77777777" w:rsidR="0011269B" w:rsidRPr="00F83721" w:rsidRDefault="0011269B" w:rsidP="00D35F85">
            <w:pPr>
              <w:widowControl/>
              <w:suppressAutoHyphens w:val="0"/>
              <w:spacing w:line="278" w:lineRule="exact"/>
              <w:ind w:left="1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Один из мелизмов (быстрое и многократное чередование написанной ноты </w:t>
            </w:r>
            <w:proofErr w:type="gramStart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proofErr w:type="gramEnd"/>
            <w:r w:rsidRPr="00F83721">
              <w:rPr>
                <w:rFonts w:eastAsia="Times New Roman" w:cs="Times New Roman"/>
                <w:kern w:val="0"/>
                <w:lang w:eastAsia="ru-RU" w:bidi="ar-SA"/>
              </w:rPr>
              <w:t xml:space="preserve"> соседней)</w:t>
            </w:r>
          </w:p>
        </w:tc>
      </w:tr>
    </w:tbl>
    <w:p w14:paraId="56B8E253" w14:textId="77777777" w:rsidR="0011269B" w:rsidRDefault="0011269B" w:rsidP="0011269B">
      <w:pPr>
        <w:suppressAutoHyphens w:val="0"/>
        <w:ind w:left="1418"/>
        <w:jc w:val="center"/>
        <w:rPr>
          <w:rFonts w:eastAsia="Batang"/>
          <w:b/>
        </w:rPr>
      </w:pPr>
    </w:p>
    <w:p w14:paraId="0DCF7959" w14:textId="7E8699DF" w:rsidR="0011269B" w:rsidRDefault="00503147" w:rsidP="00503147">
      <w:pPr>
        <w:suppressAutoHyphens w:val="0"/>
        <w:ind w:left="2834" w:firstLine="706"/>
        <w:rPr>
          <w:rFonts w:eastAsia="Batang"/>
          <w:b/>
        </w:rPr>
      </w:pPr>
      <w:r>
        <w:rPr>
          <w:rFonts w:eastAsia="Batang"/>
          <w:b/>
        </w:rPr>
        <w:t>8</w:t>
      </w:r>
      <w:r w:rsidR="005C0329">
        <w:rPr>
          <w:rFonts w:eastAsia="Batang"/>
          <w:b/>
        </w:rPr>
        <w:t xml:space="preserve"> -</w:t>
      </w:r>
      <w:r>
        <w:rPr>
          <w:rFonts w:eastAsia="Batang"/>
          <w:b/>
        </w:rPr>
        <w:t xml:space="preserve"> 9 класс</w:t>
      </w:r>
    </w:p>
    <w:p w14:paraId="2D0598C5" w14:textId="25C447A1" w:rsidR="00503147" w:rsidRDefault="00503147" w:rsidP="00503147">
      <w:pPr>
        <w:suppressAutoHyphens w:val="0"/>
        <w:ind w:left="1418"/>
        <w:rPr>
          <w:rFonts w:eastAsia="Batang"/>
          <w:b/>
        </w:rPr>
      </w:pPr>
      <w:r>
        <w:rPr>
          <w:rFonts w:eastAsia="Batang"/>
          <w:b/>
        </w:rPr>
        <w:t>Знание всей пройденной за период обучения терминологии</w:t>
      </w:r>
    </w:p>
    <w:p w14:paraId="6B6F1416" w14:textId="77777777" w:rsidR="0011269B" w:rsidRPr="00F83721" w:rsidRDefault="0011269B" w:rsidP="0011269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sectPr w:rsidR="0011269B" w:rsidRPr="00F83721" w:rsidSect="006907B5">
      <w:pgSz w:w="11905" w:h="16837"/>
      <w:pgMar w:top="1134" w:right="850" w:bottom="1134" w:left="1701" w:header="0" w:footer="2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6B61B" w14:textId="77777777" w:rsidR="006E6D94" w:rsidRDefault="006E6D94">
      <w:r>
        <w:separator/>
      </w:r>
    </w:p>
  </w:endnote>
  <w:endnote w:type="continuationSeparator" w:id="0">
    <w:p w14:paraId="76B771C9" w14:textId="77777777" w:rsidR="006E6D94" w:rsidRDefault="006E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4t00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0BE86" w14:textId="77777777" w:rsidR="00170008" w:rsidRDefault="00170008" w:rsidP="002A417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519E0E3" w14:textId="77777777" w:rsidR="00170008" w:rsidRDefault="00170008" w:rsidP="002A417D">
    <w:pPr>
      <w:pStyle w:val="ae"/>
      <w:ind w:right="360"/>
    </w:pPr>
  </w:p>
  <w:p w14:paraId="3CD545DF" w14:textId="77777777" w:rsidR="00170008" w:rsidRDefault="00170008"/>
  <w:p w14:paraId="5CE65AF2" w14:textId="77777777" w:rsidR="00170008" w:rsidRDefault="001700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A079A" w14:textId="77777777" w:rsidR="00170008" w:rsidRDefault="0017000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78C">
      <w:rPr>
        <w:noProof/>
      </w:rPr>
      <w:t>12</w:t>
    </w:r>
    <w:r>
      <w:fldChar w:fldCharType="end"/>
    </w:r>
  </w:p>
  <w:p w14:paraId="74B286A5" w14:textId="77777777" w:rsidR="00170008" w:rsidRDefault="00170008" w:rsidP="002A417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81F15" w14:textId="77777777" w:rsidR="006E6D94" w:rsidRDefault="006E6D94">
      <w:r>
        <w:separator/>
      </w:r>
    </w:p>
  </w:footnote>
  <w:footnote w:type="continuationSeparator" w:id="0">
    <w:p w14:paraId="78027B83" w14:textId="77777777" w:rsidR="006E6D94" w:rsidRDefault="006E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295A" w14:textId="77777777" w:rsidR="00170008" w:rsidRDefault="00170008">
    <w:pPr>
      <w:pStyle w:val="ad"/>
      <w:framePr w:h="197" w:wrap="none" w:vAnchor="text" w:hAnchor="page" w:x="1714" w:y="782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Pr="00591B12">
      <w:rPr>
        <w:rStyle w:val="11pt"/>
        <w:noProof/>
      </w:rPr>
      <w:t>2</w:t>
    </w:r>
    <w:r>
      <w:fldChar w:fldCharType="end"/>
    </w:r>
  </w:p>
  <w:p w14:paraId="22B52AAD" w14:textId="77777777" w:rsidR="00170008" w:rsidRDefault="00170008">
    <w:pPr>
      <w:rPr>
        <w:sz w:val="2"/>
        <w:szCs w:val="2"/>
      </w:rPr>
    </w:pPr>
  </w:p>
  <w:p w14:paraId="1B33058B" w14:textId="77777777" w:rsidR="00170008" w:rsidRDefault="00170008"/>
  <w:p w14:paraId="0F685F0B" w14:textId="77777777" w:rsidR="00170008" w:rsidRDefault="001700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28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75"/>
        </w:tabs>
        <w:ind w:left="12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5"/>
        </w:tabs>
        <w:ind w:left="16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55"/>
        </w:tabs>
        <w:ind w:left="23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5"/>
        </w:tabs>
        <w:ind w:left="27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35"/>
        </w:tabs>
        <w:ind w:left="34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5"/>
        </w:tabs>
        <w:ind w:left="3795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6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00000012"/>
    <w:multiLevelType w:val="multilevel"/>
    <w:tmpl w:val="00000012"/>
    <w:lvl w:ilvl="0">
      <w:start w:val="1"/>
      <w:numFmt w:val="bullet"/>
      <w:lvlText w:val=""/>
      <w:lvlJc w:val="left"/>
      <w:pPr>
        <w:tabs>
          <w:tab w:val="num" w:pos="1065"/>
        </w:tabs>
        <w:ind w:left="106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425"/>
        </w:tabs>
        <w:ind w:left="142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85"/>
        </w:tabs>
        <w:ind w:left="178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05"/>
        </w:tabs>
        <w:ind w:left="250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65"/>
        </w:tabs>
        <w:ind w:left="286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85"/>
        </w:tabs>
        <w:ind w:left="358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45"/>
        </w:tabs>
        <w:ind w:left="3945" w:hanging="360"/>
      </w:pPr>
      <w:rPr>
        <w:rFonts w:ascii="OpenSymbol" w:hAnsi="OpenSymbol" w:cs="Courier New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05"/>
        </w:tabs>
        <w:ind w:left="70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Courier New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50"/>
        </w:tabs>
        <w:ind w:left="75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30"/>
        </w:tabs>
        <w:ind w:left="183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10"/>
        </w:tabs>
        <w:ind w:left="291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50"/>
        </w:tabs>
        <w:ind w:left="75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30"/>
        </w:tabs>
        <w:ind w:left="183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910"/>
        </w:tabs>
        <w:ind w:left="291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Courier New"/>
      </w:rPr>
    </w:lvl>
  </w:abstractNum>
  <w:abstractNum w:abstractNumId="23">
    <w:nsid w:val="063A16E2"/>
    <w:multiLevelType w:val="hybridMultilevel"/>
    <w:tmpl w:val="337EF93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09BC0FE2"/>
    <w:multiLevelType w:val="multilevel"/>
    <w:tmpl w:val="F9109ED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25">
    <w:nsid w:val="0A0227EA"/>
    <w:multiLevelType w:val="hybridMultilevel"/>
    <w:tmpl w:val="ED2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D1109B"/>
    <w:multiLevelType w:val="hybridMultilevel"/>
    <w:tmpl w:val="9278ADAE"/>
    <w:lvl w:ilvl="0" w:tplc="D35E3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101A2B"/>
    <w:multiLevelType w:val="hybridMultilevel"/>
    <w:tmpl w:val="1804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354F17"/>
    <w:multiLevelType w:val="hybridMultilevel"/>
    <w:tmpl w:val="E366754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22B77DDF"/>
    <w:multiLevelType w:val="hybridMultilevel"/>
    <w:tmpl w:val="388CBFF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3F761E6"/>
    <w:multiLevelType w:val="hybridMultilevel"/>
    <w:tmpl w:val="08226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6605D26"/>
    <w:multiLevelType w:val="hybridMultilevel"/>
    <w:tmpl w:val="D11CC3BE"/>
    <w:lvl w:ilvl="0" w:tplc="D35E3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E52FA5"/>
    <w:multiLevelType w:val="hybridMultilevel"/>
    <w:tmpl w:val="01EC38E0"/>
    <w:lvl w:ilvl="0" w:tplc="129A0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821253"/>
    <w:multiLevelType w:val="hybridMultilevel"/>
    <w:tmpl w:val="44C0E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22335AA"/>
    <w:multiLevelType w:val="hybridMultilevel"/>
    <w:tmpl w:val="0DFE320E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5">
    <w:nsid w:val="3522090E"/>
    <w:multiLevelType w:val="hybridMultilevel"/>
    <w:tmpl w:val="0A5C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B13C0C"/>
    <w:multiLevelType w:val="hybridMultilevel"/>
    <w:tmpl w:val="D5104998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7">
    <w:nsid w:val="5BCF6AAD"/>
    <w:multiLevelType w:val="hybridMultilevel"/>
    <w:tmpl w:val="6D84F91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>
    <w:nsid w:val="63725EBC"/>
    <w:multiLevelType w:val="hybridMultilevel"/>
    <w:tmpl w:val="486C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B5A18"/>
    <w:multiLevelType w:val="hybridMultilevel"/>
    <w:tmpl w:val="6D9EDE2C"/>
    <w:lvl w:ilvl="0" w:tplc="D35E3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1"/>
  </w:num>
  <w:num w:numId="19">
    <w:abstractNumId w:val="29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33"/>
  </w:num>
  <w:num w:numId="27">
    <w:abstractNumId w:val="30"/>
  </w:num>
  <w:num w:numId="28">
    <w:abstractNumId w:val="28"/>
  </w:num>
  <w:num w:numId="29">
    <w:abstractNumId w:val="27"/>
  </w:num>
  <w:num w:numId="30">
    <w:abstractNumId w:val="37"/>
  </w:num>
  <w:num w:numId="31">
    <w:abstractNumId w:val="34"/>
  </w:num>
  <w:num w:numId="32">
    <w:abstractNumId w:val="25"/>
  </w:num>
  <w:num w:numId="33">
    <w:abstractNumId w:val="38"/>
  </w:num>
  <w:num w:numId="34">
    <w:abstractNumId w:val="39"/>
  </w:num>
  <w:num w:numId="35">
    <w:abstractNumId w:val="26"/>
  </w:num>
  <w:num w:numId="36">
    <w:abstractNumId w:val="35"/>
  </w:num>
  <w:num w:numId="37">
    <w:abstractNumId w:val="36"/>
  </w:num>
  <w:num w:numId="38">
    <w:abstractNumId w:val="0"/>
  </w:num>
  <w:num w:numId="39">
    <w:abstractNumId w:val="3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B5"/>
    <w:rsid w:val="00075817"/>
    <w:rsid w:val="000A60F2"/>
    <w:rsid w:val="000F06C8"/>
    <w:rsid w:val="0011269B"/>
    <w:rsid w:val="00170008"/>
    <w:rsid w:val="00171928"/>
    <w:rsid w:val="001A7238"/>
    <w:rsid w:val="0022117C"/>
    <w:rsid w:val="00245D88"/>
    <w:rsid w:val="002A417D"/>
    <w:rsid w:val="00302D7C"/>
    <w:rsid w:val="00321AF0"/>
    <w:rsid w:val="003326DA"/>
    <w:rsid w:val="003405CF"/>
    <w:rsid w:val="00351498"/>
    <w:rsid w:val="0035267E"/>
    <w:rsid w:val="00360A02"/>
    <w:rsid w:val="0041018D"/>
    <w:rsid w:val="00416254"/>
    <w:rsid w:val="004B0256"/>
    <w:rsid w:val="00503147"/>
    <w:rsid w:val="0057705A"/>
    <w:rsid w:val="005A4AB0"/>
    <w:rsid w:val="005C0329"/>
    <w:rsid w:val="00676E29"/>
    <w:rsid w:val="006907B5"/>
    <w:rsid w:val="006C5F5D"/>
    <w:rsid w:val="006E6D94"/>
    <w:rsid w:val="00856115"/>
    <w:rsid w:val="008614FA"/>
    <w:rsid w:val="00895364"/>
    <w:rsid w:val="008C0211"/>
    <w:rsid w:val="008C65CA"/>
    <w:rsid w:val="00903A1F"/>
    <w:rsid w:val="00945A66"/>
    <w:rsid w:val="00956C03"/>
    <w:rsid w:val="009F7235"/>
    <w:rsid w:val="00A752C2"/>
    <w:rsid w:val="00B62495"/>
    <w:rsid w:val="00B7200B"/>
    <w:rsid w:val="00C14361"/>
    <w:rsid w:val="00C50E1C"/>
    <w:rsid w:val="00C512DC"/>
    <w:rsid w:val="00CF70D1"/>
    <w:rsid w:val="00D35F85"/>
    <w:rsid w:val="00D4629A"/>
    <w:rsid w:val="00DB0285"/>
    <w:rsid w:val="00DF6B35"/>
    <w:rsid w:val="00E0448A"/>
    <w:rsid w:val="00E047BE"/>
    <w:rsid w:val="00E26FFF"/>
    <w:rsid w:val="00E65527"/>
    <w:rsid w:val="00E846F2"/>
    <w:rsid w:val="00EA33D3"/>
    <w:rsid w:val="00EC5B9E"/>
    <w:rsid w:val="00ED0718"/>
    <w:rsid w:val="00F7778C"/>
    <w:rsid w:val="00FD554C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6B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B5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2">
    <w:name w:val="heading 2"/>
    <w:basedOn w:val="a"/>
    <w:next w:val="a"/>
    <w:link w:val="20"/>
    <w:qFormat/>
    <w:rsid w:val="006907B5"/>
    <w:pPr>
      <w:keepNext/>
      <w:widowControl/>
      <w:numPr>
        <w:ilvl w:val="1"/>
        <w:numId w:val="1"/>
      </w:numPr>
      <w:spacing w:before="240" w:after="60"/>
      <w:ind w:left="567" w:right="567" w:firstLine="0"/>
      <w:jc w:val="center"/>
      <w:outlineLvl w:val="1"/>
    </w:pPr>
    <w:rPr>
      <w:rFonts w:ascii="Arial" w:eastAsia="Times New Roman" w:hAnsi="Arial" w:cs="Times New Roman"/>
      <w:b/>
      <w:kern w:val="0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7B5"/>
    <w:rPr>
      <w:rFonts w:ascii="Arial" w:eastAsia="Times New Roman" w:hAnsi="Arial" w:cs="Times New Roman"/>
      <w:b/>
      <w:szCs w:val="20"/>
      <w:lang w:val="x-none" w:eastAsia="ar-SA"/>
    </w:rPr>
  </w:style>
  <w:style w:type="character" w:customStyle="1" w:styleId="WW8Num4z0">
    <w:name w:val="WW8Num4z0"/>
    <w:rsid w:val="006907B5"/>
    <w:rPr>
      <w:rFonts w:ascii="Symbol" w:hAnsi="Symbol" w:cs="OpenSymbol"/>
    </w:rPr>
  </w:style>
  <w:style w:type="character" w:customStyle="1" w:styleId="WW8Num4z1">
    <w:name w:val="WW8Num4z1"/>
    <w:rsid w:val="006907B5"/>
    <w:rPr>
      <w:rFonts w:ascii="OpenSymbol" w:hAnsi="OpenSymbol" w:cs="OpenSymbol"/>
    </w:rPr>
  </w:style>
  <w:style w:type="character" w:customStyle="1" w:styleId="WW8Num5z0">
    <w:name w:val="WW8Num5z0"/>
    <w:rsid w:val="006907B5"/>
    <w:rPr>
      <w:rFonts w:ascii="Symbol" w:hAnsi="Symbol" w:cs="OpenSymbol"/>
    </w:rPr>
  </w:style>
  <w:style w:type="character" w:customStyle="1" w:styleId="WW8Num5z1">
    <w:name w:val="WW8Num5z1"/>
    <w:rsid w:val="006907B5"/>
    <w:rPr>
      <w:rFonts w:ascii="OpenSymbol" w:hAnsi="OpenSymbol" w:cs="OpenSymbol"/>
    </w:rPr>
  </w:style>
  <w:style w:type="character" w:customStyle="1" w:styleId="WW8Num6z0">
    <w:name w:val="WW8Num6z0"/>
    <w:rsid w:val="006907B5"/>
    <w:rPr>
      <w:rFonts w:ascii="Symbol" w:hAnsi="Symbol" w:cs="OpenSymbol"/>
    </w:rPr>
  </w:style>
  <w:style w:type="character" w:customStyle="1" w:styleId="WW8Num6z1">
    <w:name w:val="WW8Num6z1"/>
    <w:rsid w:val="006907B5"/>
    <w:rPr>
      <w:rFonts w:ascii="OpenSymbol" w:hAnsi="OpenSymbol" w:cs="OpenSymbol"/>
    </w:rPr>
  </w:style>
  <w:style w:type="character" w:customStyle="1" w:styleId="WW8Num7z0">
    <w:name w:val="WW8Num7z0"/>
    <w:rsid w:val="006907B5"/>
    <w:rPr>
      <w:rFonts w:ascii="Symbol" w:hAnsi="Symbol" w:cs="OpenSymbol"/>
    </w:rPr>
  </w:style>
  <w:style w:type="character" w:customStyle="1" w:styleId="WW8Num7z1">
    <w:name w:val="WW8Num7z1"/>
    <w:rsid w:val="006907B5"/>
    <w:rPr>
      <w:rFonts w:ascii="OpenSymbol" w:hAnsi="OpenSymbol" w:cs="OpenSymbol"/>
    </w:rPr>
  </w:style>
  <w:style w:type="character" w:customStyle="1" w:styleId="WW8Num9z0">
    <w:name w:val="WW8Num9z0"/>
    <w:rsid w:val="006907B5"/>
    <w:rPr>
      <w:rFonts w:ascii="Symbol" w:hAnsi="Symbol" w:cs="OpenSymbol"/>
    </w:rPr>
  </w:style>
  <w:style w:type="character" w:customStyle="1" w:styleId="WW8Num9z1">
    <w:name w:val="WW8Num9z1"/>
    <w:rsid w:val="006907B5"/>
    <w:rPr>
      <w:rFonts w:ascii="OpenSymbol" w:hAnsi="OpenSymbol" w:cs="OpenSymbol"/>
    </w:rPr>
  </w:style>
  <w:style w:type="character" w:customStyle="1" w:styleId="WW8Num10z0">
    <w:name w:val="WW8Num10z0"/>
    <w:rsid w:val="006907B5"/>
    <w:rPr>
      <w:rFonts w:ascii="Symbol" w:hAnsi="Symbol" w:cs="OpenSymbol"/>
    </w:rPr>
  </w:style>
  <w:style w:type="character" w:customStyle="1" w:styleId="WW8Num10z1">
    <w:name w:val="WW8Num10z1"/>
    <w:rsid w:val="006907B5"/>
    <w:rPr>
      <w:rFonts w:ascii="OpenSymbol" w:hAnsi="OpenSymbol" w:cs="OpenSymbol"/>
    </w:rPr>
  </w:style>
  <w:style w:type="character" w:customStyle="1" w:styleId="WW8Num11z0">
    <w:name w:val="WW8Num11z0"/>
    <w:rsid w:val="006907B5"/>
    <w:rPr>
      <w:rFonts w:ascii="Symbol" w:hAnsi="Symbol" w:cs="OpenSymbol"/>
    </w:rPr>
  </w:style>
  <w:style w:type="character" w:customStyle="1" w:styleId="WW8Num11z1">
    <w:name w:val="WW8Num11z1"/>
    <w:rsid w:val="006907B5"/>
    <w:rPr>
      <w:rFonts w:ascii="OpenSymbol" w:hAnsi="OpenSymbol" w:cs="OpenSymbol"/>
    </w:rPr>
  </w:style>
  <w:style w:type="character" w:customStyle="1" w:styleId="WW8Num12z0">
    <w:name w:val="WW8Num12z0"/>
    <w:rsid w:val="006907B5"/>
    <w:rPr>
      <w:rFonts w:ascii="Symbol" w:hAnsi="Symbol" w:cs="OpenSymbol"/>
    </w:rPr>
  </w:style>
  <w:style w:type="character" w:customStyle="1" w:styleId="WW8Num12z1">
    <w:name w:val="WW8Num12z1"/>
    <w:rsid w:val="006907B5"/>
    <w:rPr>
      <w:rFonts w:ascii="OpenSymbol" w:hAnsi="OpenSymbol" w:cs="OpenSymbol"/>
    </w:rPr>
  </w:style>
  <w:style w:type="character" w:customStyle="1" w:styleId="WW8Num13z0">
    <w:name w:val="WW8Num13z0"/>
    <w:rsid w:val="006907B5"/>
    <w:rPr>
      <w:rFonts w:ascii="Symbol" w:hAnsi="Symbol" w:cs="OpenSymbol"/>
    </w:rPr>
  </w:style>
  <w:style w:type="character" w:customStyle="1" w:styleId="WW8Num13z1">
    <w:name w:val="WW8Num13z1"/>
    <w:rsid w:val="006907B5"/>
    <w:rPr>
      <w:rFonts w:ascii="OpenSymbol" w:hAnsi="OpenSymbol" w:cs="OpenSymbol"/>
    </w:rPr>
  </w:style>
  <w:style w:type="character" w:customStyle="1" w:styleId="WW8Num14z0">
    <w:name w:val="WW8Num14z0"/>
    <w:rsid w:val="006907B5"/>
    <w:rPr>
      <w:rFonts w:ascii="Symbol" w:hAnsi="Symbol" w:cs="OpenSymbol"/>
    </w:rPr>
  </w:style>
  <w:style w:type="character" w:customStyle="1" w:styleId="WW8Num14z1">
    <w:name w:val="WW8Num14z1"/>
    <w:rsid w:val="006907B5"/>
    <w:rPr>
      <w:rFonts w:ascii="OpenSymbol" w:hAnsi="OpenSymbol" w:cs="OpenSymbol"/>
    </w:rPr>
  </w:style>
  <w:style w:type="character" w:customStyle="1" w:styleId="WW8Num15z0">
    <w:name w:val="WW8Num15z0"/>
    <w:rsid w:val="006907B5"/>
    <w:rPr>
      <w:rFonts w:ascii="Symbol" w:hAnsi="Symbol" w:cs="OpenSymbol"/>
    </w:rPr>
  </w:style>
  <w:style w:type="character" w:customStyle="1" w:styleId="WW8Num15z1">
    <w:name w:val="WW8Num15z1"/>
    <w:rsid w:val="006907B5"/>
    <w:rPr>
      <w:rFonts w:ascii="OpenSymbol" w:hAnsi="OpenSymbol" w:cs="OpenSymbol"/>
    </w:rPr>
  </w:style>
  <w:style w:type="character" w:customStyle="1" w:styleId="WW8Num16z0">
    <w:name w:val="WW8Num16z0"/>
    <w:rsid w:val="006907B5"/>
    <w:rPr>
      <w:rFonts w:ascii="Symbol" w:hAnsi="Symbol" w:cs="OpenSymbol"/>
    </w:rPr>
  </w:style>
  <w:style w:type="character" w:customStyle="1" w:styleId="WW8Num16z1">
    <w:name w:val="WW8Num16z1"/>
    <w:rsid w:val="006907B5"/>
    <w:rPr>
      <w:rFonts w:ascii="OpenSymbol" w:hAnsi="OpenSymbol" w:cs="OpenSymbol"/>
    </w:rPr>
  </w:style>
  <w:style w:type="character" w:customStyle="1" w:styleId="WW8Num17z0">
    <w:name w:val="WW8Num17z0"/>
    <w:rsid w:val="006907B5"/>
    <w:rPr>
      <w:rFonts w:ascii="Symbol" w:hAnsi="Symbol" w:cs="OpenSymbol"/>
    </w:rPr>
  </w:style>
  <w:style w:type="character" w:customStyle="1" w:styleId="WW8Num17z1">
    <w:name w:val="WW8Num17z1"/>
    <w:rsid w:val="006907B5"/>
    <w:rPr>
      <w:rFonts w:ascii="OpenSymbol" w:hAnsi="OpenSymbol" w:cs="OpenSymbol"/>
    </w:rPr>
  </w:style>
  <w:style w:type="character" w:customStyle="1" w:styleId="WW8Num18z0">
    <w:name w:val="WW8Num18z0"/>
    <w:rsid w:val="006907B5"/>
    <w:rPr>
      <w:rFonts w:ascii="Symbol" w:hAnsi="Symbol" w:cs="OpenSymbol"/>
    </w:rPr>
  </w:style>
  <w:style w:type="character" w:customStyle="1" w:styleId="WW8Num18z1">
    <w:name w:val="WW8Num18z1"/>
    <w:rsid w:val="006907B5"/>
    <w:rPr>
      <w:rFonts w:ascii="OpenSymbol" w:hAnsi="OpenSymbol" w:cs="OpenSymbol"/>
    </w:rPr>
  </w:style>
  <w:style w:type="character" w:customStyle="1" w:styleId="a3">
    <w:name w:val="Символ нумерации"/>
    <w:rsid w:val="006907B5"/>
  </w:style>
  <w:style w:type="character" w:customStyle="1" w:styleId="a4">
    <w:name w:val="Маркеры списка"/>
    <w:rsid w:val="006907B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907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link w:val="a7"/>
    <w:rsid w:val="006907B5"/>
    <w:pPr>
      <w:spacing w:after="120"/>
    </w:pPr>
  </w:style>
  <w:style w:type="character" w:customStyle="1" w:styleId="a7">
    <w:name w:val="Основной текст Знак"/>
    <w:basedOn w:val="a0"/>
    <w:link w:val="a6"/>
    <w:rsid w:val="006907B5"/>
    <w:rPr>
      <w:rFonts w:ascii="Times New Roman" w:eastAsia="SimSun" w:hAnsi="Times New Roman" w:cs="Mangal"/>
      <w:kern w:val="1"/>
      <w:lang w:eastAsia="hi-IN" w:bidi="hi-IN"/>
    </w:rPr>
  </w:style>
  <w:style w:type="paragraph" w:styleId="a8">
    <w:name w:val="List"/>
    <w:basedOn w:val="a6"/>
    <w:rsid w:val="006907B5"/>
  </w:style>
  <w:style w:type="paragraph" w:customStyle="1" w:styleId="1">
    <w:name w:val="Название1"/>
    <w:basedOn w:val="a"/>
    <w:rsid w:val="006907B5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unhideWhenUsed/>
    <w:rsid w:val="006907B5"/>
    <w:pPr>
      <w:ind w:left="240" w:hanging="240"/>
    </w:pPr>
  </w:style>
  <w:style w:type="paragraph" w:styleId="a9">
    <w:name w:val="index heading"/>
    <w:basedOn w:val="a"/>
    <w:rsid w:val="006907B5"/>
    <w:pPr>
      <w:suppressLineNumbers/>
    </w:pPr>
  </w:style>
  <w:style w:type="paragraph" w:customStyle="1" w:styleId="aa">
    <w:name w:val="Содержимое таблицы"/>
    <w:basedOn w:val="a"/>
    <w:rsid w:val="006907B5"/>
    <w:pPr>
      <w:suppressLineNumbers/>
    </w:pPr>
  </w:style>
  <w:style w:type="paragraph" w:customStyle="1" w:styleId="ab">
    <w:name w:val="Заголовок таблицы"/>
    <w:basedOn w:val="aa"/>
    <w:rsid w:val="006907B5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6907B5"/>
    <w:pPr>
      <w:widowControl/>
      <w:spacing w:before="280" w:after="280"/>
    </w:pPr>
    <w:rPr>
      <w:rFonts w:ascii="Arial" w:eastAsia="Times New Roman" w:hAnsi="Arial" w:cs="Cambria"/>
      <w:kern w:val="0"/>
      <w:sz w:val="20"/>
      <w:szCs w:val="20"/>
      <w:lang w:eastAsia="ar-SA" w:bidi="ar-SA"/>
    </w:rPr>
  </w:style>
  <w:style w:type="character" w:customStyle="1" w:styleId="11pt">
    <w:name w:val="Колонтитул + 11 pt"/>
    <w:aliases w:val="Полужирный"/>
    <w:rsid w:val="006907B5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d">
    <w:name w:val="Колонтитул"/>
    <w:basedOn w:val="a"/>
    <w:rsid w:val="006907B5"/>
    <w:pPr>
      <w:widowControl/>
      <w:shd w:val="clear" w:color="auto" w:fill="FFFFFF"/>
      <w:suppressAutoHyphens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styleId="ae">
    <w:name w:val="footer"/>
    <w:basedOn w:val="a"/>
    <w:link w:val="af"/>
    <w:uiPriority w:val="99"/>
    <w:rsid w:val="006907B5"/>
    <w:pPr>
      <w:widowControl/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907B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0">
    <w:name w:val="page number"/>
    <w:rsid w:val="006907B5"/>
  </w:style>
  <w:style w:type="paragraph" w:styleId="af1">
    <w:name w:val="header"/>
    <w:basedOn w:val="a"/>
    <w:link w:val="af2"/>
    <w:uiPriority w:val="99"/>
    <w:unhideWhenUsed/>
    <w:rsid w:val="006907B5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6907B5"/>
    <w:rPr>
      <w:rFonts w:ascii="Times New Roman" w:eastAsia="SimSun" w:hAnsi="Times New Roman" w:cs="Mangal"/>
      <w:kern w:val="1"/>
      <w:szCs w:val="21"/>
      <w:lang w:val="x-none" w:eastAsia="hi-IN" w:bidi="hi-IN"/>
    </w:rPr>
  </w:style>
  <w:style w:type="paragraph" w:customStyle="1" w:styleId="ConsPlusNormal">
    <w:name w:val="ConsPlusNormal"/>
    <w:rsid w:val="00690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rsid w:val="006907B5"/>
    <w:rPr>
      <w:rFonts w:ascii="Calibri" w:hAnsi="Calibri" w:cs="Calibri"/>
      <w:sz w:val="31"/>
      <w:szCs w:val="31"/>
    </w:rPr>
  </w:style>
  <w:style w:type="paragraph" w:customStyle="1" w:styleId="12">
    <w:name w:val="Заголовок1"/>
    <w:basedOn w:val="a"/>
    <w:next w:val="a6"/>
    <w:rsid w:val="002A41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5C0329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32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B5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2">
    <w:name w:val="heading 2"/>
    <w:basedOn w:val="a"/>
    <w:next w:val="a"/>
    <w:link w:val="20"/>
    <w:qFormat/>
    <w:rsid w:val="006907B5"/>
    <w:pPr>
      <w:keepNext/>
      <w:widowControl/>
      <w:numPr>
        <w:ilvl w:val="1"/>
        <w:numId w:val="1"/>
      </w:numPr>
      <w:spacing w:before="240" w:after="60"/>
      <w:ind w:left="567" w:right="567" w:firstLine="0"/>
      <w:jc w:val="center"/>
      <w:outlineLvl w:val="1"/>
    </w:pPr>
    <w:rPr>
      <w:rFonts w:ascii="Arial" w:eastAsia="Times New Roman" w:hAnsi="Arial" w:cs="Times New Roman"/>
      <w:b/>
      <w:kern w:val="0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7B5"/>
    <w:rPr>
      <w:rFonts w:ascii="Arial" w:eastAsia="Times New Roman" w:hAnsi="Arial" w:cs="Times New Roman"/>
      <w:b/>
      <w:szCs w:val="20"/>
      <w:lang w:val="x-none" w:eastAsia="ar-SA"/>
    </w:rPr>
  </w:style>
  <w:style w:type="character" w:customStyle="1" w:styleId="WW8Num4z0">
    <w:name w:val="WW8Num4z0"/>
    <w:rsid w:val="006907B5"/>
    <w:rPr>
      <w:rFonts w:ascii="Symbol" w:hAnsi="Symbol" w:cs="OpenSymbol"/>
    </w:rPr>
  </w:style>
  <w:style w:type="character" w:customStyle="1" w:styleId="WW8Num4z1">
    <w:name w:val="WW8Num4z1"/>
    <w:rsid w:val="006907B5"/>
    <w:rPr>
      <w:rFonts w:ascii="OpenSymbol" w:hAnsi="OpenSymbol" w:cs="OpenSymbol"/>
    </w:rPr>
  </w:style>
  <w:style w:type="character" w:customStyle="1" w:styleId="WW8Num5z0">
    <w:name w:val="WW8Num5z0"/>
    <w:rsid w:val="006907B5"/>
    <w:rPr>
      <w:rFonts w:ascii="Symbol" w:hAnsi="Symbol" w:cs="OpenSymbol"/>
    </w:rPr>
  </w:style>
  <w:style w:type="character" w:customStyle="1" w:styleId="WW8Num5z1">
    <w:name w:val="WW8Num5z1"/>
    <w:rsid w:val="006907B5"/>
    <w:rPr>
      <w:rFonts w:ascii="OpenSymbol" w:hAnsi="OpenSymbol" w:cs="OpenSymbol"/>
    </w:rPr>
  </w:style>
  <w:style w:type="character" w:customStyle="1" w:styleId="WW8Num6z0">
    <w:name w:val="WW8Num6z0"/>
    <w:rsid w:val="006907B5"/>
    <w:rPr>
      <w:rFonts w:ascii="Symbol" w:hAnsi="Symbol" w:cs="OpenSymbol"/>
    </w:rPr>
  </w:style>
  <w:style w:type="character" w:customStyle="1" w:styleId="WW8Num6z1">
    <w:name w:val="WW8Num6z1"/>
    <w:rsid w:val="006907B5"/>
    <w:rPr>
      <w:rFonts w:ascii="OpenSymbol" w:hAnsi="OpenSymbol" w:cs="OpenSymbol"/>
    </w:rPr>
  </w:style>
  <w:style w:type="character" w:customStyle="1" w:styleId="WW8Num7z0">
    <w:name w:val="WW8Num7z0"/>
    <w:rsid w:val="006907B5"/>
    <w:rPr>
      <w:rFonts w:ascii="Symbol" w:hAnsi="Symbol" w:cs="OpenSymbol"/>
    </w:rPr>
  </w:style>
  <w:style w:type="character" w:customStyle="1" w:styleId="WW8Num7z1">
    <w:name w:val="WW8Num7z1"/>
    <w:rsid w:val="006907B5"/>
    <w:rPr>
      <w:rFonts w:ascii="OpenSymbol" w:hAnsi="OpenSymbol" w:cs="OpenSymbol"/>
    </w:rPr>
  </w:style>
  <w:style w:type="character" w:customStyle="1" w:styleId="WW8Num9z0">
    <w:name w:val="WW8Num9z0"/>
    <w:rsid w:val="006907B5"/>
    <w:rPr>
      <w:rFonts w:ascii="Symbol" w:hAnsi="Symbol" w:cs="OpenSymbol"/>
    </w:rPr>
  </w:style>
  <w:style w:type="character" w:customStyle="1" w:styleId="WW8Num9z1">
    <w:name w:val="WW8Num9z1"/>
    <w:rsid w:val="006907B5"/>
    <w:rPr>
      <w:rFonts w:ascii="OpenSymbol" w:hAnsi="OpenSymbol" w:cs="OpenSymbol"/>
    </w:rPr>
  </w:style>
  <w:style w:type="character" w:customStyle="1" w:styleId="WW8Num10z0">
    <w:name w:val="WW8Num10z0"/>
    <w:rsid w:val="006907B5"/>
    <w:rPr>
      <w:rFonts w:ascii="Symbol" w:hAnsi="Symbol" w:cs="OpenSymbol"/>
    </w:rPr>
  </w:style>
  <w:style w:type="character" w:customStyle="1" w:styleId="WW8Num10z1">
    <w:name w:val="WW8Num10z1"/>
    <w:rsid w:val="006907B5"/>
    <w:rPr>
      <w:rFonts w:ascii="OpenSymbol" w:hAnsi="OpenSymbol" w:cs="OpenSymbol"/>
    </w:rPr>
  </w:style>
  <w:style w:type="character" w:customStyle="1" w:styleId="WW8Num11z0">
    <w:name w:val="WW8Num11z0"/>
    <w:rsid w:val="006907B5"/>
    <w:rPr>
      <w:rFonts w:ascii="Symbol" w:hAnsi="Symbol" w:cs="OpenSymbol"/>
    </w:rPr>
  </w:style>
  <w:style w:type="character" w:customStyle="1" w:styleId="WW8Num11z1">
    <w:name w:val="WW8Num11z1"/>
    <w:rsid w:val="006907B5"/>
    <w:rPr>
      <w:rFonts w:ascii="OpenSymbol" w:hAnsi="OpenSymbol" w:cs="OpenSymbol"/>
    </w:rPr>
  </w:style>
  <w:style w:type="character" w:customStyle="1" w:styleId="WW8Num12z0">
    <w:name w:val="WW8Num12z0"/>
    <w:rsid w:val="006907B5"/>
    <w:rPr>
      <w:rFonts w:ascii="Symbol" w:hAnsi="Symbol" w:cs="OpenSymbol"/>
    </w:rPr>
  </w:style>
  <w:style w:type="character" w:customStyle="1" w:styleId="WW8Num12z1">
    <w:name w:val="WW8Num12z1"/>
    <w:rsid w:val="006907B5"/>
    <w:rPr>
      <w:rFonts w:ascii="OpenSymbol" w:hAnsi="OpenSymbol" w:cs="OpenSymbol"/>
    </w:rPr>
  </w:style>
  <w:style w:type="character" w:customStyle="1" w:styleId="WW8Num13z0">
    <w:name w:val="WW8Num13z0"/>
    <w:rsid w:val="006907B5"/>
    <w:rPr>
      <w:rFonts w:ascii="Symbol" w:hAnsi="Symbol" w:cs="OpenSymbol"/>
    </w:rPr>
  </w:style>
  <w:style w:type="character" w:customStyle="1" w:styleId="WW8Num13z1">
    <w:name w:val="WW8Num13z1"/>
    <w:rsid w:val="006907B5"/>
    <w:rPr>
      <w:rFonts w:ascii="OpenSymbol" w:hAnsi="OpenSymbol" w:cs="OpenSymbol"/>
    </w:rPr>
  </w:style>
  <w:style w:type="character" w:customStyle="1" w:styleId="WW8Num14z0">
    <w:name w:val="WW8Num14z0"/>
    <w:rsid w:val="006907B5"/>
    <w:rPr>
      <w:rFonts w:ascii="Symbol" w:hAnsi="Symbol" w:cs="OpenSymbol"/>
    </w:rPr>
  </w:style>
  <w:style w:type="character" w:customStyle="1" w:styleId="WW8Num14z1">
    <w:name w:val="WW8Num14z1"/>
    <w:rsid w:val="006907B5"/>
    <w:rPr>
      <w:rFonts w:ascii="OpenSymbol" w:hAnsi="OpenSymbol" w:cs="OpenSymbol"/>
    </w:rPr>
  </w:style>
  <w:style w:type="character" w:customStyle="1" w:styleId="WW8Num15z0">
    <w:name w:val="WW8Num15z0"/>
    <w:rsid w:val="006907B5"/>
    <w:rPr>
      <w:rFonts w:ascii="Symbol" w:hAnsi="Symbol" w:cs="OpenSymbol"/>
    </w:rPr>
  </w:style>
  <w:style w:type="character" w:customStyle="1" w:styleId="WW8Num15z1">
    <w:name w:val="WW8Num15z1"/>
    <w:rsid w:val="006907B5"/>
    <w:rPr>
      <w:rFonts w:ascii="OpenSymbol" w:hAnsi="OpenSymbol" w:cs="OpenSymbol"/>
    </w:rPr>
  </w:style>
  <w:style w:type="character" w:customStyle="1" w:styleId="WW8Num16z0">
    <w:name w:val="WW8Num16z0"/>
    <w:rsid w:val="006907B5"/>
    <w:rPr>
      <w:rFonts w:ascii="Symbol" w:hAnsi="Symbol" w:cs="OpenSymbol"/>
    </w:rPr>
  </w:style>
  <w:style w:type="character" w:customStyle="1" w:styleId="WW8Num16z1">
    <w:name w:val="WW8Num16z1"/>
    <w:rsid w:val="006907B5"/>
    <w:rPr>
      <w:rFonts w:ascii="OpenSymbol" w:hAnsi="OpenSymbol" w:cs="OpenSymbol"/>
    </w:rPr>
  </w:style>
  <w:style w:type="character" w:customStyle="1" w:styleId="WW8Num17z0">
    <w:name w:val="WW8Num17z0"/>
    <w:rsid w:val="006907B5"/>
    <w:rPr>
      <w:rFonts w:ascii="Symbol" w:hAnsi="Symbol" w:cs="OpenSymbol"/>
    </w:rPr>
  </w:style>
  <w:style w:type="character" w:customStyle="1" w:styleId="WW8Num17z1">
    <w:name w:val="WW8Num17z1"/>
    <w:rsid w:val="006907B5"/>
    <w:rPr>
      <w:rFonts w:ascii="OpenSymbol" w:hAnsi="OpenSymbol" w:cs="OpenSymbol"/>
    </w:rPr>
  </w:style>
  <w:style w:type="character" w:customStyle="1" w:styleId="WW8Num18z0">
    <w:name w:val="WW8Num18z0"/>
    <w:rsid w:val="006907B5"/>
    <w:rPr>
      <w:rFonts w:ascii="Symbol" w:hAnsi="Symbol" w:cs="OpenSymbol"/>
    </w:rPr>
  </w:style>
  <w:style w:type="character" w:customStyle="1" w:styleId="WW8Num18z1">
    <w:name w:val="WW8Num18z1"/>
    <w:rsid w:val="006907B5"/>
    <w:rPr>
      <w:rFonts w:ascii="OpenSymbol" w:hAnsi="OpenSymbol" w:cs="OpenSymbol"/>
    </w:rPr>
  </w:style>
  <w:style w:type="character" w:customStyle="1" w:styleId="a3">
    <w:name w:val="Символ нумерации"/>
    <w:rsid w:val="006907B5"/>
  </w:style>
  <w:style w:type="character" w:customStyle="1" w:styleId="a4">
    <w:name w:val="Маркеры списка"/>
    <w:rsid w:val="006907B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907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link w:val="a7"/>
    <w:rsid w:val="006907B5"/>
    <w:pPr>
      <w:spacing w:after="120"/>
    </w:pPr>
  </w:style>
  <w:style w:type="character" w:customStyle="1" w:styleId="a7">
    <w:name w:val="Основной текст Знак"/>
    <w:basedOn w:val="a0"/>
    <w:link w:val="a6"/>
    <w:rsid w:val="006907B5"/>
    <w:rPr>
      <w:rFonts w:ascii="Times New Roman" w:eastAsia="SimSun" w:hAnsi="Times New Roman" w:cs="Mangal"/>
      <w:kern w:val="1"/>
      <w:lang w:eastAsia="hi-IN" w:bidi="hi-IN"/>
    </w:rPr>
  </w:style>
  <w:style w:type="paragraph" w:styleId="a8">
    <w:name w:val="List"/>
    <w:basedOn w:val="a6"/>
    <w:rsid w:val="006907B5"/>
  </w:style>
  <w:style w:type="paragraph" w:customStyle="1" w:styleId="1">
    <w:name w:val="Название1"/>
    <w:basedOn w:val="a"/>
    <w:rsid w:val="006907B5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unhideWhenUsed/>
    <w:rsid w:val="006907B5"/>
    <w:pPr>
      <w:ind w:left="240" w:hanging="240"/>
    </w:pPr>
  </w:style>
  <w:style w:type="paragraph" w:styleId="a9">
    <w:name w:val="index heading"/>
    <w:basedOn w:val="a"/>
    <w:rsid w:val="006907B5"/>
    <w:pPr>
      <w:suppressLineNumbers/>
    </w:pPr>
  </w:style>
  <w:style w:type="paragraph" w:customStyle="1" w:styleId="aa">
    <w:name w:val="Содержимое таблицы"/>
    <w:basedOn w:val="a"/>
    <w:rsid w:val="006907B5"/>
    <w:pPr>
      <w:suppressLineNumbers/>
    </w:pPr>
  </w:style>
  <w:style w:type="paragraph" w:customStyle="1" w:styleId="ab">
    <w:name w:val="Заголовок таблицы"/>
    <w:basedOn w:val="aa"/>
    <w:rsid w:val="006907B5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6907B5"/>
    <w:pPr>
      <w:widowControl/>
      <w:spacing w:before="280" w:after="280"/>
    </w:pPr>
    <w:rPr>
      <w:rFonts w:ascii="Arial" w:eastAsia="Times New Roman" w:hAnsi="Arial" w:cs="Cambria"/>
      <w:kern w:val="0"/>
      <w:sz w:val="20"/>
      <w:szCs w:val="20"/>
      <w:lang w:eastAsia="ar-SA" w:bidi="ar-SA"/>
    </w:rPr>
  </w:style>
  <w:style w:type="character" w:customStyle="1" w:styleId="11pt">
    <w:name w:val="Колонтитул + 11 pt"/>
    <w:aliases w:val="Полужирный"/>
    <w:rsid w:val="006907B5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d">
    <w:name w:val="Колонтитул"/>
    <w:basedOn w:val="a"/>
    <w:rsid w:val="006907B5"/>
    <w:pPr>
      <w:widowControl/>
      <w:shd w:val="clear" w:color="auto" w:fill="FFFFFF"/>
      <w:suppressAutoHyphens w:val="0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styleId="ae">
    <w:name w:val="footer"/>
    <w:basedOn w:val="a"/>
    <w:link w:val="af"/>
    <w:uiPriority w:val="99"/>
    <w:rsid w:val="006907B5"/>
    <w:pPr>
      <w:widowControl/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907B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0">
    <w:name w:val="page number"/>
    <w:rsid w:val="006907B5"/>
  </w:style>
  <w:style w:type="paragraph" w:styleId="af1">
    <w:name w:val="header"/>
    <w:basedOn w:val="a"/>
    <w:link w:val="af2"/>
    <w:uiPriority w:val="99"/>
    <w:unhideWhenUsed/>
    <w:rsid w:val="006907B5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6907B5"/>
    <w:rPr>
      <w:rFonts w:ascii="Times New Roman" w:eastAsia="SimSun" w:hAnsi="Times New Roman" w:cs="Mangal"/>
      <w:kern w:val="1"/>
      <w:szCs w:val="21"/>
      <w:lang w:val="x-none" w:eastAsia="hi-IN" w:bidi="hi-IN"/>
    </w:rPr>
  </w:style>
  <w:style w:type="paragraph" w:customStyle="1" w:styleId="ConsPlusNormal">
    <w:name w:val="ConsPlusNormal"/>
    <w:rsid w:val="00690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rsid w:val="006907B5"/>
    <w:rPr>
      <w:rFonts w:ascii="Calibri" w:hAnsi="Calibri" w:cs="Calibri"/>
      <w:sz w:val="31"/>
      <w:szCs w:val="31"/>
    </w:rPr>
  </w:style>
  <w:style w:type="paragraph" w:customStyle="1" w:styleId="12">
    <w:name w:val="Заголовок1"/>
    <w:basedOn w:val="a"/>
    <w:next w:val="a6"/>
    <w:rsid w:val="002A41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5C0329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32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4Ke0VTlxvKys64kmRcSfOz6H7teKPd9rydd3VoHRCk4=</DigestValue>
    </Reference>
    <Reference URI="#idOfficeObject" Type="http://www.w3.org/2000/09/xmldsig#Object">
      <DigestMethod Algorithm="urn:ietf:params:xml:ns:cpxmlsec:algorithms:gostr34112012-256"/>
      <DigestValue>Bib27RGHSajN2XbQMfKPmkRnv1f+BUpQwO6pPcn01YA=</DigestValue>
    </Reference>
  </SignedInfo>
  <SignatureValue>lAcE3rF1sYQfRASzxJiF8Y/VfpeFy4k/4TdZQ2gmwKNu9rEhdr28kmOQb6pLceja
QGCmHGBduFTYWFt8rpjX5w==</SignatureValue>
  <KeyInfo>
    <X509Data>
      <X509Certificate>MIILPzCCCuygAwIBAgIUPXtpS9gxXo0m3F998GdGSdtsxNUwCgYIKoUDBwEBAwIw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jNC90L7QtSDQutCw0LfQvdCw0YfQtdC50YHRgtCy0L4wHhcNMjAwNjA4MTMzMjU4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MzU4MSDQvtGCIDIwLjEyLjIwMTgwDgYDVR0PAQH/BAQDAgP4MIIB8wYDVR0lBIIB
6jCCAeYGCCsGAQUFBwMBBggrBgEFBQcDAgYPKoUDAz0BAQae1zYDBAEBBg8qhQMD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1zYDBAEOBg0qhQMDPZ7XNgEGAwUBBg0qhQMDPZ7XNgEGAwUCBgcqhQMDgXsBBggq
hQMDgXsBAgYIKoUDA4F7AQMGCCqFAwOBewEEBggqhQMDgXsBBQYIKoUDA4F7AQYG
CCqFAwOBewEHBggqhQMDgXsBCAYIKoUDA4F7AQkGCCqFAwOBewEKBggqhQMDgXsB
CwYIKoUDA4F7AQwGCCqFAwOBewEOBgkqhQMDgXsFAgEGCSqFAwOBewUCAgYJKoUD
A4F7BQIDBgkqhQMDgXsFAgQGCSqFAwOBewUCBQYJKoUDA4F7BQIGBggqhQMDgXsI
AQYIKoUDA4F7CAIwKwYDVR0QBCQwIoAPMjAyMDA2MDgxMzMyNTdagQ8yMDIxMDkw
ODEzMzI1N1owggFfBgNVHSMEggFWMIIBUoAU0GSWbXJA61h9JH+7IFvPw45setSh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pxJcCH9D2jZB2+99B2H1oWNzjWAwCgYIKoUDBwEBAwIDQQBG7a3uyeTdLlq1OvAA
Rgdh+Gpq6TbVPbR2edEU6kNiGgQywaYVW2E2E8Eb2mNOYj7RVhbN61X2u1T4EESc
8Qal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AbMSdfo44hwwIGgqiJM5yxxke4w=</DigestValue>
      </Reference>
      <Reference URI="/word/document.xml?ContentType=application/vnd.openxmlformats-officedocument.wordprocessingml.document.main+xml">
        <DigestMethod Algorithm="http://www.w3.org/2000/09/xmldsig#sha1"/>
        <DigestValue>3fJu1eSSp6voVZnzsdtgGWRNzGw=</DigestValue>
      </Reference>
      <Reference URI="/word/endnotes.xml?ContentType=application/vnd.openxmlformats-officedocument.wordprocessingml.endnotes+xml">
        <DigestMethod Algorithm="http://www.w3.org/2000/09/xmldsig#sha1"/>
        <DigestValue>3s3mhlH97wrdJr7ca46chn1W25o=</DigestValue>
      </Reference>
      <Reference URI="/word/fontTable.xml?ContentType=application/vnd.openxmlformats-officedocument.wordprocessingml.fontTable+xml">
        <DigestMethod Algorithm="http://www.w3.org/2000/09/xmldsig#sha1"/>
        <DigestValue>QNxIv/HwWRsdEc5zcwZcfwuvhMw=</DigestValue>
      </Reference>
      <Reference URI="/word/footer1.xml?ContentType=application/vnd.openxmlformats-officedocument.wordprocessingml.footer+xml">
        <DigestMethod Algorithm="http://www.w3.org/2000/09/xmldsig#sha1"/>
        <DigestValue>lJxep0R+QMjdRNpejfeyXPL+SoY=</DigestValue>
      </Reference>
      <Reference URI="/word/footer2.xml?ContentType=application/vnd.openxmlformats-officedocument.wordprocessingml.footer+xml">
        <DigestMethod Algorithm="http://www.w3.org/2000/09/xmldsig#sha1"/>
        <DigestValue>0MkBiyFfc1feSVQsUbaRDHM+7n4=</DigestValue>
      </Reference>
      <Reference URI="/word/footnotes.xml?ContentType=application/vnd.openxmlformats-officedocument.wordprocessingml.footnotes+xml">
        <DigestMethod Algorithm="http://www.w3.org/2000/09/xmldsig#sha1"/>
        <DigestValue>fBkQjLbGPwT8FqKmXCfzUgADqD8=</DigestValue>
      </Reference>
      <Reference URI="/word/header1.xml?ContentType=application/vnd.openxmlformats-officedocument.wordprocessingml.header+xml">
        <DigestMethod Algorithm="http://www.w3.org/2000/09/xmldsig#sha1"/>
        <DigestValue>4v0CFvy8PAXHwMmJpAPm4Ps+xmU=</DigestValue>
      </Reference>
      <Reference URI="/word/media/image1.png?ContentType=image/png">
        <DigestMethod Algorithm="http://www.w3.org/2000/09/xmldsig#sha1"/>
        <DigestValue>8pJfEeHfG3WQY5Wl9BqY7JqkuZU=</DigestValue>
      </Reference>
      <Reference URI="/word/media/image2.jpeg?ContentType=image/jpeg">
        <DigestMethod Algorithm="http://www.w3.org/2000/09/xmldsig#sha1"/>
        <DigestValue>YXCLUIm/+P1Ac/lKYdo7AlaNURc=</DigestValue>
      </Reference>
      <Reference URI="/word/numbering.xml?ContentType=application/vnd.openxmlformats-officedocument.wordprocessingml.numbering+xml">
        <DigestMethod Algorithm="http://www.w3.org/2000/09/xmldsig#sha1"/>
        <DigestValue>lRa9xpYUsNfVufO1ClTZ0IhfV8U=</DigestValue>
      </Reference>
      <Reference URI="/word/settings.xml?ContentType=application/vnd.openxmlformats-officedocument.wordprocessingml.settings+xml">
        <DigestMethod Algorithm="http://www.w3.org/2000/09/xmldsig#sha1"/>
        <DigestValue>P4ruH+tMBb5nMEYex8RKtZOEWG0=</DigestValue>
      </Reference>
      <Reference URI="/word/styles.xml?ContentType=application/vnd.openxmlformats-officedocument.wordprocessingml.styles+xml">
        <DigestMethod Algorithm="http://www.w3.org/2000/09/xmldsig#sha1"/>
        <DigestValue>Bx2snmJA5zTWcZgyHpQ+Fbpty+w=</DigestValue>
      </Reference>
      <Reference URI="/word/theme/theme1.xml?ContentType=application/vnd.openxmlformats-officedocument.theme+xml">
        <DigestMethod Algorithm="http://www.w3.org/2000/09/xmldsig#sha1"/>
        <DigestValue>VRNamsZ5PhW4jCS5UYrj39U9SCE=</DigestValue>
      </Reference>
      <Reference URI="/word/webSettings.xml?ContentType=application/vnd.openxmlformats-officedocument.wordprocessingml.webSettings+xml">
        <DigestMethod Algorithm="http://www.w3.org/2000/09/xmldsig#sha1"/>
        <DigestValue>gH8xjkR3MeKNepmOCXSfMM4xLLk=</DigestValue>
      </Reference>
    </Manifest>
    <SignatureProperties>
      <SignatureProperty Id="idSignatureTime" Target="#idPackageSignature">
        <mdssi:SignatureTime>
          <mdssi:Format>YYYY-MM-DDThh:mm:ssTZD</mdssi:Format>
          <mdssi:Value>2021-03-31T11:29:21Z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подписано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12962</Words>
  <Characters>73886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Поспелова</dc:creator>
  <cp:lastModifiedBy>Кустарева О. Ю.</cp:lastModifiedBy>
  <cp:revision>3</cp:revision>
  <cp:lastPrinted>2018-08-28T16:05:00Z</cp:lastPrinted>
  <dcterms:created xsi:type="dcterms:W3CDTF">2021-03-26T15:59:00Z</dcterms:created>
  <dcterms:modified xsi:type="dcterms:W3CDTF">2021-03-26T16:00:00Z</dcterms:modified>
</cp:coreProperties>
</file>